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石渠县新荣乡人民政府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2022年度项目支出绩效自评报告</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780" w:firstLineChars="3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0"/>
          <w:sz w:val="32"/>
          <w:szCs w:val="32"/>
        </w:rPr>
        <w:t>(2022年度新荣乡基层组织活动和公共服务</w:t>
      </w:r>
      <w:r>
        <w:rPr>
          <w:rFonts w:hint="eastAsia" w:ascii="仿宋_GB2312" w:hAnsi="仿宋_GB2312" w:eastAsia="仿宋_GB2312" w:cs="仿宋_GB2312"/>
          <w:spacing w:val="-31"/>
          <w:sz w:val="32"/>
          <w:szCs w:val="32"/>
        </w:rPr>
        <w:t>运行专项经费)</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hint="eastAsia" w:ascii="仿宋_GB2312" w:hAnsi="仿宋_GB2312" w:eastAsia="仿宋_GB2312" w:cs="仿宋_GB2312"/>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76" w:firstLineChars="200"/>
        <w:jc w:val="both"/>
        <w:textAlignment w:val="baseline"/>
        <w:rPr>
          <w:rFonts w:hint="eastAsia" w:ascii="仿宋_GB2312" w:hAnsi="仿宋_GB2312" w:eastAsia="仿宋_GB2312" w:cs="仿宋_GB2312"/>
          <w:spacing w:val="14"/>
          <w:sz w:val="31"/>
          <w:szCs w:val="31"/>
        </w:rPr>
      </w:pPr>
      <w:r>
        <w:rPr>
          <w:rFonts w:hint="eastAsia" w:ascii="仿宋_GB2312" w:hAnsi="仿宋_GB2312" w:eastAsia="仿宋_GB2312" w:cs="仿宋_GB2312"/>
          <w:spacing w:val="14"/>
          <w:sz w:val="31"/>
          <w:szCs w:val="31"/>
        </w:rPr>
        <w:t>为全面贯彻落实《中共中央国务院关于全面实施预算绩效管理的意见》(中发(2018)34号)文件精神</w:t>
      </w:r>
      <w:r>
        <w:rPr>
          <w:rFonts w:hint="eastAsia" w:ascii="仿宋_GB2312" w:hAnsi="仿宋_GB2312" w:eastAsia="仿宋_GB2312" w:cs="仿宋_GB2312"/>
          <w:spacing w:val="14"/>
          <w:sz w:val="31"/>
          <w:szCs w:val="31"/>
          <w:lang w:eastAsia="zh-CN"/>
        </w:rPr>
        <w:t>、</w:t>
      </w:r>
      <w:r>
        <w:rPr>
          <w:rFonts w:hint="eastAsia" w:ascii="仿宋_GB2312" w:hAnsi="仿宋_GB2312" w:eastAsia="仿宋_GB2312" w:cs="仿宋_GB2312"/>
          <w:spacing w:val="14"/>
          <w:sz w:val="31"/>
          <w:szCs w:val="31"/>
        </w:rPr>
        <w:t>《中共中央省委四川省人民政府关于全面实施预算绩效管理的实施意见</w:t>
      </w:r>
      <w:r>
        <w:rPr>
          <w:rFonts w:hint="eastAsia" w:ascii="仿宋_GB2312" w:hAnsi="仿宋_GB2312" w:eastAsia="仿宋_GB2312" w:cs="仿宋_GB2312"/>
          <w:spacing w:val="14"/>
          <w:sz w:val="31"/>
          <w:szCs w:val="31"/>
          <w:lang w:eastAsia="zh-CN"/>
        </w:rPr>
        <w:t>》</w:t>
      </w:r>
      <w:r>
        <w:rPr>
          <w:rFonts w:hint="eastAsia" w:ascii="仿宋_GB2312" w:hAnsi="仿宋_GB2312" w:eastAsia="仿宋_GB2312" w:cs="仿宋_GB2312"/>
          <w:spacing w:val="14"/>
          <w:sz w:val="31"/>
          <w:szCs w:val="31"/>
        </w:rPr>
        <w:t>(川委发〔2019〕8号),按照《中共甘孜州委办公室、甘孜州人民政府办公室关于印发《甘孜州全面实施预算绩效管理工作实施方案》(甘委办〔2019〕120号)和甘孜州财政局关于印发《甘孜藏族自治州财政局关于印发&lt;甘孜州州级预算绩效运行监控管理暂行办法&gt;的通知》(甘财绩〔2019〕2号)文件要求。按照“谁支出、谁负责”的原则，对绩效目标实现程度和预算执行进度实行“双监控”,发现问题分析原因及时纠正，确保绩效目标如期保质保量实现。对执行不力的督促整改落实，及时调整纠正执行中的偏差。按照预算绩效管理要求，加强国库资金监管，确保资金安全有效。现将我单位2022年度新荣乡基层组织活动和公共服务运行专项经费的自评报告汇报如下：</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68" w:firstLineChars="200"/>
        <w:jc w:val="both"/>
        <w:textAlignment w:val="baseline"/>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一、项目概况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楷体" w:hAnsi="楷体" w:eastAsia="楷体" w:cs="楷体"/>
          <w:b/>
          <w:bCs/>
          <w:spacing w:val="7"/>
          <w:sz w:val="32"/>
          <w:szCs w:val="32"/>
          <w:lang w:eastAsia="zh-CN"/>
        </w:rPr>
      </w:pPr>
      <w:r>
        <w:rPr>
          <w:rFonts w:hint="eastAsia" w:ascii="楷体" w:hAnsi="楷体" w:eastAsia="楷体" w:cs="楷体"/>
          <w:b/>
          <w:bCs/>
          <w:spacing w:val="7"/>
          <w:sz w:val="32"/>
          <w:szCs w:val="32"/>
          <w:lang w:eastAsia="zh-CN"/>
        </w:rPr>
        <w:t>(一)项目资金申报及批复情况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76" w:firstLineChars="200"/>
        <w:jc w:val="both"/>
        <w:textAlignment w:val="baseline"/>
        <w:rPr>
          <w:rFonts w:hint="eastAsia" w:ascii="仿宋_GB2312" w:hAnsi="仿宋_GB2312" w:eastAsia="仿宋_GB2312" w:cs="仿宋_GB2312"/>
          <w:spacing w:val="14"/>
          <w:sz w:val="31"/>
          <w:szCs w:val="31"/>
          <w:lang w:eastAsia="zh-CN"/>
        </w:rPr>
      </w:pPr>
      <w:r>
        <w:rPr>
          <w:rFonts w:hint="eastAsia" w:ascii="仿宋_GB2312" w:hAnsi="仿宋_GB2312" w:eastAsia="仿宋_GB2312" w:cs="仿宋_GB2312"/>
          <w:spacing w:val="14"/>
          <w:sz w:val="31"/>
          <w:szCs w:val="31"/>
        </w:rPr>
        <w:t>项目资金申报66万元，批复66万元</w:t>
      </w:r>
      <w:r>
        <w:rPr>
          <w:rFonts w:hint="eastAsia" w:ascii="仿宋_GB2312" w:hAnsi="仿宋_GB2312" w:eastAsia="仿宋_GB2312" w:cs="仿宋_GB2312"/>
          <w:spacing w:val="14"/>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楷体" w:hAnsi="楷体" w:eastAsia="楷体" w:cs="楷体"/>
          <w:b/>
          <w:bCs/>
          <w:spacing w:val="7"/>
          <w:sz w:val="32"/>
          <w:szCs w:val="32"/>
          <w:lang w:eastAsia="zh-CN"/>
        </w:rPr>
      </w:pPr>
      <w:r>
        <w:rPr>
          <w:rFonts w:hint="eastAsia" w:ascii="楷体" w:hAnsi="楷体" w:eastAsia="楷体" w:cs="楷体"/>
          <w:b/>
          <w:bCs/>
          <w:spacing w:val="7"/>
          <w:sz w:val="32"/>
          <w:szCs w:val="32"/>
          <w:lang w:eastAsia="zh-CN"/>
        </w:rPr>
        <w:t>(二)项目绩效目标</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76" w:firstLineChars="200"/>
        <w:jc w:val="both"/>
        <w:textAlignment w:val="baseline"/>
        <w:rPr>
          <w:rFonts w:hint="eastAsia" w:ascii="仿宋_GB2312" w:hAnsi="仿宋_GB2312" w:eastAsia="仿宋_GB2312" w:cs="仿宋_GB2312"/>
          <w:sz w:val="31"/>
          <w:szCs w:val="31"/>
        </w:rPr>
      </w:pPr>
      <w:r>
        <w:rPr>
          <w:rFonts w:hint="eastAsia" w:ascii="仿宋_GB2312" w:hAnsi="仿宋_GB2312" w:eastAsia="仿宋_GB2312" w:cs="仿宋_GB2312"/>
          <w:spacing w:val="14"/>
          <w:sz w:val="31"/>
          <w:szCs w:val="31"/>
        </w:rPr>
        <w:t>为提高全乡6个行政村公共服务能力和社会管理水平，</w:t>
      </w:r>
      <w:r>
        <w:rPr>
          <w:rFonts w:hint="eastAsia" w:ascii="仿宋_GB2312" w:hAnsi="仿宋_GB2312" w:eastAsia="仿宋_GB2312" w:cs="仿宋_GB2312"/>
          <w:spacing w:val="13"/>
          <w:sz w:val="31"/>
          <w:szCs w:val="31"/>
        </w:rPr>
        <w:t>切实保障村党组织各项工作有效运转，提升基层</w:t>
      </w:r>
      <w:r>
        <w:rPr>
          <w:rFonts w:hint="eastAsia" w:ascii="仿宋_GB2312" w:hAnsi="仿宋_GB2312" w:eastAsia="仿宋_GB2312" w:cs="仿宋_GB2312"/>
          <w:spacing w:val="12"/>
          <w:sz w:val="31"/>
          <w:szCs w:val="31"/>
        </w:rPr>
        <w:t>组织活动和</w:t>
      </w:r>
      <w:r>
        <w:rPr>
          <w:rFonts w:hint="eastAsia" w:ascii="仿宋_GB2312" w:hAnsi="仿宋_GB2312" w:eastAsia="仿宋_GB2312" w:cs="仿宋_GB2312"/>
          <w:spacing w:val="4"/>
          <w:sz w:val="31"/>
          <w:szCs w:val="31"/>
        </w:rPr>
        <w:t>公共服务运行经费管理使用的规范化、科学化、制度化水平，</w:t>
      </w:r>
      <w:r>
        <w:rPr>
          <w:rFonts w:hint="eastAsia" w:ascii="仿宋_GB2312" w:hAnsi="仿宋_GB2312" w:eastAsia="仿宋_GB2312" w:cs="仿宋_GB2312"/>
          <w:spacing w:val="10"/>
          <w:sz w:val="31"/>
          <w:szCs w:val="31"/>
        </w:rPr>
        <w:t>大力推进农村基层组织活动和公共服务运行保障</w:t>
      </w:r>
      <w:r>
        <w:rPr>
          <w:rFonts w:hint="eastAsia" w:ascii="仿宋_GB2312" w:hAnsi="仿宋_GB2312" w:eastAsia="仿宋_GB2312" w:cs="仿宋_GB2312"/>
          <w:spacing w:val="9"/>
          <w:sz w:val="31"/>
          <w:szCs w:val="31"/>
        </w:rPr>
        <w:t>能力建设，</w:t>
      </w:r>
      <w:r>
        <w:rPr>
          <w:rFonts w:hint="eastAsia" w:ascii="仿宋_GB2312" w:hAnsi="仿宋_GB2312" w:eastAsia="仿宋_GB2312" w:cs="仿宋_GB2312"/>
          <w:spacing w:val="12"/>
          <w:sz w:val="31"/>
          <w:szCs w:val="31"/>
        </w:rPr>
        <w:t>提升农村公共服务和社会管理水平，促进农村繁荣稳定和长</w:t>
      </w:r>
      <w:r>
        <w:rPr>
          <w:rFonts w:hint="eastAsia" w:ascii="仿宋_GB2312" w:hAnsi="仿宋_GB2312" w:eastAsia="仿宋_GB2312" w:cs="仿宋_GB2312"/>
          <w:spacing w:val="-1"/>
          <w:sz w:val="31"/>
          <w:szCs w:val="31"/>
        </w:rPr>
        <w:t>治久安。</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楷体" w:hAnsi="楷体" w:eastAsia="楷体" w:cs="楷体"/>
          <w:b/>
          <w:bCs/>
          <w:spacing w:val="7"/>
          <w:sz w:val="32"/>
          <w:szCs w:val="32"/>
          <w:lang w:eastAsia="zh-CN"/>
        </w:rPr>
      </w:pPr>
      <w:r>
        <w:rPr>
          <w:rFonts w:hint="eastAsia" w:ascii="楷体" w:hAnsi="楷体" w:eastAsia="楷体" w:cs="楷体"/>
          <w:b/>
          <w:bCs/>
          <w:spacing w:val="7"/>
          <w:sz w:val="32"/>
          <w:szCs w:val="32"/>
          <w:lang w:eastAsia="zh-CN"/>
        </w:rPr>
        <w:t>（三）项目资金申报相符性</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72" w:firstLineChars="200"/>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项目申报内容与具体实施内容相符、申报目标合理可行</w:t>
      </w:r>
      <w:r>
        <w:rPr>
          <w:rFonts w:hint="eastAsia" w:ascii="仿宋_GB2312" w:hAnsi="仿宋_GB2312" w:eastAsia="仿宋_GB2312" w:cs="仿宋_GB2312"/>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68" w:firstLineChars="200"/>
        <w:jc w:val="both"/>
        <w:textAlignment w:val="baseline"/>
        <w:rPr>
          <w:rFonts w:ascii="黑体" w:hAnsi="黑体" w:eastAsia="黑体" w:cs="黑体"/>
          <w:b w:val="0"/>
          <w:bCs w:val="0"/>
          <w:spacing w:val="7"/>
          <w:sz w:val="32"/>
          <w:szCs w:val="32"/>
        </w:rPr>
      </w:pPr>
      <w:r>
        <w:rPr>
          <w:rFonts w:hint="eastAsia" w:ascii="黑体" w:hAnsi="黑体" w:eastAsia="黑体" w:cs="黑体"/>
          <w:b w:val="0"/>
          <w:bCs w:val="0"/>
          <w:spacing w:val="7"/>
          <w:sz w:val="32"/>
          <w:szCs w:val="32"/>
          <w:lang w:eastAsia="zh-CN"/>
        </w:rPr>
        <w:t>二、</w:t>
      </w:r>
      <w:r>
        <w:rPr>
          <w:rFonts w:ascii="黑体" w:hAnsi="黑体" w:eastAsia="黑体" w:cs="黑体"/>
          <w:b w:val="0"/>
          <w:bCs w:val="0"/>
          <w:spacing w:val="7"/>
          <w:sz w:val="32"/>
          <w:szCs w:val="32"/>
        </w:rPr>
        <w:t>项目实施及管理情况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楷体" w:hAnsi="楷体" w:eastAsia="楷体" w:cs="楷体"/>
          <w:b/>
          <w:bCs/>
          <w:spacing w:val="21"/>
          <w:sz w:val="32"/>
          <w:szCs w:val="32"/>
        </w:rPr>
      </w:pPr>
      <w:r>
        <w:rPr>
          <w:rFonts w:hint="eastAsia" w:ascii="楷体" w:hAnsi="楷体" w:eastAsia="楷体" w:cs="楷体"/>
          <w:b/>
          <w:bCs/>
          <w:spacing w:val="7"/>
          <w:sz w:val="32"/>
          <w:szCs w:val="32"/>
          <w:lang w:eastAsia="zh-CN"/>
        </w:rPr>
        <w:t>(一)资金计划、到位及使用情况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仿宋_GB2312" w:hAnsi="仿宋_GB2312" w:eastAsia="仿宋_GB2312" w:cs="仿宋_GB2312"/>
          <w:spacing w:val="8"/>
          <w:sz w:val="32"/>
          <w:szCs w:val="32"/>
          <w:lang w:eastAsia="zh-CN"/>
        </w:rPr>
      </w:pPr>
      <w:r>
        <w:rPr>
          <w:rFonts w:hint="eastAsia" w:ascii="楷体" w:hAnsi="楷体" w:eastAsia="楷体" w:cs="楷体"/>
          <w:b/>
          <w:bCs/>
          <w:spacing w:val="7"/>
          <w:sz w:val="32"/>
          <w:szCs w:val="32"/>
          <w:lang w:eastAsia="zh-CN"/>
        </w:rPr>
        <w:t>1.资金计划：</w:t>
      </w:r>
      <w:r>
        <w:rPr>
          <w:rFonts w:hint="eastAsia" w:ascii="仿宋_GB2312" w:hAnsi="仿宋_GB2312" w:eastAsia="仿宋_GB2312" w:cs="仿宋_GB2312"/>
          <w:spacing w:val="8"/>
          <w:sz w:val="32"/>
          <w:szCs w:val="32"/>
        </w:rPr>
        <w:t>该项目资金共计66万元，已全部到位</w:t>
      </w:r>
      <w:r>
        <w:rPr>
          <w:rFonts w:hint="eastAsia" w:ascii="仿宋_GB2312" w:hAnsi="仿宋_GB2312" w:eastAsia="仿宋_GB2312" w:cs="仿宋_GB2312"/>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9"/>
        <w:rPr>
          <w:rFonts w:hint="eastAsia" w:ascii="仿宋_GB2312" w:hAnsi="仿宋_GB2312" w:eastAsia="仿宋_GB2312" w:cs="仿宋_GB2312"/>
          <w:spacing w:val="14"/>
          <w:sz w:val="31"/>
          <w:szCs w:val="31"/>
          <w:lang w:eastAsia="zh-CN"/>
        </w:rPr>
      </w:pPr>
      <w:r>
        <w:rPr>
          <w:rFonts w:hint="eastAsia" w:ascii="楷体" w:hAnsi="楷体" w:eastAsia="楷体" w:cs="楷体"/>
          <w:b/>
          <w:bCs/>
          <w:spacing w:val="7"/>
          <w:sz w:val="32"/>
          <w:szCs w:val="32"/>
          <w:lang w:eastAsia="zh-CN"/>
        </w:rPr>
        <w:t>2.资金使用：</w:t>
      </w:r>
      <w:r>
        <w:rPr>
          <w:rFonts w:hint="eastAsia" w:ascii="仿宋_GB2312" w:hAnsi="仿宋_GB2312" w:eastAsia="仿宋_GB2312" w:cs="仿宋_GB2312"/>
          <w:spacing w:val="14"/>
          <w:sz w:val="31"/>
          <w:szCs w:val="31"/>
        </w:rPr>
        <w:t>2022年度，项目资金共计支出66万元</w:t>
      </w:r>
      <w:r>
        <w:rPr>
          <w:rFonts w:hint="eastAsia" w:ascii="仿宋_GB2312" w:hAnsi="仿宋_GB2312" w:eastAsia="仿宋_GB2312" w:cs="仿宋_GB2312"/>
          <w:spacing w:val="14"/>
          <w:sz w:val="31"/>
          <w:szCs w:val="31"/>
          <w:lang w:val="en-US" w:eastAsia="zh-CN"/>
        </w:rPr>
        <w:t>,</w:t>
      </w:r>
      <w:r>
        <w:rPr>
          <w:rFonts w:hint="eastAsia" w:ascii="仿宋_GB2312" w:hAnsi="仿宋_GB2312" w:eastAsia="仿宋_GB2312" w:cs="仿宋_GB2312"/>
          <w:spacing w:val="14"/>
          <w:sz w:val="31"/>
          <w:szCs w:val="31"/>
        </w:rPr>
        <w:t>资金支付依据合法合规，与预算相符；无虚列、多摊费用；无扩大开支范围、挤占、挪用和套取项目资金情况；无项目无关的</w:t>
      </w:r>
      <w:r>
        <w:rPr>
          <w:rFonts w:hint="eastAsia" w:ascii="仿宋_GB2312" w:hAnsi="仿宋_GB2312" w:eastAsia="仿宋_GB2312" w:cs="仿宋_GB2312"/>
          <w:spacing w:val="14"/>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楷体" w:hAnsi="楷体" w:eastAsia="楷体" w:cs="楷体"/>
          <w:b/>
          <w:bCs/>
          <w:spacing w:val="7"/>
          <w:sz w:val="32"/>
          <w:szCs w:val="32"/>
          <w:lang w:eastAsia="zh-CN"/>
        </w:rPr>
      </w:pPr>
      <w:r>
        <w:rPr>
          <w:rFonts w:hint="eastAsia" w:ascii="楷体" w:hAnsi="楷体" w:eastAsia="楷体" w:cs="楷体"/>
          <w:b/>
          <w:bCs/>
          <w:spacing w:val="7"/>
          <w:sz w:val="32"/>
          <w:szCs w:val="32"/>
          <w:lang w:eastAsia="zh-CN"/>
        </w:rPr>
        <w:t>(二)项目财务管理情况</w:t>
      </w:r>
    </w:p>
    <w:p>
      <w:pPr>
        <w:keepNext w:val="0"/>
        <w:keepLines w:val="0"/>
        <w:pageBreakBefore w:val="0"/>
        <w:widowControl/>
        <w:kinsoku w:val="0"/>
        <w:wordWrap/>
        <w:overflowPunct/>
        <w:topLinePunct w:val="0"/>
        <w:autoSpaceDE w:val="0"/>
        <w:autoSpaceDN w:val="0"/>
        <w:bidi w:val="0"/>
        <w:adjustRightInd w:val="0"/>
        <w:snapToGrid w:val="0"/>
        <w:spacing w:line="576" w:lineRule="atLeast"/>
        <w:ind w:right="0" w:firstLine="649"/>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基层组织活动和公共服务运行专项经费采取授权支付形式</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由财政年初拟定用款计划，分期严格按照项目资金管理办法对资金进行计划申请、划拨、使用，及时、规范地对收支进行会计核算。</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firstLine="668" w:firstLineChars="200"/>
        <w:textAlignment w:val="baseline"/>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项目组织实施情况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72" w:firstLineChars="200"/>
        <w:textAlignment w:val="baseline"/>
        <w:outlineLvl w:val="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基层组织活动和公共服务运行专项经费，具体县财政局开展实施此项工作，项目资金的使用严格审批，通过财政一</w:t>
      </w:r>
    </w:p>
    <w:p>
      <w:pPr>
        <w:keepNext w:val="0"/>
        <w:keepLines w:val="0"/>
        <w:pageBreakBefore w:val="0"/>
        <w:widowControl/>
        <w:kinsoku w:val="0"/>
        <w:wordWrap/>
        <w:overflowPunct/>
        <w:topLinePunct w:val="0"/>
        <w:autoSpaceDE w:val="0"/>
        <w:autoSpaceDN w:val="0"/>
        <w:bidi w:val="0"/>
        <w:adjustRightInd w:val="0"/>
        <w:snapToGrid w:val="0"/>
        <w:spacing w:line="576" w:lineRule="atLeast"/>
        <w:ind w:right="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体化支付，做到专款专用。</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71" w:firstLineChars="200"/>
        <w:textAlignment w:val="baseline"/>
        <w:outlineLvl w:val="2"/>
        <w:rPr>
          <w:rFonts w:hint="eastAsia" w:ascii="楷体" w:hAnsi="楷体" w:eastAsia="楷体" w:cs="楷体"/>
          <w:b/>
          <w:bCs/>
          <w:spacing w:val="7"/>
          <w:sz w:val="32"/>
          <w:szCs w:val="32"/>
          <w:lang w:eastAsia="zh-CN"/>
        </w:rPr>
      </w:pPr>
      <w:r>
        <w:rPr>
          <w:rFonts w:hint="eastAsia" w:ascii="楷体" w:hAnsi="楷体" w:eastAsia="楷体" w:cs="楷体"/>
          <w:b/>
          <w:bCs/>
          <w:spacing w:val="7"/>
          <w:sz w:val="32"/>
          <w:szCs w:val="32"/>
          <w:lang w:eastAsia="zh-CN"/>
        </w:rPr>
        <w:t>(一)项目完成情况</w:t>
      </w:r>
    </w:p>
    <w:p>
      <w:pPr>
        <w:keepNext w:val="0"/>
        <w:keepLines w:val="0"/>
        <w:pageBreakBefore w:val="0"/>
        <w:widowControl/>
        <w:kinsoku w:val="0"/>
        <w:wordWrap/>
        <w:overflowPunct/>
        <w:topLinePunct w:val="0"/>
        <w:autoSpaceDE w:val="0"/>
        <w:autoSpaceDN w:val="0"/>
        <w:bidi w:val="0"/>
        <w:adjustRightInd w:val="0"/>
        <w:snapToGrid w:val="0"/>
        <w:spacing w:line="576" w:lineRule="atLeast"/>
        <w:ind w:right="0" w:firstLine="64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2022年，我单位6个行政村公共服务能力和社会管理水</w:t>
      </w:r>
      <w:r>
        <w:rPr>
          <w:rFonts w:hint="eastAsia" w:ascii="仿宋_GB2312" w:hAnsi="仿宋_GB2312" w:eastAsia="仿宋_GB2312" w:cs="仿宋_GB2312"/>
          <w:spacing w:val="1"/>
          <w:sz w:val="32"/>
          <w:szCs w:val="32"/>
        </w:rPr>
        <w:t>平有所提高，村党组织各项工作有效运转，基层组织活</w:t>
      </w:r>
      <w:r>
        <w:rPr>
          <w:rFonts w:hint="eastAsia" w:ascii="仿宋_GB2312" w:hAnsi="仿宋_GB2312" w:eastAsia="仿宋_GB2312" w:cs="仿宋_GB2312"/>
          <w:sz w:val="32"/>
          <w:szCs w:val="32"/>
        </w:rPr>
        <w:t>动和</w:t>
      </w:r>
      <w:r>
        <w:rPr>
          <w:rFonts w:hint="eastAsia" w:ascii="仿宋_GB2312" w:hAnsi="仿宋_GB2312" w:eastAsia="仿宋_GB2312" w:cs="仿宋_GB2312"/>
          <w:spacing w:val="1"/>
          <w:sz w:val="32"/>
          <w:szCs w:val="32"/>
        </w:rPr>
        <w:t>公共服务运行经费管理使用的规范化、科学化、制度化水平</w:t>
      </w:r>
      <w:r>
        <w:rPr>
          <w:rFonts w:hint="eastAsia" w:ascii="仿宋_GB2312" w:hAnsi="仿宋_GB2312" w:eastAsia="仿宋_GB2312" w:cs="仿宋_GB2312"/>
          <w:sz w:val="32"/>
          <w:szCs w:val="32"/>
        </w:rPr>
        <w:t>有所提升，推进了农村基层组织活动和公共服务运行保障能力建设，提升了农村公共服务和社会管理水平，促进了农村</w:t>
      </w:r>
      <w:r>
        <w:rPr>
          <w:rFonts w:hint="eastAsia" w:ascii="仿宋_GB2312" w:hAnsi="仿宋_GB2312" w:eastAsia="仿宋_GB2312" w:cs="仿宋_GB2312"/>
          <w:spacing w:val="-6"/>
          <w:sz w:val="32"/>
          <w:szCs w:val="32"/>
        </w:rPr>
        <w:t>繁荣稳定和长治久安。</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68" w:firstLineChars="200"/>
        <w:textAlignment w:val="baseline"/>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四</w:t>
      </w:r>
      <w:r>
        <w:rPr>
          <w:rFonts w:hint="eastAsia" w:ascii="黑体" w:hAnsi="黑体" w:eastAsia="黑体" w:cs="黑体"/>
          <w:b w:val="0"/>
          <w:bCs w:val="0"/>
          <w:spacing w:val="7"/>
          <w:sz w:val="32"/>
          <w:szCs w:val="32"/>
          <w:lang w:eastAsia="zh-CN"/>
        </w:rPr>
        <w:t>、</w:t>
      </w:r>
      <w:r>
        <w:rPr>
          <w:rFonts w:ascii="黑体" w:hAnsi="黑体" w:eastAsia="黑体" w:cs="黑体"/>
          <w:b w:val="0"/>
          <w:bCs w:val="0"/>
          <w:spacing w:val="7"/>
          <w:sz w:val="32"/>
          <w:szCs w:val="32"/>
        </w:rPr>
        <w:t>项目绩效情况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公共基础设施保障得到有效提升，提高了村级公益设施</w:t>
      </w:r>
      <w:r>
        <w:rPr>
          <w:rFonts w:hint="eastAsia" w:ascii="仿宋_GB2312" w:hAnsi="仿宋_GB2312" w:eastAsia="仿宋_GB2312" w:cs="仿宋_GB2312"/>
          <w:sz w:val="32"/>
          <w:szCs w:val="32"/>
        </w:rPr>
        <w:t>防洪防灾的能力增加群众收入，促进就业困难人员就业人数</w:t>
      </w:r>
      <w:r>
        <w:rPr>
          <w:rFonts w:hint="eastAsia" w:ascii="仿宋_GB2312" w:hAnsi="仿宋_GB2312" w:eastAsia="仿宋_GB2312" w:cs="仿宋_GB2312"/>
          <w:spacing w:val="8"/>
          <w:sz w:val="32"/>
          <w:szCs w:val="32"/>
        </w:rPr>
        <w:t>12人，群众满意度达到98%以上。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68" w:firstLineChars="200"/>
        <w:textAlignment w:val="baseline"/>
        <w:outlineLvl w:val="0"/>
        <w:rPr>
          <w:rFonts w:ascii="黑体" w:hAnsi="黑体" w:eastAsia="黑体" w:cs="黑体"/>
          <w:b w:val="0"/>
          <w:bCs w:val="0"/>
          <w:spacing w:val="7"/>
          <w:sz w:val="32"/>
          <w:szCs w:val="32"/>
        </w:rPr>
      </w:pPr>
      <w:r>
        <w:rPr>
          <w:rFonts w:hint="eastAsia" w:ascii="黑体" w:hAnsi="黑体" w:eastAsia="黑体" w:cs="黑体"/>
          <w:b w:val="0"/>
          <w:bCs w:val="0"/>
          <w:spacing w:val="7"/>
          <w:sz w:val="32"/>
          <w:szCs w:val="32"/>
          <w:lang w:eastAsia="zh-CN"/>
        </w:rPr>
        <w:t>五、</w:t>
      </w:r>
      <w:r>
        <w:rPr>
          <w:rFonts w:ascii="黑体" w:hAnsi="黑体" w:eastAsia="黑体" w:cs="黑体"/>
          <w:b w:val="0"/>
          <w:bCs w:val="0"/>
          <w:spacing w:val="7"/>
          <w:sz w:val="32"/>
          <w:szCs w:val="32"/>
        </w:rPr>
        <w:t>存在的问题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708" w:firstLineChars="200"/>
        <w:textAlignment w:val="baseline"/>
        <w:outlineLvl w:val="0"/>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个别村报账进度较慢，缺少年度资金使用细化方案。</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68" w:firstLineChars="200"/>
        <w:textAlignment w:val="baseline"/>
        <w:outlineLvl w:val="0"/>
        <w:rPr>
          <w:rFonts w:ascii="黑体" w:hAnsi="黑体" w:eastAsia="黑体" w:cs="黑体"/>
          <w:b w:val="0"/>
          <w:bCs w:val="0"/>
          <w:spacing w:val="7"/>
          <w:sz w:val="32"/>
          <w:szCs w:val="32"/>
        </w:rPr>
      </w:pPr>
      <w:r>
        <w:rPr>
          <w:rFonts w:ascii="黑体" w:hAnsi="黑体" w:eastAsia="黑体" w:cs="黑体"/>
          <w:b w:val="0"/>
          <w:bCs w:val="0"/>
          <w:spacing w:val="7"/>
          <w:sz w:val="32"/>
          <w:szCs w:val="32"/>
        </w:rPr>
        <w:t>六、改进措施</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708"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加强对村上报账人员的政策及业务知识培训，在推动</w:t>
      </w:r>
      <w:r>
        <w:rPr>
          <w:rFonts w:hint="eastAsia" w:ascii="仿宋_GB2312" w:hAnsi="仿宋_GB2312" w:eastAsia="仿宋_GB2312" w:cs="仿宋_GB2312"/>
          <w:spacing w:val="16"/>
          <w:sz w:val="32"/>
          <w:szCs w:val="32"/>
        </w:rPr>
        <w:t>基层</w:t>
      </w:r>
      <w:r>
        <w:rPr>
          <w:rFonts w:hint="eastAsia" w:ascii="仿宋_GB2312" w:hAnsi="仿宋_GB2312" w:eastAsia="仿宋_GB2312" w:cs="仿宋_GB2312"/>
          <w:spacing w:val="22"/>
          <w:sz w:val="32"/>
          <w:szCs w:val="32"/>
        </w:rPr>
        <w:t>组织工作专项活动经费合规管理使用的前提下，</w:t>
      </w:r>
      <w:r>
        <w:rPr>
          <w:rFonts w:hint="eastAsia" w:ascii="仿宋_GB2312" w:hAnsi="仿宋_GB2312" w:eastAsia="仿宋_GB2312" w:cs="仿宋_GB2312"/>
          <w:spacing w:val="21"/>
          <w:sz w:val="32"/>
          <w:szCs w:val="32"/>
        </w:rPr>
        <w:t>推进其经费使用绩效评价工作，运用“事前有计划，事中有控制、事后</w:t>
      </w:r>
      <w:r>
        <w:rPr>
          <w:rFonts w:hint="eastAsia" w:ascii="仿宋_GB2312" w:hAnsi="仿宋_GB2312" w:eastAsia="仿宋_GB2312" w:cs="仿宋_GB2312"/>
          <w:spacing w:val="26"/>
          <w:sz w:val="32"/>
          <w:szCs w:val="32"/>
        </w:rPr>
        <w:t>有监督</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的基层专项经费管理方式提高项目绩</w:t>
      </w:r>
      <w:r>
        <w:rPr>
          <w:rFonts w:hint="eastAsia" w:ascii="仿宋_GB2312" w:hAnsi="仿宋_GB2312" w:eastAsia="仿宋_GB2312" w:cs="仿宋_GB2312"/>
          <w:spacing w:val="25"/>
          <w:sz w:val="32"/>
          <w:szCs w:val="32"/>
        </w:rPr>
        <w:t>效管理水平。</w:t>
      </w:r>
    </w:p>
    <w:p>
      <w:pPr>
        <w:keepNext w:val="0"/>
        <w:keepLines w:val="0"/>
        <w:pageBreakBefore w:val="0"/>
        <w:widowControl/>
        <w:kinsoku w:val="0"/>
        <w:wordWrap/>
        <w:overflowPunct/>
        <w:topLinePunct w:val="0"/>
        <w:autoSpaceDE w:val="0"/>
        <w:autoSpaceDN w:val="0"/>
        <w:bidi w:val="0"/>
        <w:adjustRightInd w:val="0"/>
        <w:snapToGrid w:val="0"/>
        <w:spacing w:before="269" w:line="576" w:lineRule="exact"/>
        <w:ind w:right="44"/>
        <w:jc w:val="right"/>
        <w:textAlignment w:val="baseline"/>
        <w:rPr>
          <w:rFonts w:hint="eastAsia" w:ascii="仿宋_GB2312" w:hAnsi="仿宋_GB2312" w:eastAsia="仿宋_GB2312" w:cs="仿宋_GB2312"/>
          <w:spacing w:val="18"/>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269" w:line="576" w:lineRule="exact"/>
        <w:ind w:right="44"/>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石渠县新荣乡人民政府</w:t>
      </w:r>
    </w:p>
    <w:p>
      <w:pPr>
        <w:keepNext w:val="0"/>
        <w:keepLines w:val="0"/>
        <w:pageBreakBefore w:val="0"/>
        <w:widowControl/>
        <w:kinsoku w:val="0"/>
        <w:wordWrap/>
        <w:overflowPunct/>
        <w:topLinePunct w:val="0"/>
        <w:autoSpaceDE w:val="0"/>
        <w:autoSpaceDN w:val="0"/>
        <w:bidi w:val="0"/>
        <w:adjustRightInd w:val="0"/>
        <w:snapToGrid w:val="0"/>
        <w:spacing w:before="289" w:line="576" w:lineRule="exact"/>
        <w:ind w:right="51"/>
        <w:jc w:val="right"/>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z w:val="36"/>
          <w:szCs w:val="36"/>
        </w:rPr>
        <w:t>2023</w:t>
      </w:r>
      <w:r>
        <w:rPr>
          <w:rFonts w:hint="eastAsia" w:ascii="仿宋_GB2312" w:hAnsi="仿宋_GB2312" w:eastAsia="仿宋_GB2312" w:cs="仿宋_GB2312"/>
          <w:spacing w:val="46"/>
          <w:w w:val="103"/>
          <w:sz w:val="32"/>
          <w:szCs w:val="32"/>
        </w:rPr>
        <w:t>年</w:t>
      </w:r>
      <w:r>
        <w:rPr>
          <w:rFonts w:hint="eastAsia" w:ascii="Times New Roman" w:hAnsi="Times New Roman" w:eastAsia="仿宋_GB2312" w:cs="Times New Roman"/>
          <w:sz w:val="36"/>
          <w:szCs w:val="36"/>
          <w:lang w:val="en-US" w:eastAsia="zh-CN"/>
        </w:rPr>
        <w:t>5</w:t>
      </w:r>
      <w:r>
        <w:rPr>
          <w:rFonts w:hint="eastAsia" w:ascii="仿宋_GB2312" w:hAnsi="仿宋_GB2312" w:eastAsia="仿宋_GB2312" w:cs="仿宋_GB2312"/>
          <w:spacing w:val="46"/>
          <w:w w:val="103"/>
          <w:sz w:val="32"/>
          <w:szCs w:val="32"/>
        </w:rPr>
        <w:t>月</w:t>
      </w:r>
      <w:r>
        <w:rPr>
          <w:rFonts w:hint="eastAsia" w:ascii="Times New Roman" w:hAnsi="Times New Roman" w:eastAsia="仿宋_GB2312" w:cs="Times New Roman"/>
          <w:sz w:val="36"/>
          <w:szCs w:val="36"/>
          <w:lang w:val="en-US" w:eastAsia="zh-CN"/>
        </w:rPr>
        <w:t>9</w:t>
      </w:r>
      <w:r>
        <w:rPr>
          <w:rFonts w:hint="eastAsia" w:ascii="仿宋_GB2312" w:hAnsi="仿宋_GB2312" w:eastAsia="仿宋_GB2312" w:cs="仿宋_GB2312"/>
          <w:spacing w:val="46"/>
          <w:w w:val="103"/>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sectPr>
          <w:pgSz w:w="11900" w:h="16830"/>
          <w:pgMar w:top="2098" w:right="1531" w:bottom="1871" w:left="1531" w:header="0" w:footer="0" w:gutter="0"/>
          <w:cols w:space="720" w:num="1"/>
        </w:sectPr>
      </w:pPr>
    </w:p>
    <w:p>
      <w:pPr>
        <w:spacing w:line="295" w:lineRule="auto"/>
        <w:rPr>
          <w:rFonts w:ascii="Arial"/>
          <w:sz w:val="21"/>
        </w:rPr>
      </w:pPr>
      <w:r>
        <w:pict>
          <v:shape id="_x0000_s1026" o:spid="_x0000_s1026" o:spt="202" type="#_x0000_t202" style="position:absolute;left:0pt;margin-left:47.2pt;margin-top:97.75pt;height:11.6pt;width:122.5pt;mso-position-horizontal-relative:page;mso-position-vertical-relative:page;z-index:-2516572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239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3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1" w:hRule="atLeast"/>
                    </w:trPr>
                    <w:tc>
                      <w:tcPr>
                        <w:tcW w:w="2399" w:type="dxa"/>
                        <w:vAlign w:val="top"/>
                      </w:tcPr>
                      <w:p>
                        <w:pPr>
                          <w:spacing w:before="31" w:line="198" w:lineRule="auto"/>
                          <w:ind w:left="865"/>
                          <w:rPr>
                            <w:rFonts w:ascii="宋体" w:hAnsi="宋体" w:eastAsia="宋体" w:cs="宋体"/>
                            <w:sz w:val="13"/>
                            <w:szCs w:val="13"/>
                          </w:rPr>
                        </w:pPr>
                        <w:r>
                          <w:rPr>
                            <w:rFonts w:ascii="宋体" w:hAnsi="宋体" w:eastAsia="宋体" w:cs="宋体"/>
                            <w:spacing w:val="17"/>
                            <w:sz w:val="13"/>
                            <w:szCs w:val="13"/>
                          </w:rPr>
                          <w:t>项目冬称</w:t>
                        </w:r>
                      </w:p>
                    </w:tc>
                  </w:tr>
                </w:tbl>
                <w:p>
                  <w:pPr>
                    <w:rPr>
                      <w:rFonts w:ascii="Arial"/>
                      <w:sz w:val="21"/>
                    </w:rPr>
                  </w:pPr>
                </w:p>
              </w:txbxContent>
            </v:textbox>
          </v:shape>
        </w:pict>
      </w:r>
      <w:r>
        <w:pict>
          <v:shape id="_x0000_s1027" o:spid="_x0000_s1027" o:spt="202" type="#_x0000_t202" style="position:absolute;left:0pt;margin-left:47.2pt;margin-top:106.7pt;height:11.55pt;width:122.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239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3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0" w:hRule="atLeast"/>
                    </w:trPr>
                    <w:tc>
                      <w:tcPr>
                        <w:tcW w:w="2399" w:type="dxa"/>
                        <w:vAlign w:val="top"/>
                      </w:tcPr>
                      <w:p>
                        <w:pPr>
                          <w:spacing w:before="11" w:line="195" w:lineRule="auto"/>
                          <w:ind w:left="884"/>
                          <w:rPr>
                            <w:rFonts w:ascii="宋体" w:hAnsi="宋体" w:eastAsia="宋体" w:cs="宋体"/>
                            <w:sz w:val="15"/>
                            <w:szCs w:val="15"/>
                          </w:rPr>
                        </w:pPr>
                        <w:r>
                          <w:rPr>
                            <w:rFonts w:ascii="宋体" w:hAnsi="宋体" w:eastAsia="宋体" w:cs="宋体"/>
                            <w:spacing w:val="-1"/>
                            <w:sz w:val="15"/>
                            <w:szCs w:val="15"/>
                          </w:rPr>
                          <w:t>预只位</w:t>
                        </w:r>
                      </w:p>
                    </w:tc>
                  </w:tr>
                </w:tbl>
                <w:p>
                  <w:pPr>
                    <w:rPr>
                      <w:rFonts w:ascii="Arial"/>
                      <w:sz w:val="21"/>
                    </w:rPr>
                  </w:pPr>
                </w:p>
              </w:txbxContent>
            </v:textbox>
          </v:shape>
        </w:pict>
      </w:r>
      <w:r>
        <w:pict>
          <v:shape id="_x0000_s1028" o:spid="_x0000_s1028" o:spt="202" type="#_x0000_t202" style="position:absolute;left:0pt;margin-left:78.2pt;margin-top:115.75pt;height:11.5pt;width:91.5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7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9" w:hRule="atLeast"/>
                    </w:trPr>
                    <w:tc>
                      <w:tcPr>
                        <w:tcW w:w="1780" w:type="dxa"/>
                        <w:vAlign w:val="top"/>
                      </w:tcPr>
                      <w:p>
                        <w:pPr>
                          <w:spacing w:before="10" w:line="195" w:lineRule="auto"/>
                          <w:ind w:left="585"/>
                          <w:rPr>
                            <w:rFonts w:ascii="宋体" w:hAnsi="宋体" w:eastAsia="宋体" w:cs="宋体"/>
                            <w:sz w:val="15"/>
                            <w:szCs w:val="15"/>
                          </w:rPr>
                        </w:pPr>
                        <w:r>
                          <w:rPr>
                            <w:rFonts w:ascii="宋体" w:hAnsi="宋体" w:eastAsia="宋体" w:cs="宋体"/>
                            <w:spacing w:val="17"/>
                            <w:sz w:val="15"/>
                            <w:szCs w:val="15"/>
                          </w:rPr>
                          <w:t>顶算数：</w:t>
                        </w:r>
                      </w:p>
                    </w:tc>
                  </w:tr>
                </w:tbl>
                <w:p>
                  <w:pPr>
                    <w:rPr>
                      <w:rFonts w:ascii="Arial"/>
                      <w:sz w:val="21"/>
                    </w:rPr>
                  </w:pPr>
                </w:p>
              </w:txbxContent>
            </v:textbox>
          </v:shape>
        </w:pict>
      </w:r>
      <w:r>
        <w:pict>
          <v:shape id="_x0000_s1029" o:spid="_x0000_s1029" o:spt="202" type="#_x0000_t202" style="position:absolute;left:0pt;margin-left:47.2pt;margin-top:115.75pt;height:52pt;width:33.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1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1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79" w:hRule="atLeast"/>
                    </w:trPr>
                    <w:tc>
                      <w:tcPr>
                        <w:tcW w:w="619" w:type="dxa"/>
                        <w:vAlign w:val="top"/>
                      </w:tcPr>
                      <w:p>
                        <w:pPr>
                          <w:spacing w:before="181" w:line="219" w:lineRule="auto"/>
                          <w:ind w:left="155"/>
                          <w:rPr>
                            <w:rFonts w:ascii="宋体" w:hAnsi="宋体" w:eastAsia="宋体" w:cs="宋体"/>
                            <w:sz w:val="15"/>
                            <w:szCs w:val="15"/>
                          </w:rPr>
                        </w:pPr>
                        <w:r>
                          <w:rPr>
                            <w:rFonts w:ascii="宋体" w:hAnsi="宋体" w:eastAsia="宋体" w:cs="宋体"/>
                            <w:spacing w:val="-2"/>
                            <w:sz w:val="15"/>
                            <w:szCs w:val="15"/>
                          </w:rPr>
                          <w:t>预享</w:t>
                        </w:r>
                      </w:p>
                      <w:p>
                        <w:pPr>
                          <w:spacing w:before="1" w:line="219" w:lineRule="auto"/>
                          <w:ind w:left="155"/>
                          <w:rPr>
                            <w:rFonts w:ascii="宋体" w:hAnsi="宋体" w:eastAsia="宋体" w:cs="宋体"/>
                            <w:sz w:val="15"/>
                            <w:szCs w:val="15"/>
                          </w:rPr>
                        </w:pPr>
                        <w:r>
                          <w:rPr>
                            <w:rFonts w:ascii="宋体" w:hAnsi="宋体" w:eastAsia="宋体" w:cs="宋体"/>
                            <w:spacing w:val="-2"/>
                            <w:sz w:val="15"/>
                            <w:szCs w:val="15"/>
                          </w:rPr>
                          <w:t>执行</w:t>
                        </w:r>
                      </w:p>
                      <w:p>
                        <w:pPr>
                          <w:spacing w:before="21" w:line="209" w:lineRule="auto"/>
                          <w:ind w:left="75" w:right="51" w:firstLine="79"/>
                          <w:rPr>
                            <w:rFonts w:ascii="宋体" w:hAnsi="宋体" w:eastAsia="宋体" w:cs="宋体"/>
                            <w:sz w:val="15"/>
                            <w:szCs w:val="15"/>
                          </w:rPr>
                        </w:pPr>
                        <w:r>
                          <w:rPr>
                            <w:rFonts w:ascii="宋体" w:hAnsi="宋体" w:eastAsia="宋体" w:cs="宋体"/>
                            <w:spacing w:val="-4"/>
                            <w:sz w:val="15"/>
                            <w:szCs w:val="15"/>
                          </w:rPr>
                          <w:t>情况</w:t>
                        </w:r>
                        <w:r>
                          <w:rPr>
                            <w:rFonts w:ascii="宋体" w:hAnsi="宋体" w:eastAsia="宋体" w:cs="宋体"/>
                            <w:spacing w:val="8"/>
                            <w:sz w:val="15"/>
                            <w:szCs w:val="15"/>
                          </w:rPr>
                          <w:t>(万元)</w:t>
                        </w:r>
                      </w:p>
                    </w:tc>
                  </w:tr>
                </w:tbl>
                <w:p>
                  <w:pPr>
                    <w:rPr>
                      <w:rFonts w:ascii="Arial"/>
                      <w:sz w:val="21"/>
                    </w:rPr>
                  </w:pPr>
                </w:p>
              </w:txbxContent>
            </v:textbox>
          </v:shape>
        </w:pict>
      </w:r>
      <w:r>
        <w:pict>
          <v:shape id="_x0000_s1030" o:spid="_x0000_s1030" o:spt="202" type="#_x0000_t202" style="position:absolute;left:0pt;margin-left:167.2pt;margin-top:115.75pt;height:11.5pt;width:65.05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9" w:hRule="atLeast"/>
                    </w:trPr>
                    <w:tc>
                      <w:tcPr>
                        <w:tcW w:w="1250" w:type="dxa"/>
                        <w:vAlign w:val="top"/>
                      </w:tcPr>
                      <w:p>
                        <w:pPr>
                          <w:spacing w:before="11" w:line="194" w:lineRule="auto"/>
                          <w:ind w:left="405"/>
                          <w:rPr>
                            <w:rFonts w:ascii="宋体" w:hAnsi="宋体" w:eastAsia="宋体" w:cs="宋体"/>
                            <w:sz w:val="15"/>
                            <w:szCs w:val="15"/>
                          </w:rPr>
                        </w:pPr>
                        <w:r>
                          <w:rPr>
                            <w:rFonts w:ascii="宋体" w:hAnsi="宋体" w:eastAsia="宋体" w:cs="宋体"/>
                            <w:spacing w:val="-2"/>
                            <w:sz w:val="15"/>
                            <w:szCs w:val="15"/>
                          </w:rPr>
                          <w:t>66万元</w:t>
                        </w:r>
                      </w:p>
                    </w:tc>
                  </w:tr>
                </w:tbl>
                <w:p>
                  <w:pPr>
                    <w:rPr>
                      <w:rFonts w:ascii="Arial"/>
                      <w:sz w:val="21"/>
                    </w:rPr>
                  </w:pPr>
                </w:p>
              </w:txbxContent>
            </v:textbox>
          </v:shape>
        </w:pict>
      </w:r>
      <w:r>
        <w:pict>
          <v:shape id="_x0000_s1031" o:spid="_x0000_s1031" o:spt="202" type="#_x0000_t202" style="position:absolute;left:0pt;margin-left:229.75pt;margin-top:115.75pt;height:11.5pt;width:85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9" w:hRule="atLeast"/>
                    </w:trPr>
                    <w:tc>
                      <w:tcPr>
                        <w:tcW w:w="1649" w:type="dxa"/>
                        <w:vAlign w:val="top"/>
                      </w:tcPr>
                      <w:p>
                        <w:pPr>
                          <w:spacing w:before="10" w:line="195" w:lineRule="auto"/>
                          <w:ind w:left="514"/>
                          <w:rPr>
                            <w:rFonts w:ascii="宋体" w:hAnsi="宋体" w:eastAsia="宋体" w:cs="宋体"/>
                            <w:sz w:val="15"/>
                            <w:szCs w:val="15"/>
                          </w:rPr>
                        </w:pPr>
                        <w:r>
                          <w:rPr>
                            <w:rFonts w:ascii="宋体" w:hAnsi="宋体" w:eastAsia="宋体" w:cs="宋体"/>
                            <w:spacing w:val="17"/>
                            <w:sz w:val="15"/>
                            <w:szCs w:val="15"/>
                          </w:rPr>
                          <w:t>执行数：</w:t>
                        </w:r>
                      </w:p>
                    </w:tc>
                  </w:tr>
                </w:tbl>
                <w:p>
                  <w:pPr>
                    <w:rPr>
                      <w:rFonts w:ascii="Arial"/>
                      <w:sz w:val="21"/>
                    </w:rPr>
                  </w:pPr>
                </w:p>
              </w:txbxContent>
            </v:textbox>
          </v:shape>
        </w:pict>
      </w:r>
      <w:r>
        <w:drawing>
          <wp:anchor distT="0" distB="0" distL="0" distR="0" simplePos="0" relativeHeight="251660288" behindDoc="0" locked="0" layoutInCell="0" allowOverlap="1">
            <wp:simplePos x="0" y="0"/>
            <wp:positionH relativeFrom="page">
              <wp:posOffset>6101715</wp:posOffset>
            </wp:positionH>
            <wp:positionV relativeFrom="page">
              <wp:posOffset>1498600</wp:posOffset>
            </wp:positionV>
            <wp:extent cx="831850" cy="1206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831896" cy="120657"/>
                    </a:xfrm>
                    <a:prstGeom prst="rect">
                      <a:avLst/>
                    </a:prstGeom>
                  </pic:spPr>
                </pic:pic>
              </a:graphicData>
            </a:graphic>
          </wp:anchor>
        </w:drawing>
      </w:r>
      <w:r>
        <w:pict>
          <v:shape id="_x0000_s1032" o:spid="_x0000_s1032" o:spt="202" type="#_x0000_t202" style="position:absolute;left:0pt;margin-left:78.2pt;margin-top:124.7pt;height:27.05pt;width:91.55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7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1780" w:type="dxa"/>
                        <w:vAlign w:val="top"/>
                      </w:tcPr>
                      <w:p>
                        <w:pPr>
                          <w:spacing w:before="171" w:line="219" w:lineRule="auto"/>
                          <w:ind w:left="355"/>
                          <w:rPr>
                            <w:rFonts w:ascii="宋体" w:hAnsi="宋体" w:eastAsia="宋体" w:cs="宋体"/>
                            <w:sz w:val="15"/>
                            <w:szCs w:val="15"/>
                          </w:rPr>
                        </w:pPr>
                        <w:r>
                          <w:rPr>
                            <w:rFonts w:ascii="宋体" w:hAnsi="宋体" w:eastAsia="宋体" w:cs="宋体"/>
                            <w:spacing w:val="-1"/>
                            <w:sz w:val="15"/>
                            <w:szCs w:val="15"/>
                          </w:rPr>
                          <w:t>其中：财政拔荒</w:t>
                        </w:r>
                      </w:p>
                    </w:tc>
                  </w:tr>
                </w:tbl>
                <w:p>
                  <w:pPr>
                    <w:rPr>
                      <w:rFonts w:ascii="Arial"/>
                      <w:sz w:val="21"/>
                    </w:rPr>
                  </w:pPr>
                </w:p>
              </w:txbxContent>
            </v:textbox>
          </v:shape>
        </w:pict>
      </w:r>
      <w:r>
        <w:pict>
          <v:shape id="_x0000_s1033" o:spid="_x0000_s1033" o:spt="202" type="#_x0000_t202" style="position:absolute;left:0pt;margin-left:167.2pt;margin-top:124.7pt;height:27.05pt;width:65.05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1250" w:type="dxa"/>
                        <w:vAlign w:val="top"/>
                      </w:tcPr>
                      <w:p>
                        <w:pPr>
                          <w:spacing w:before="171" w:line="220" w:lineRule="auto"/>
                          <w:ind w:left="375"/>
                          <w:rPr>
                            <w:rFonts w:ascii="宋体" w:hAnsi="宋体" w:eastAsia="宋体" w:cs="宋体"/>
                            <w:sz w:val="15"/>
                            <w:szCs w:val="15"/>
                          </w:rPr>
                        </w:pPr>
                        <w:r>
                          <w:rPr>
                            <w:rFonts w:ascii="宋体" w:hAnsi="宋体" w:eastAsia="宋体" w:cs="宋体"/>
                            <w:spacing w:val="-2"/>
                            <w:sz w:val="15"/>
                            <w:szCs w:val="15"/>
                          </w:rPr>
                          <w:t>66万元</w:t>
                        </w:r>
                      </w:p>
                    </w:tc>
                  </w:tr>
                </w:tbl>
                <w:p>
                  <w:pPr>
                    <w:rPr>
                      <w:rFonts w:ascii="Arial"/>
                      <w:sz w:val="21"/>
                    </w:rPr>
                  </w:pPr>
                </w:p>
              </w:txbxContent>
            </v:textbox>
          </v:shape>
        </w:pict>
      </w:r>
      <w:r>
        <w:pict>
          <v:shape id="_x0000_s1034" o:spid="_x0000_s1034" o:spt="202" type="#_x0000_t202" style="position:absolute;left:0pt;margin-left:229.75pt;margin-top:124.7pt;height:27.05pt;width:85pt;mso-position-horizontal-relative:page;mso-position-vertical-relative:page;z-index:2516725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1649" w:type="dxa"/>
                        <w:vAlign w:val="top"/>
                      </w:tcPr>
                      <w:p>
                        <w:pPr>
                          <w:spacing w:before="171" w:line="219" w:lineRule="auto"/>
                          <w:ind w:left="294"/>
                          <w:rPr>
                            <w:rFonts w:ascii="宋体" w:hAnsi="宋体" w:eastAsia="宋体" w:cs="宋体"/>
                            <w:sz w:val="15"/>
                            <w:szCs w:val="15"/>
                          </w:rPr>
                        </w:pPr>
                        <w:r>
                          <w:rPr>
                            <w:rFonts w:ascii="宋体" w:hAnsi="宋体" w:eastAsia="宋体" w:cs="宋体"/>
                            <w:spacing w:val="-1"/>
                            <w:sz w:val="15"/>
                            <w:szCs w:val="15"/>
                          </w:rPr>
                          <w:t>其中：财政拨款</w:t>
                        </w:r>
                      </w:p>
                    </w:tc>
                  </w:tr>
                </w:tbl>
                <w:p>
                  <w:pPr>
                    <w:rPr>
                      <w:rFonts w:ascii="Arial"/>
                      <w:sz w:val="21"/>
                    </w:rPr>
                  </w:pPr>
                </w:p>
              </w:txbxContent>
            </v:textbox>
          </v:shape>
        </w:pict>
      </w:r>
      <w:r>
        <w:pict>
          <v:shape id="_x0000_s1035" o:spid="_x0000_s1035" o:spt="202" type="#_x0000_t202" style="position:absolute;left:0pt;margin-left:167.2pt;margin-top:149.25pt;height:18.5pt;width:65.05pt;mso-position-horizontal-relative:page;mso-position-vertical-relative:page;z-index:2516746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1250" w:type="dxa"/>
                        <w:vAlign w:val="top"/>
                      </w:tcPr>
                      <w:p>
                        <w:pPr>
                          <w:spacing w:before="119" w:line="183" w:lineRule="auto"/>
                          <w:ind w:left="575"/>
                          <w:rPr>
                            <w:rFonts w:ascii="宋体" w:hAnsi="宋体" w:eastAsia="宋体" w:cs="宋体"/>
                            <w:sz w:val="15"/>
                            <w:szCs w:val="15"/>
                          </w:rPr>
                        </w:pPr>
                        <w:r>
                          <w:rPr>
                            <w:rFonts w:ascii="宋体" w:hAnsi="宋体" w:eastAsia="宋体" w:cs="宋体"/>
                            <w:sz w:val="15"/>
                            <w:szCs w:val="15"/>
                          </w:rPr>
                          <w:t>0</w:t>
                        </w:r>
                      </w:p>
                    </w:tc>
                  </w:tr>
                </w:tbl>
                <w:p>
                  <w:pPr>
                    <w:rPr>
                      <w:rFonts w:ascii="Arial"/>
                      <w:sz w:val="21"/>
                    </w:rPr>
                  </w:pPr>
                </w:p>
              </w:txbxContent>
            </v:textbox>
          </v:shape>
        </w:pict>
      </w:r>
      <w:r>
        <w:pict>
          <v:shape id="_x0000_s1036" o:spid="_x0000_s1036" o:spt="202" type="#_x0000_t202" style="position:absolute;left:0pt;margin-left:229.75pt;margin-top:149.25pt;height:18.5pt;width:85pt;mso-position-horizontal-relative:page;mso-position-vertical-relative:page;z-index:2516756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1649" w:type="dxa"/>
                        <w:vAlign w:val="top"/>
                      </w:tcPr>
                      <w:p>
                        <w:pPr>
                          <w:spacing w:before="81" w:line="220" w:lineRule="auto"/>
                          <w:ind w:left="514"/>
                          <w:rPr>
                            <w:rFonts w:ascii="宋体" w:hAnsi="宋体" w:eastAsia="宋体" w:cs="宋体"/>
                            <w:sz w:val="15"/>
                            <w:szCs w:val="15"/>
                          </w:rPr>
                        </w:pPr>
                        <w:r>
                          <w:rPr>
                            <w:rFonts w:ascii="宋体" w:hAnsi="宋体" w:eastAsia="宋体" w:cs="宋体"/>
                            <w:spacing w:val="-2"/>
                            <w:sz w:val="15"/>
                            <w:szCs w:val="15"/>
                          </w:rPr>
                          <w:t>其他资金</w:t>
                        </w:r>
                      </w:p>
                    </w:tc>
                  </w:tr>
                </w:tbl>
                <w:p>
                  <w:pPr>
                    <w:rPr>
                      <w:rFonts w:ascii="Arial"/>
                      <w:sz w:val="21"/>
                    </w:rPr>
                  </w:pPr>
                </w:p>
              </w:txbxContent>
            </v:textbox>
          </v:shape>
        </w:pict>
      </w:r>
      <w:r>
        <w:pict>
          <v:shape id="_x0000_s1037" o:spid="_x0000_s1037" o:spt="202" type="#_x0000_t202" style="position:absolute;left:0pt;margin-left:78.2pt;margin-top:149.25pt;height:18.5pt;width:91.55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78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8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1780" w:type="dxa"/>
                        <w:vAlign w:val="top"/>
                      </w:tcPr>
                      <w:p>
                        <w:pPr>
                          <w:spacing w:before="81" w:line="220" w:lineRule="auto"/>
                          <w:ind w:left="585"/>
                          <w:rPr>
                            <w:rFonts w:ascii="宋体" w:hAnsi="宋体" w:eastAsia="宋体" w:cs="宋体"/>
                            <w:sz w:val="15"/>
                            <w:szCs w:val="15"/>
                          </w:rPr>
                        </w:pPr>
                        <w:r>
                          <w:rPr>
                            <w:rFonts w:ascii="宋体" w:hAnsi="宋体" w:eastAsia="宋体" w:cs="宋体"/>
                            <w:spacing w:val="-2"/>
                            <w:sz w:val="15"/>
                            <w:szCs w:val="15"/>
                          </w:rPr>
                          <w:t>其他资金</w:t>
                        </w:r>
                      </w:p>
                    </w:tc>
                  </w:tr>
                </w:tbl>
                <w:p>
                  <w:pPr>
                    <w:rPr>
                      <w:rFonts w:ascii="Arial"/>
                      <w:sz w:val="21"/>
                    </w:rPr>
                  </w:pPr>
                </w:p>
              </w:txbxContent>
            </v:textbox>
          </v:shape>
        </w:pict>
      </w:r>
      <w:r>
        <w:pict>
          <v:shape id="_x0000_s1038" o:spid="_x0000_s1038" o:spt="202" type="#_x0000_t202" style="position:absolute;left:0pt;margin-left:78.2pt;margin-top:165.2pt;height:18.5pt;width:154.05pt;mso-position-horizontal-relative:page;mso-position-vertical-relative:page;z-index:2516776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0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0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3030" w:type="dxa"/>
                        <w:vAlign w:val="top"/>
                      </w:tcPr>
                      <w:p>
                        <w:pPr>
                          <w:spacing w:before="81" w:line="220" w:lineRule="auto"/>
                          <w:ind w:left="1204"/>
                          <w:rPr>
                            <w:rFonts w:ascii="宋体" w:hAnsi="宋体" w:eastAsia="宋体" w:cs="宋体"/>
                            <w:sz w:val="15"/>
                            <w:szCs w:val="15"/>
                          </w:rPr>
                        </w:pPr>
                        <w:r>
                          <w:rPr>
                            <w:rFonts w:ascii="宋体" w:hAnsi="宋体" w:eastAsia="宋体" w:cs="宋体"/>
                            <w:spacing w:val="11"/>
                            <w:sz w:val="15"/>
                            <w:szCs w:val="15"/>
                          </w:rPr>
                          <w:t>预期目标</w:t>
                        </w:r>
                      </w:p>
                    </w:tc>
                  </w:tr>
                </w:tbl>
                <w:p>
                  <w:pPr>
                    <w:rPr>
                      <w:rFonts w:ascii="Arial"/>
                      <w:sz w:val="21"/>
                    </w:rPr>
                  </w:pPr>
                </w:p>
              </w:txbxContent>
            </v:textbox>
          </v:shape>
        </w:pict>
      </w:r>
      <w:r>
        <w:pict>
          <v:shape id="_x0000_s1039" o:spid="_x0000_s1039" o:spt="202" type="#_x0000_t202" style="position:absolute;left:0pt;margin-left:47.2pt;margin-top:165.2pt;height:98.05pt;width:33.5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1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1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00" w:hRule="atLeast"/>
                    </w:trPr>
                    <w:tc>
                      <w:tcPr>
                        <w:tcW w:w="619" w:type="dxa"/>
                        <w:vAlign w:val="top"/>
                      </w:tcPr>
                      <w:p>
                        <w:pPr>
                          <w:spacing w:line="279" w:lineRule="auto"/>
                          <w:rPr>
                            <w:rFonts w:ascii="Arial"/>
                            <w:sz w:val="21"/>
                          </w:rPr>
                        </w:pPr>
                      </w:p>
                      <w:p>
                        <w:pPr>
                          <w:spacing w:line="279" w:lineRule="auto"/>
                          <w:rPr>
                            <w:rFonts w:ascii="Arial"/>
                            <w:sz w:val="21"/>
                          </w:rPr>
                        </w:pPr>
                      </w:p>
                      <w:p>
                        <w:pPr>
                          <w:spacing w:before="49" w:line="222" w:lineRule="auto"/>
                          <w:ind w:left="155"/>
                          <w:rPr>
                            <w:rFonts w:ascii="宋体" w:hAnsi="宋体" w:eastAsia="宋体" w:cs="宋体"/>
                            <w:sz w:val="15"/>
                            <w:szCs w:val="15"/>
                          </w:rPr>
                        </w:pPr>
                        <w:r>
                          <w:rPr>
                            <w:rFonts w:ascii="宋体" w:hAnsi="宋体" w:eastAsia="宋体" w:cs="宋体"/>
                            <w:spacing w:val="-2"/>
                            <w:sz w:val="15"/>
                            <w:szCs w:val="15"/>
                          </w:rPr>
                          <w:t>年度</w:t>
                        </w:r>
                      </w:p>
                      <w:p>
                        <w:pPr>
                          <w:spacing w:line="220" w:lineRule="auto"/>
                          <w:ind w:left="155"/>
                          <w:rPr>
                            <w:rFonts w:ascii="宋体" w:hAnsi="宋体" w:eastAsia="宋体" w:cs="宋体"/>
                            <w:sz w:val="15"/>
                            <w:szCs w:val="15"/>
                          </w:rPr>
                        </w:pPr>
                        <w:r>
                          <w:rPr>
                            <w:rFonts w:ascii="宋体" w:hAnsi="宋体" w:eastAsia="宋体" w:cs="宋体"/>
                            <w:spacing w:val="6"/>
                            <w:sz w:val="15"/>
                            <w:szCs w:val="15"/>
                          </w:rPr>
                          <w:t>目标</w:t>
                        </w:r>
                      </w:p>
                      <w:p>
                        <w:pPr>
                          <w:spacing w:before="10" w:line="219" w:lineRule="auto"/>
                          <w:ind w:left="155"/>
                          <w:rPr>
                            <w:rFonts w:ascii="宋体" w:hAnsi="宋体" w:eastAsia="宋体" w:cs="宋体"/>
                            <w:sz w:val="15"/>
                            <w:szCs w:val="15"/>
                          </w:rPr>
                        </w:pPr>
                        <w:r>
                          <w:rPr>
                            <w:rFonts w:ascii="宋体" w:hAnsi="宋体" w:eastAsia="宋体" w:cs="宋体"/>
                            <w:spacing w:val="-2"/>
                            <w:sz w:val="15"/>
                            <w:szCs w:val="15"/>
                          </w:rPr>
                          <w:t>完成</w:t>
                        </w:r>
                      </w:p>
                      <w:p>
                        <w:pPr>
                          <w:spacing w:before="2" w:line="220" w:lineRule="auto"/>
                          <w:ind w:left="155"/>
                          <w:rPr>
                            <w:rFonts w:ascii="宋体" w:hAnsi="宋体" w:eastAsia="宋体" w:cs="宋体"/>
                            <w:sz w:val="15"/>
                            <w:szCs w:val="15"/>
                          </w:rPr>
                        </w:pPr>
                        <w:r>
                          <w:rPr>
                            <w:rFonts w:ascii="宋体" w:hAnsi="宋体" w:eastAsia="宋体" w:cs="宋体"/>
                            <w:spacing w:val="-2"/>
                            <w:sz w:val="15"/>
                            <w:szCs w:val="15"/>
                          </w:rPr>
                          <w:t>情况</w:t>
                        </w:r>
                      </w:p>
                    </w:tc>
                  </w:tr>
                </w:tbl>
                <w:p>
                  <w:pPr>
                    <w:rPr>
                      <w:rFonts w:ascii="Arial"/>
                      <w:sz w:val="21"/>
                    </w:rPr>
                  </w:pPr>
                </w:p>
              </w:txbxContent>
            </v:textbox>
          </v:shape>
        </w:pict>
      </w:r>
      <w:r>
        <w:pict>
          <v:shape id="_x0000_s1040" o:spid="_x0000_s1040" o:spt="202" type="#_x0000_t202" style="position:absolute;left:0pt;margin-left:78.2pt;margin-top:181.2pt;height:82.05pt;width:154.05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0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0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80" w:hRule="atLeast"/>
                    </w:trPr>
                    <w:tc>
                      <w:tcPr>
                        <w:tcW w:w="3030" w:type="dxa"/>
                        <w:vAlign w:val="top"/>
                      </w:tcPr>
                      <w:p>
                        <w:pPr>
                          <w:spacing w:before="31" w:line="221" w:lineRule="auto"/>
                          <w:ind w:left="14" w:right="36"/>
                          <w:rPr>
                            <w:rFonts w:ascii="宋体" w:hAnsi="宋体" w:eastAsia="宋体" w:cs="宋体"/>
                            <w:sz w:val="15"/>
                            <w:szCs w:val="15"/>
                          </w:rPr>
                        </w:pPr>
                        <w:r>
                          <w:rPr>
                            <w:rFonts w:ascii="宋体" w:hAnsi="宋体" w:eastAsia="宋体" w:cs="宋体"/>
                            <w:spacing w:val="2"/>
                            <w:sz w:val="15"/>
                            <w:szCs w:val="15"/>
                          </w:rPr>
                          <w:t>为提高全乡6个行政村公共服务能力和社会管</w:t>
                        </w:r>
                        <w:r>
                          <w:rPr>
                            <w:rFonts w:ascii="宋体" w:hAnsi="宋体" w:eastAsia="宋体" w:cs="宋体"/>
                            <w:spacing w:val="1"/>
                            <w:sz w:val="15"/>
                            <w:szCs w:val="15"/>
                          </w:rPr>
                          <w:t>理水平，切实保障村党组织各项工作有效运</w:t>
                        </w:r>
                        <w:r>
                          <w:rPr>
                            <w:rFonts w:ascii="宋体" w:hAnsi="宋体" w:eastAsia="宋体" w:cs="宋体"/>
                            <w:spacing w:val="2"/>
                            <w:sz w:val="15"/>
                            <w:szCs w:val="15"/>
                          </w:rPr>
                          <w:t>转，提升基层组织活动和公共服务运行经费</w:t>
                        </w:r>
                        <w:r>
                          <w:rPr>
                            <w:rFonts w:ascii="宋体" w:hAnsi="宋体" w:eastAsia="宋体" w:cs="宋体"/>
                            <w:spacing w:val="3"/>
                            <w:sz w:val="15"/>
                            <w:szCs w:val="15"/>
                          </w:rPr>
                          <w:t>管理使用的规范化、科学化、制度化水平，</w:t>
                        </w:r>
                        <w:r>
                          <w:rPr>
                            <w:rFonts w:ascii="宋体" w:hAnsi="宋体" w:eastAsia="宋体" w:cs="宋体"/>
                            <w:spacing w:val="2"/>
                            <w:sz w:val="15"/>
                            <w:szCs w:val="15"/>
                          </w:rPr>
                          <w:t>大力推进农村基层组织活动和公共服务运行</w:t>
                        </w:r>
                        <w:r>
                          <w:rPr>
                            <w:rFonts w:ascii="宋体" w:hAnsi="宋体" w:eastAsia="宋体" w:cs="宋体"/>
                            <w:spacing w:val="-1"/>
                            <w:sz w:val="15"/>
                            <w:szCs w:val="15"/>
                          </w:rPr>
                          <w:t>保障能力建设，提升农村公共服务和社会管</w:t>
                        </w:r>
                        <w:r>
                          <w:rPr>
                            <w:rFonts w:ascii="宋体" w:hAnsi="宋体" w:eastAsia="宋体" w:cs="宋体"/>
                            <w:spacing w:val="4"/>
                            <w:sz w:val="15"/>
                            <w:szCs w:val="15"/>
                          </w:rPr>
                          <w:t>理水平，促进农村繁荣稳定和长治久安。</w:t>
                        </w:r>
                      </w:p>
                    </w:tc>
                  </w:tr>
                </w:tbl>
                <w:p>
                  <w:pPr>
                    <w:rPr>
                      <w:rFonts w:ascii="Arial"/>
                      <w:sz w:val="21"/>
                    </w:rPr>
                  </w:pPr>
                </w:p>
              </w:txbxContent>
            </v:textbox>
          </v:shape>
        </w:pict>
      </w:r>
      <w:r>
        <w:pict>
          <v:shape id="_x0000_s1041" o:spid="_x0000_s1041" o:spt="202" type="#_x0000_t202" style="position:absolute;left:0pt;margin-left:78.2pt;margin-top:260.75pt;height:20pt;width:35.05pt;mso-position-horizontal-relative:page;mso-position-vertical-relative:page;z-index:2516828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 w:hRule="atLeast"/>
                    </w:trPr>
                    <w:tc>
                      <w:tcPr>
                        <w:tcW w:w="650" w:type="dxa"/>
                        <w:vAlign w:val="top"/>
                      </w:tcPr>
                      <w:p>
                        <w:pPr>
                          <w:spacing w:before="101" w:line="220" w:lineRule="auto"/>
                          <w:ind w:left="14"/>
                          <w:rPr>
                            <w:rFonts w:ascii="宋体" w:hAnsi="宋体" w:eastAsia="宋体" w:cs="宋体"/>
                            <w:sz w:val="15"/>
                            <w:szCs w:val="15"/>
                          </w:rPr>
                        </w:pPr>
                        <w:r>
                          <w:rPr>
                            <w:rFonts w:ascii="宋体" w:hAnsi="宋体" w:eastAsia="宋体" w:cs="宋体"/>
                            <w:spacing w:val="-2"/>
                            <w:sz w:val="15"/>
                            <w:szCs w:val="15"/>
                          </w:rPr>
                          <w:t>一级指标</w:t>
                        </w:r>
                      </w:p>
                    </w:tc>
                  </w:tr>
                </w:tbl>
                <w:p>
                  <w:pPr>
                    <w:rPr>
                      <w:rFonts w:ascii="Arial"/>
                      <w:sz w:val="21"/>
                    </w:rPr>
                  </w:pPr>
                </w:p>
              </w:txbxContent>
            </v:textbox>
          </v:shape>
        </w:pict>
      </w:r>
      <w:r>
        <w:pict>
          <v:shape id="_x0000_s1042" o:spid="_x0000_s1042" o:spt="202" type="#_x0000_t202" style="position:absolute;left:0pt;margin-left:110.75pt;margin-top:260.75pt;height:20pt;width:59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 w:hRule="atLeast"/>
                    </w:trPr>
                    <w:tc>
                      <w:tcPr>
                        <w:tcW w:w="1129" w:type="dxa"/>
                        <w:vAlign w:val="top"/>
                      </w:tcPr>
                      <w:p>
                        <w:pPr>
                          <w:spacing w:before="101" w:line="220" w:lineRule="auto"/>
                          <w:ind w:left="254"/>
                          <w:rPr>
                            <w:rFonts w:ascii="宋体" w:hAnsi="宋体" w:eastAsia="宋体" w:cs="宋体"/>
                            <w:sz w:val="15"/>
                            <w:szCs w:val="15"/>
                          </w:rPr>
                        </w:pPr>
                        <w:r>
                          <w:rPr>
                            <w:rFonts w:ascii="宋体" w:hAnsi="宋体" w:eastAsia="宋体" w:cs="宋体"/>
                            <w:spacing w:val="-2"/>
                            <w:sz w:val="15"/>
                            <w:szCs w:val="15"/>
                          </w:rPr>
                          <w:t>二级指标</w:t>
                        </w:r>
                      </w:p>
                    </w:tc>
                  </w:tr>
                </w:tbl>
                <w:p>
                  <w:pPr>
                    <w:rPr>
                      <w:rFonts w:ascii="Arial"/>
                      <w:sz w:val="21"/>
                    </w:rPr>
                  </w:pPr>
                </w:p>
              </w:txbxContent>
            </v:textbox>
          </v:shape>
        </w:pict>
      </w:r>
      <w:r>
        <w:pict>
          <v:shape id="_x0000_s1043" o:spid="_x0000_s1043" o:spt="202" type="#_x0000_t202" style="position:absolute;left:0pt;margin-left:167.2pt;margin-top:260.75pt;height:20pt;width:65.05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 w:hRule="atLeast"/>
                    </w:trPr>
                    <w:tc>
                      <w:tcPr>
                        <w:tcW w:w="1250" w:type="dxa"/>
                        <w:vAlign w:val="top"/>
                      </w:tcPr>
                      <w:p>
                        <w:pPr>
                          <w:spacing w:before="101" w:line="220" w:lineRule="auto"/>
                          <w:ind w:left="314"/>
                          <w:rPr>
                            <w:rFonts w:ascii="宋体" w:hAnsi="宋体" w:eastAsia="宋体" w:cs="宋体"/>
                            <w:sz w:val="15"/>
                            <w:szCs w:val="15"/>
                          </w:rPr>
                        </w:pPr>
                        <w:r>
                          <w:rPr>
                            <w:rFonts w:ascii="宋体" w:hAnsi="宋体" w:eastAsia="宋体" w:cs="宋体"/>
                            <w:spacing w:val="-2"/>
                            <w:sz w:val="15"/>
                            <w:szCs w:val="15"/>
                          </w:rPr>
                          <w:t>三级指标</w:t>
                        </w:r>
                      </w:p>
                    </w:tc>
                  </w:tr>
                </w:tbl>
                <w:p>
                  <w:pPr>
                    <w:rPr>
                      <w:rFonts w:ascii="Arial"/>
                      <w:sz w:val="21"/>
                    </w:rPr>
                  </w:pPr>
                </w:p>
              </w:txbxContent>
            </v:textbox>
          </v:shape>
        </w:pict>
      </w:r>
      <w:r>
        <w:pict>
          <v:shape id="_x0000_s1044" o:spid="_x0000_s1044" o:spt="202" type="#_x0000_t202" style="position:absolute;left:0pt;margin-left:47.2pt;margin-top:260.75pt;height:270.55pt;width:33.5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1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1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350" w:hRule="atLeast"/>
                    </w:trPr>
                    <w:tc>
                      <w:tcPr>
                        <w:tcW w:w="61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49" w:line="222" w:lineRule="auto"/>
                          <w:ind w:left="155"/>
                          <w:rPr>
                            <w:rFonts w:ascii="宋体" w:hAnsi="宋体" w:eastAsia="宋体" w:cs="宋体"/>
                            <w:sz w:val="15"/>
                            <w:szCs w:val="15"/>
                          </w:rPr>
                        </w:pPr>
                        <w:r>
                          <w:rPr>
                            <w:rFonts w:ascii="宋体" w:hAnsi="宋体" w:eastAsia="宋体" w:cs="宋体"/>
                            <w:spacing w:val="-2"/>
                            <w:sz w:val="15"/>
                            <w:szCs w:val="15"/>
                          </w:rPr>
                          <w:t>年度</w:t>
                        </w:r>
                      </w:p>
                      <w:p>
                        <w:pPr>
                          <w:spacing w:line="220" w:lineRule="auto"/>
                          <w:ind w:left="145"/>
                          <w:rPr>
                            <w:rFonts w:ascii="宋体" w:hAnsi="宋体" w:eastAsia="宋体" w:cs="宋体"/>
                            <w:sz w:val="15"/>
                            <w:szCs w:val="15"/>
                          </w:rPr>
                        </w:pPr>
                        <w:r>
                          <w:rPr>
                            <w:rFonts w:ascii="宋体" w:hAnsi="宋体" w:eastAsia="宋体" w:cs="宋体"/>
                            <w:spacing w:val="-3"/>
                            <w:sz w:val="15"/>
                            <w:szCs w:val="15"/>
                          </w:rPr>
                          <w:t>绩效</w:t>
                        </w:r>
                      </w:p>
                      <w:p>
                        <w:pPr>
                          <w:spacing w:before="21" w:line="220" w:lineRule="auto"/>
                          <w:ind w:left="155"/>
                          <w:rPr>
                            <w:rFonts w:ascii="宋体" w:hAnsi="宋体" w:eastAsia="宋体" w:cs="宋体"/>
                            <w:sz w:val="15"/>
                            <w:szCs w:val="15"/>
                          </w:rPr>
                        </w:pPr>
                        <w:r>
                          <w:rPr>
                            <w:rFonts w:ascii="宋体" w:hAnsi="宋体" w:eastAsia="宋体" w:cs="宋体"/>
                            <w:spacing w:val="-2"/>
                            <w:sz w:val="15"/>
                            <w:szCs w:val="15"/>
                          </w:rPr>
                          <w:t>指标</w:t>
                        </w:r>
                      </w:p>
                      <w:p>
                        <w:pPr>
                          <w:spacing w:line="198" w:lineRule="auto"/>
                          <w:ind w:left="155"/>
                          <w:rPr>
                            <w:rFonts w:ascii="宋体" w:hAnsi="宋体" w:eastAsia="宋体" w:cs="宋体"/>
                            <w:sz w:val="15"/>
                            <w:szCs w:val="15"/>
                          </w:rPr>
                        </w:pPr>
                        <w:r>
                          <w:rPr>
                            <w:rFonts w:ascii="宋体" w:hAnsi="宋体" w:eastAsia="宋体" w:cs="宋体"/>
                            <w:spacing w:val="-2"/>
                            <w:sz w:val="15"/>
                            <w:szCs w:val="15"/>
                          </w:rPr>
                          <w:t>完成</w:t>
                        </w:r>
                      </w:p>
                      <w:p>
                        <w:pPr>
                          <w:spacing w:line="220" w:lineRule="auto"/>
                          <w:ind w:left="155"/>
                          <w:rPr>
                            <w:rFonts w:ascii="宋体" w:hAnsi="宋体" w:eastAsia="宋体" w:cs="宋体"/>
                            <w:sz w:val="15"/>
                            <w:szCs w:val="15"/>
                          </w:rPr>
                        </w:pPr>
                        <w:r>
                          <w:rPr>
                            <w:rFonts w:ascii="宋体" w:hAnsi="宋体" w:eastAsia="宋体" w:cs="宋体"/>
                            <w:spacing w:val="-2"/>
                            <w:sz w:val="15"/>
                            <w:szCs w:val="15"/>
                          </w:rPr>
                          <w:t>情况</w:t>
                        </w:r>
                      </w:p>
                    </w:tc>
                  </w:tr>
                </w:tbl>
                <w:p>
                  <w:pPr>
                    <w:rPr>
                      <w:rFonts w:ascii="Arial"/>
                      <w:sz w:val="21"/>
                    </w:rPr>
                  </w:pPr>
                </w:p>
              </w:txbxContent>
            </v:textbox>
          </v:shape>
        </w:pict>
      </w:r>
      <w:r>
        <w:pict>
          <v:shape id="_x0000_s1045" o:spid="_x0000_s1045" o:spt="202" type="#_x0000_t202" style="position:absolute;left:0pt;margin-left:229.75pt;margin-top:260.75pt;height:20pt;width:85pt;mso-position-horizontal-relative:page;mso-position-vertical-relative:page;z-index:2516879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 w:hRule="atLeast"/>
                    </w:trPr>
                    <w:tc>
                      <w:tcPr>
                        <w:tcW w:w="1649" w:type="dxa"/>
                        <w:vAlign w:val="top"/>
                      </w:tcPr>
                      <w:p>
                        <w:pPr>
                          <w:spacing w:before="10" w:line="185" w:lineRule="auto"/>
                          <w:ind w:left="104"/>
                          <w:rPr>
                            <w:rFonts w:ascii="宋体" w:hAnsi="宋体" w:eastAsia="宋体" w:cs="宋体"/>
                            <w:sz w:val="15"/>
                            <w:szCs w:val="15"/>
                          </w:rPr>
                        </w:pPr>
                        <w:r>
                          <w:rPr>
                            <w:rFonts w:ascii="宋体" w:hAnsi="宋体" w:eastAsia="宋体" w:cs="宋体"/>
                            <w:spacing w:val="-1"/>
                            <w:sz w:val="15"/>
                            <w:szCs w:val="15"/>
                          </w:rPr>
                          <w:t>预期指标值(包含数字</w:t>
                        </w:r>
                      </w:p>
                      <w:p>
                        <w:pPr>
                          <w:spacing w:line="219" w:lineRule="auto"/>
                          <w:ind w:left="404"/>
                          <w:rPr>
                            <w:rFonts w:ascii="宋体" w:hAnsi="宋体" w:eastAsia="宋体" w:cs="宋体"/>
                            <w:sz w:val="15"/>
                            <w:szCs w:val="15"/>
                          </w:rPr>
                        </w:pPr>
                        <w:r>
                          <w:rPr>
                            <w:rFonts w:ascii="宋体" w:hAnsi="宋体" w:eastAsia="宋体" w:cs="宋体"/>
                            <w:spacing w:val="4"/>
                            <w:sz w:val="15"/>
                            <w:szCs w:val="15"/>
                          </w:rPr>
                          <w:t>及文字描述)</w:t>
                        </w:r>
                      </w:p>
                    </w:tc>
                  </w:tr>
                </w:tbl>
                <w:p>
                  <w:pPr>
                    <w:rPr>
                      <w:rFonts w:ascii="Arial"/>
                      <w:sz w:val="21"/>
                    </w:rPr>
                  </w:pPr>
                </w:p>
              </w:txbxContent>
            </v:textbox>
          </v:shape>
        </w:pict>
      </w:r>
      <w:r>
        <w:pict>
          <v:shape id="_x0000_s1046" o:spid="_x0000_s1046" o:spt="202" type="#_x0000_t202" style="position:absolute;left:0pt;margin-left:110.75pt;margin-top:278.2pt;height:28.05pt;width:59pt;mso-position-horizontal-relative:page;mso-position-vertical-relative:page;z-index:2516869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9" w:type="dxa"/>
                        <w:vAlign w:val="top"/>
                      </w:tcPr>
                      <w:p>
                        <w:pPr>
                          <w:spacing w:before="181" w:line="219" w:lineRule="auto"/>
                          <w:ind w:left="254"/>
                          <w:rPr>
                            <w:rFonts w:ascii="宋体" w:hAnsi="宋体" w:eastAsia="宋体" w:cs="宋体"/>
                            <w:sz w:val="15"/>
                            <w:szCs w:val="15"/>
                          </w:rPr>
                        </w:pPr>
                        <w:r>
                          <w:rPr>
                            <w:rFonts w:ascii="宋体" w:hAnsi="宋体" w:eastAsia="宋体" w:cs="宋体"/>
                            <w:spacing w:val="-2"/>
                            <w:sz w:val="15"/>
                            <w:szCs w:val="15"/>
                          </w:rPr>
                          <w:t>数量指标</w:t>
                        </w:r>
                      </w:p>
                    </w:tc>
                  </w:tr>
                </w:tbl>
                <w:p>
                  <w:pPr>
                    <w:rPr>
                      <w:rFonts w:ascii="Arial"/>
                      <w:sz w:val="21"/>
                    </w:rPr>
                  </w:pPr>
                </w:p>
              </w:txbxContent>
            </v:textbox>
          </v:shape>
        </w:pict>
      </w:r>
      <w:r>
        <w:pict>
          <v:shape id="_x0000_s1047" o:spid="_x0000_s1047" o:spt="202" type="#_x0000_t202" style="position:absolute;left:0pt;margin-left:167.2pt;margin-top:278.2pt;height:28.05pt;width:65.0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0" w:type="dxa"/>
                        <w:vAlign w:val="top"/>
                      </w:tcPr>
                      <w:p>
                        <w:pPr>
                          <w:spacing w:before="90" w:line="221" w:lineRule="auto"/>
                          <w:ind w:left="33" w:right="246" w:hanging="9"/>
                          <w:rPr>
                            <w:rFonts w:ascii="宋体" w:hAnsi="宋体" w:eastAsia="宋体" w:cs="宋体"/>
                            <w:sz w:val="15"/>
                            <w:szCs w:val="15"/>
                          </w:rPr>
                        </w:pPr>
                        <w:r>
                          <w:rPr>
                            <w:rFonts w:ascii="宋体" w:hAnsi="宋体" w:eastAsia="宋体" w:cs="宋体"/>
                            <w:spacing w:val="-1"/>
                            <w:sz w:val="15"/>
                            <w:szCs w:val="15"/>
                          </w:rPr>
                          <w:t>覆盖行政村(社</w:t>
                        </w:r>
                        <w:r>
                          <w:rPr>
                            <w:rFonts w:ascii="宋体" w:hAnsi="宋体" w:eastAsia="宋体" w:cs="宋体"/>
                            <w:spacing w:val="-4"/>
                            <w:sz w:val="15"/>
                            <w:szCs w:val="15"/>
                          </w:rPr>
                          <w:t>区)数量</w:t>
                        </w:r>
                      </w:p>
                    </w:tc>
                  </w:tr>
                </w:tbl>
                <w:p>
                  <w:pPr>
                    <w:rPr>
                      <w:rFonts w:ascii="Arial"/>
                      <w:sz w:val="21"/>
                    </w:rPr>
                  </w:pPr>
                </w:p>
              </w:txbxContent>
            </v:textbox>
          </v:shape>
        </w:pict>
      </w:r>
      <w:r>
        <w:pict>
          <v:shape id="_x0000_s1048" o:spid="_x0000_s1048" o:spt="202" type="#_x0000_t202" style="position:absolute;left:0pt;margin-left:78.2pt;margin-top:278.2pt;height:128.05pt;width:35.05pt;mso-position-horizontal-relative:page;mso-position-vertical-relative:page;z-index:2516848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00" w:hRule="atLeast"/>
                    </w:trPr>
                    <w:tc>
                      <w:tcPr>
                        <w:tcW w:w="650"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48" w:line="234" w:lineRule="auto"/>
                          <w:ind w:left="164" w:right="33" w:hanging="150"/>
                          <w:rPr>
                            <w:rFonts w:ascii="宋体" w:hAnsi="宋体" w:eastAsia="宋体" w:cs="宋体"/>
                            <w:sz w:val="15"/>
                            <w:szCs w:val="15"/>
                          </w:rPr>
                        </w:pPr>
                        <w:r>
                          <w:rPr>
                            <w:rFonts w:ascii="宋体" w:hAnsi="宋体" w:eastAsia="宋体" w:cs="宋体"/>
                            <w:spacing w:val="-3"/>
                            <w:sz w:val="15"/>
                            <w:szCs w:val="15"/>
                          </w:rPr>
                          <w:t>项目完成</w:t>
                        </w:r>
                        <w:r>
                          <w:rPr>
                            <w:rFonts w:ascii="宋体" w:hAnsi="宋体" w:eastAsia="宋体" w:cs="宋体"/>
                            <w:spacing w:val="-2"/>
                            <w:sz w:val="15"/>
                            <w:szCs w:val="15"/>
                          </w:rPr>
                          <w:t>指标</w:t>
                        </w:r>
                      </w:p>
                    </w:tc>
                  </w:tr>
                </w:tbl>
                <w:p>
                  <w:pPr>
                    <w:rPr>
                      <w:rFonts w:ascii="Arial"/>
                      <w:sz w:val="21"/>
                    </w:rPr>
                  </w:pPr>
                </w:p>
              </w:txbxContent>
            </v:textbox>
          </v:shape>
        </w:pict>
      </w:r>
      <w:r>
        <w:pict>
          <v:shape id="_x0000_s1049" o:spid="_x0000_s1049" o:spt="202" type="#_x0000_t202" style="position:absolute;left:0pt;margin-left:229.75pt;margin-top:278.2pt;height:28.05pt;width:85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trPr>
                    <w:tc>
                      <w:tcPr>
                        <w:tcW w:w="1649" w:type="dxa"/>
                        <w:vAlign w:val="top"/>
                      </w:tcPr>
                      <w:p>
                        <w:pPr>
                          <w:spacing w:before="181" w:line="219" w:lineRule="auto"/>
                          <w:ind w:left="704"/>
                          <w:rPr>
                            <w:rFonts w:ascii="宋体" w:hAnsi="宋体" w:eastAsia="宋体" w:cs="宋体"/>
                            <w:sz w:val="15"/>
                            <w:szCs w:val="15"/>
                          </w:rPr>
                        </w:pPr>
                        <w:r>
                          <w:rPr>
                            <w:rFonts w:ascii="宋体" w:hAnsi="宋体" w:eastAsia="宋体" w:cs="宋体"/>
                            <w:spacing w:val="-2"/>
                            <w:sz w:val="15"/>
                            <w:szCs w:val="15"/>
                          </w:rPr>
                          <w:t>6个</w:t>
                        </w:r>
                      </w:p>
                    </w:tc>
                  </w:tr>
                </w:tbl>
                <w:p>
                  <w:pPr>
                    <w:rPr>
                      <w:rFonts w:ascii="Arial"/>
                      <w:sz w:val="21"/>
                    </w:rPr>
                  </w:pPr>
                </w:p>
              </w:txbxContent>
            </v:textbox>
          </v:shape>
        </w:pict>
      </w:r>
      <w:r>
        <w:pict>
          <v:shape id="_x0000_s1050" o:spid="_x0000_s1050" o:spt="202" type="#_x0000_t202" style="position:absolute;left:0pt;margin-left:167.2pt;margin-top:303.75pt;height:27.55pt;width:65.05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250" w:type="dxa"/>
                        <w:vAlign w:val="top"/>
                      </w:tcPr>
                      <w:p>
                        <w:pPr>
                          <w:spacing w:before="70" w:line="227" w:lineRule="auto"/>
                          <w:ind w:left="24" w:right="21"/>
                          <w:rPr>
                            <w:rFonts w:ascii="宋体" w:hAnsi="宋体" w:eastAsia="宋体" w:cs="宋体"/>
                            <w:sz w:val="15"/>
                            <w:szCs w:val="15"/>
                          </w:rPr>
                        </w:pPr>
                        <w:r>
                          <w:rPr>
                            <w:rFonts w:ascii="宋体" w:hAnsi="宋体" w:eastAsia="宋体" w:cs="宋体"/>
                            <w:spacing w:val="-1"/>
                            <w:sz w:val="15"/>
                            <w:szCs w:val="15"/>
                          </w:rPr>
                          <w:t>保障经费按标准发</w:t>
                        </w:r>
                        <w:r>
                          <w:rPr>
                            <w:rFonts w:ascii="宋体" w:hAnsi="宋体" w:eastAsia="宋体" w:cs="宋体"/>
                            <w:spacing w:val="3"/>
                            <w:sz w:val="15"/>
                            <w:szCs w:val="15"/>
                          </w:rPr>
                          <w:t>放执行率(≥%)</w:t>
                        </w:r>
                      </w:p>
                    </w:tc>
                  </w:tr>
                </w:tbl>
                <w:p>
                  <w:pPr>
                    <w:rPr>
                      <w:rFonts w:ascii="Arial"/>
                      <w:sz w:val="21"/>
                    </w:rPr>
                  </w:pPr>
                </w:p>
              </w:txbxContent>
            </v:textbox>
          </v:shape>
        </w:pict>
      </w:r>
      <w:r>
        <w:pict>
          <v:shape id="_x0000_s1051" o:spid="_x0000_s1051" o:spt="202" type="#_x0000_t202" style="position:absolute;left:0pt;margin-left:229.75pt;margin-top:303.75pt;height:27.55pt;width:85pt;mso-position-horizontal-relative:page;mso-position-vertical-relative:page;z-index:2516951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649" w:type="dxa"/>
                        <w:vAlign w:val="top"/>
                      </w:tcPr>
                      <w:p>
                        <w:pPr>
                          <w:spacing w:before="185" w:line="237" w:lineRule="auto"/>
                          <w:ind w:left="594"/>
                          <w:rPr>
                            <w:rFonts w:ascii="宋体" w:hAnsi="宋体" w:eastAsia="宋体" w:cs="宋体"/>
                            <w:sz w:val="15"/>
                            <w:szCs w:val="15"/>
                          </w:rPr>
                        </w:pPr>
                        <w:r>
                          <w:rPr>
                            <w:rFonts w:ascii="宋体" w:hAnsi="宋体" w:eastAsia="宋体" w:cs="宋体"/>
                            <w:spacing w:val="-4"/>
                            <w:sz w:val="15"/>
                            <w:szCs w:val="15"/>
                          </w:rPr>
                          <w:t>≥100%</w:t>
                        </w:r>
                      </w:p>
                    </w:tc>
                  </w:tr>
                </w:tbl>
                <w:p>
                  <w:pPr>
                    <w:rPr>
                      <w:rFonts w:ascii="Arial"/>
                      <w:sz w:val="21"/>
                    </w:rPr>
                  </w:pPr>
                </w:p>
              </w:txbxContent>
            </v:textbox>
          </v:shape>
        </w:pict>
      </w:r>
      <w:r>
        <w:pict>
          <v:shape id="_x0000_s1052" o:spid="_x0000_s1052" o:spt="202" type="#_x0000_t202" style="position:absolute;left:0pt;margin-left:110.75pt;margin-top:303.75pt;height:52.55pt;width:59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1129" w:type="dxa"/>
                        <w:vAlign w:val="top"/>
                      </w:tcPr>
                      <w:p>
                        <w:pPr>
                          <w:spacing w:line="370" w:lineRule="auto"/>
                          <w:rPr>
                            <w:rFonts w:ascii="Arial"/>
                            <w:sz w:val="21"/>
                          </w:rPr>
                        </w:pPr>
                      </w:p>
                      <w:p>
                        <w:pPr>
                          <w:spacing w:before="49" w:line="220" w:lineRule="auto"/>
                          <w:ind w:left="254"/>
                          <w:rPr>
                            <w:rFonts w:ascii="宋体" w:hAnsi="宋体" w:eastAsia="宋体" w:cs="宋体"/>
                            <w:sz w:val="15"/>
                            <w:szCs w:val="15"/>
                          </w:rPr>
                        </w:pPr>
                        <w:r>
                          <w:rPr>
                            <w:rFonts w:ascii="宋体" w:hAnsi="宋体" w:eastAsia="宋体" w:cs="宋体"/>
                            <w:spacing w:val="-2"/>
                            <w:sz w:val="15"/>
                            <w:szCs w:val="15"/>
                          </w:rPr>
                          <w:t>质量指标</w:t>
                        </w:r>
                      </w:p>
                    </w:tc>
                  </w:tr>
                </w:tbl>
                <w:p>
                  <w:pPr>
                    <w:rPr>
                      <w:rFonts w:ascii="Arial"/>
                      <w:sz w:val="21"/>
                    </w:rPr>
                  </w:pPr>
                </w:p>
              </w:txbxContent>
            </v:textbox>
          </v:shape>
        </w:pict>
      </w:r>
      <w:r>
        <w:pict>
          <v:shape id="_x0000_s1053" o:spid="_x0000_s1053" o:spt="202" type="#_x0000_t202" style="position:absolute;left:0pt;margin-left:167.2pt;margin-top:328.75pt;height:27.55pt;width:65.05pt;mso-position-horizontal-relative:page;mso-position-vertical-relative:page;z-index:2516971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250" w:type="dxa"/>
                        <w:vAlign w:val="top"/>
                      </w:tcPr>
                      <w:p>
                        <w:pPr>
                          <w:spacing w:before="71" w:line="245" w:lineRule="auto"/>
                          <w:ind w:left="24" w:right="20"/>
                          <w:rPr>
                            <w:rFonts w:ascii="宋体" w:hAnsi="宋体" w:eastAsia="宋体" w:cs="宋体"/>
                            <w:sz w:val="15"/>
                            <w:szCs w:val="15"/>
                          </w:rPr>
                        </w:pPr>
                        <w:r>
                          <w:rPr>
                            <w:rFonts w:ascii="宋体" w:hAnsi="宋体" w:eastAsia="宋体" w:cs="宋体"/>
                            <w:spacing w:val="-1"/>
                            <w:sz w:val="15"/>
                            <w:szCs w:val="15"/>
                          </w:rPr>
                          <w:t>农村公共服务设施</w:t>
                        </w:r>
                        <w:r>
                          <w:rPr>
                            <w:rFonts w:ascii="宋体" w:hAnsi="宋体" w:eastAsia="宋体" w:cs="宋体"/>
                            <w:spacing w:val="-2"/>
                            <w:sz w:val="15"/>
                            <w:szCs w:val="15"/>
                          </w:rPr>
                          <w:t>正常使用率</w:t>
                        </w:r>
                      </w:p>
                    </w:tc>
                  </w:tr>
                </w:tbl>
                <w:p>
                  <w:pPr>
                    <w:rPr>
                      <w:rFonts w:ascii="Arial"/>
                      <w:sz w:val="21"/>
                    </w:rPr>
                  </w:pPr>
                </w:p>
              </w:txbxContent>
            </v:textbox>
          </v:shape>
        </w:pict>
      </w:r>
      <w:r>
        <w:pict>
          <v:shape id="_x0000_s1054" o:spid="_x0000_s1054" o:spt="202" type="#_x0000_t202" style="position:absolute;left:0pt;margin-left:229.75pt;margin-top:328.75pt;height:27.55pt;width:85pt;mso-position-horizontal-relative:page;mso-position-vertical-relative:page;z-index:2516992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649" w:type="dxa"/>
                        <w:vAlign w:val="top"/>
                      </w:tcPr>
                      <w:p>
                        <w:pPr>
                          <w:spacing w:before="209" w:line="184" w:lineRule="auto"/>
                          <w:ind w:left="664"/>
                          <w:rPr>
                            <w:rFonts w:ascii="宋体" w:hAnsi="宋体" w:eastAsia="宋体" w:cs="宋体"/>
                            <w:sz w:val="15"/>
                            <w:szCs w:val="15"/>
                          </w:rPr>
                        </w:pPr>
                        <w:r>
                          <w:rPr>
                            <w:rFonts w:ascii="宋体" w:hAnsi="宋体" w:eastAsia="宋体" w:cs="宋体"/>
                            <w:spacing w:val="-4"/>
                            <w:sz w:val="15"/>
                            <w:szCs w:val="15"/>
                          </w:rPr>
                          <w:t>100%</w:t>
                        </w:r>
                      </w:p>
                    </w:tc>
                  </w:tr>
                </w:tbl>
                <w:p>
                  <w:pPr>
                    <w:rPr>
                      <w:rFonts w:ascii="Arial"/>
                      <w:sz w:val="21"/>
                    </w:rPr>
                  </w:pPr>
                </w:p>
              </w:txbxContent>
            </v:textbox>
          </v:shape>
        </w:pict>
      </w:r>
      <w:r>
        <w:pict>
          <v:shape id="_x0000_s1055" o:spid="_x0000_s1055" o:spt="202" type="#_x0000_t202" style="position:absolute;left:0pt;margin-left:110.75pt;margin-top:353.75pt;height:27.5pt;width:59pt;mso-position-horizontal-relative:page;mso-position-vertical-relative:page;z-index:2516981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9" w:hRule="atLeast"/>
                    </w:trPr>
                    <w:tc>
                      <w:tcPr>
                        <w:tcW w:w="1129" w:type="dxa"/>
                        <w:vAlign w:val="top"/>
                      </w:tcPr>
                      <w:p>
                        <w:pPr>
                          <w:spacing w:before="171" w:line="220" w:lineRule="auto"/>
                          <w:ind w:left="254"/>
                          <w:rPr>
                            <w:rFonts w:ascii="宋体" w:hAnsi="宋体" w:eastAsia="宋体" w:cs="宋体"/>
                            <w:sz w:val="15"/>
                            <w:szCs w:val="15"/>
                          </w:rPr>
                        </w:pPr>
                        <w:r>
                          <w:rPr>
                            <w:rFonts w:ascii="宋体" w:hAnsi="宋体" w:eastAsia="宋体" w:cs="宋体"/>
                            <w:spacing w:val="-3"/>
                            <w:sz w:val="15"/>
                            <w:szCs w:val="15"/>
                          </w:rPr>
                          <w:t>时效指标</w:t>
                        </w:r>
                      </w:p>
                    </w:tc>
                  </w:tr>
                </w:tbl>
                <w:p>
                  <w:pPr>
                    <w:rPr>
                      <w:rFonts w:ascii="Arial"/>
                      <w:sz w:val="21"/>
                    </w:rPr>
                  </w:pPr>
                </w:p>
              </w:txbxContent>
            </v:textbox>
          </v:shape>
        </w:pict>
      </w:r>
      <w:r>
        <w:pict>
          <v:shape id="_x0000_s1056" o:spid="_x0000_s1056" o:spt="202" type="#_x0000_t202" style="position:absolute;left:0pt;margin-left:167.2pt;margin-top:353.75pt;height:27.5pt;width:65.05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9" w:hRule="atLeast"/>
                    </w:trPr>
                    <w:tc>
                      <w:tcPr>
                        <w:tcW w:w="1250" w:type="dxa"/>
                        <w:vAlign w:val="top"/>
                      </w:tcPr>
                      <w:p>
                        <w:pPr>
                          <w:spacing w:before="80"/>
                          <w:ind w:left="24" w:right="23"/>
                          <w:rPr>
                            <w:rFonts w:ascii="宋体" w:hAnsi="宋体" w:eastAsia="宋体" w:cs="宋体"/>
                            <w:sz w:val="15"/>
                            <w:szCs w:val="15"/>
                          </w:rPr>
                        </w:pPr>
                        <w:r>
                          <w:rPr>
                            <w:rFonts w:ascii="宋体" w:hAnsi="宋体" w:eastAsia="宋体" w:cs="宋体"/>
                            <w:spacing w:val="-2"/>
                            <w:sz w:val="15"/>
                            <w:szCs w:val="15"/>
                          </w:rPr>
                          <w:t>项目建设完成时效指标</w:t>
                        </w:r>
                      </w:p>
                    </w:tc>
                  </w:tr>
                </w:tbl>
                <w:p>
                  <w:pPr>
                    <w:rPr>
                      <w:rFonts w:ascii="Arial"/>
                      <w:sz w:val="21"/>
                    </w:rPr>
                  </w:pPr>
                </w:p>
              </w:txbxContent>
            </v:textbox>
          </v:shape>
        </w:pict>
      </w:r>
      <w:r>
        <w:pict>
          <v:shape id="_x0000_s1057" o:spid="_x0000_s1057" o:spt="202" type="#_x0000_t202" style="position:absolute;left:0pt;margin-left:229.75pt;margin-top:353.75pt;height:27.5pt;width:85pt;mso-position-horizontal-relative:page;mso-position-vertical-relative:page;z-index:2517043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9" w:hRule="atLeast"/>
                    </w:trPr>
                    <w:tc>
                      <w:tcPr>
                        <w:tcW w:w="1649" w:type="dxa"/>
                        <w:vAlign w:val="top"/>
                      </w:tcPr>
                      <w:p>
                        <w:pPr>
                          <w:spacing w:before="171" w:line="219" w:lineRule="auto"/>
                          <w:ind w:left="214"/>
                          <w:rPr>
                            <w:rFonts w:ascii="宋体" w:hAnsi="宋体" w:eastAsia="宋体" w:cs="宋体"/>
                            <w:sz w:val="15"/>
                            <w:szCs w:val="15"/>
                          </w:rPr>
                        </w:pPr>
                        <w:r>
                          <w:rPr>
                            <w:rFonts w:ascii="宋体" w:hAnsi="宋体" w:eastAsia="宋体" w:cs="宋体"/>
                            <w:spacing w:val="-1"/>
                            <w:sz w:val="15"/>
                            <w:szCs w:val="15"/>
                          </w:rPr>
                          <w:t>2022年12月31日前</w:t>
                        </w:r>
                      </w:p>
                    </w:tc>
                  </w:tr>
                </w:tbl>
                <w:p>
                  <w:pPr>
                    <w:rPr>
                      <w:rFonts w:ascii="Arial"/>
                      <w:sz w:val="21"/>
                    </w:rPr>
                  </w:pPr>
                </w:p>
              </w:txbxContent>
            </v:textbox>
          </v:shape>
        </w:pict>
      </w:r>
      <w:r>
        <w:pict>
          <v:shape id="_x0000_s1058" o:spid="_x0000_s1058" o:spt="202" type="#_x0000_t202" style="position:absolute;left:0pt;margin-left:110.75pt;margin-top:378.7pt;height:27.55pt;width:59pt;mso-position-horizontal-relative:page;mso-position-vertical-relative:page;z-index:2517022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129" w:type="dxa"/>
                        <w:vAlign w:val="top"/>
                      </w:tcPr>
                      <w:p>
                        <w:pPr>
                          <w:spacing w:before="170" w:line="219" w:lineRule="auto"/>
                          <w:ind w:left="254"/>
                          <w:rPr>
                            <w:rFonts w:ascii="宋体" w:hAnsi="宋体" w:eastAsia="宋体" w:cs="宋体"/>
                            <w:sz w:val="15"/>
                            <w:szCs w:val="15"/>
                          </w:rPr>
                        </w:pPr>
                        <w:r>
                          <w:rPr>
                            <w:rFonts w:ascii="宋体" w:hAnsi="宋体" w:eastAsia="宋体" w:cs="宋体"/>
                            <w:spacing w:val="-2"/>
                            <w:sz w:val="15"/>
                            <w:szCs w:val="15"/>
                          </w:rPr>
                          <w:t>成本指标</w:t>
                        </w:r>
                      </w:p>
                    </w:tc>
                  </w:tr>
                </w:tbl>
                <w:p>
                  <w:pPr>
                    <w:rPr>
                      <w:rFonts w:ascii="Arial"/>
                      <w:sz w:val="21"/>
                    </w:rPr>
                  </w:pPr>
                </w:p>
              </w:txbxContent>
            </v:textbox>
          </v:shape>
        </w:pict>
      </w:r>
      <w:r>
        <w:pict>
          <v:shape id="_x0000_s1059" o:spid="_x0000_s1059" o:spt="202" type="#_x0000_t202" style="position:absolute;left:0pt;margin-left:167.2pt;margin-top:378.7pt;height:27.55pt;width:65.05pt;mso-position-horizontal-relative:page;mso-position-vertical-relative:page;z-index:25170636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250" w:type="dxa"/>
                        <w:vAlign w:val="top"/>
                      </w:tcPr>
                      <w:p>
                        <w:pPr>
                          <w:spacing w:before="171" w:line="219" w:lineRule="auto"/>
                          <w:ind w:left="24"/>
                          <w:rPr>
                            <w:rFonts w:ascii="宋体" w:hAnsi="宋体" w:eastAsia="宋体" w:cs="宋体"/>
                            <w:sz w:val="15"/>
                            <w:szCs w:val="15"/>
                          </w:rPr>
                        </w:pPr>
                        <w:r>
                          <w:rPr>
                            <w:rFonts w:ascii="宋体" w:hAnsi="宋体" w:eastAsia="宋体" w:cs="宋体"/>
                            <w:spacing w:val="-1"/>
                            <w:sz w:val="15"/>
                            <w:szCs w:val="15"/>
                          </w:rPr>
                          <w:t>财政预算金额</w:t>
                        </w:r>
                      </w:p>
                    </w:tc>
                  </w:tr>
                </w:tbl>
                <w:p>
                  <w:pPr>
                    <w:rPr>
                      <w:rFonts w:ascii="Arial"/>
                      <w:sz w:val="21"/>
                    </w:rPr>
                  </w:pPr>
                </w:p>
              </w:txbxContent>
            </v:textbox>
          </v:shape>
        </w:pict>
      </w:r>
      <w:r>
        <w:pict>
          <v:shape id="_x0000_s1060" o:spid="_x0000_s1060" o:spt="202" type="#_x0000_t202" style="position:absolute;left:0pt;margin-left:229.75pt;margin-top:378.7pt;height:27.55pt;width:85pt;mso-position-horizontal-relative:page;mso-position-vertical-relative:page;z-index:25170841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90" w:hRule="atLeast"/>
                    </w:trPr>
                    <w:tc>
                      <w:tcPr>
                        <w:tcW w:w="1649" w:type="dxa"/>
                        <w:vAlign w:val="top"/>
                      </w:tcPr>
                      <w:p>
                        <w:pPr>
                          <w:spacing w:before="171" w:line="220" w:lineRule="auto"/>
                          <w:ind w:left="594"/>
                          <w:rPr>
                            <w:rFonts w:ascii="宋体" w:hAnsi="宋体" w:eastAsia="宋体" w:cs="宋体"/>
                            <w:sz w:val="15"/>
                            <w:szCs w:val="15"/>
                          </w:rPr>
                        </w:pPr>
                        <w:r>
                          <w:rPr>
                            <w:rFonts w:ascii="宋体" w:hAnsi="宋体" w:eastAsia="宋体" w:cs="宋体"/>
                            <w:spacing w:val="-2"/>
                            <w:sz w:val="15"/>
                            <w:szCs w:val="15"/>
                          </w:rPr>
                          <w:t>66万元</w:t>
                        </w:r>
                      </w:p>
                    </w:tc>
                  </w:tr>
                </w:tbl>
                <w:p>
                  <w:pPr>
                    <w:rPr>
                      <w:rFonts w:ascii="Arial"/>
                      <w:sz w:val="21"/>
                    </w:rPr>
                  </w:pPr>
                </w:p>
              </w:txbxContent>
            </v:textbox>
          </v:shape>
        </w:pict>
      </w:r>
      <w:r>
        <w:pict>
          <v:shape id="_x0000_s1061" o:spid="_x0000_s1061" o:spt="202" type="#_x0000_t202" style="position:absolute;left:0pt;margin-left:110.75pt;margin-top:403.7pt;height:27.55pt;width:59pt;mso-position-horizontal-relative:page;mso-position-vertical-relative:page;z-index:25170739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129" w:type="dxa"/>
                        <w:vAlign w:val="top"/>
                      </w:tcPr>
                      <w:p>
                        <w:pPr>
                          <w:spacing w:before="90" w:line="198" w:lineRule="auto"/>
                          <w:ind w:left="254"/>
                          <w:rPr>
                            <w:rFonts w:ascii="宋体" w:hAnsi="宋体" w:eastAsia="宋体" w:cs="宋体"/>
                            <w:sz w:val="15"/>
                            <w:szCs w:val="15"/>
                          </w:rPr>
                        </w:pPr>
                        <w:r>
                          <w:rPr>
                            <w:rFonts w:ascii="宋体" w:hAnsi="宋体" w:eastAsia="宋体" w:cs="宋体"/>
                            <w:spacing w:val="-2"/>
                            <w:sz w:val="15"/>
                            <w:szCs w:val="15"/>
                          </w:rPr>
                          <w:t>社会效益</w:t>
                        </w:r>
                      </w:p>
                      <w:p>
                        <w:pPr>
                          <w:spacing w:line="220" w:lineRule="auto"/>
                          <w:ind w:left="404"/>
                          <w:rPr>
                            <w:rFonts w:ascii="宋体" w:hAnsi="宋体" w:eastAsia="宋体" w:cs="宋体"/>
                            <w:sz w:val="15"/>
                            <w:szCs w:val="15"/>
                          </w:rPr>
                        </w:pPr>
                        <w:r>
                          <w:rPr>
                            <w:rFonts w:ascii="宋体" w:hAnsi="宋体" w:eastAsia="宋体" w:cs="宋体"/>
                            <w:spacing w:val="-2"/>
                            <w:sz w:val="15"/>
                            <w:szCs w:val="15"/>
                          </w:rPr>
                          <w:t>指标</w:t>
                        </w:r>
                      </w:p>
                    </w:tc>
                  </w:tr>
                </w:tbl>
                <w:p>
                  <w:pPr>
                    <w:rPr>
                      <w:rFonts w:ascii="Arial"/>
                      <w:sz w:val="21"/>
                    </w:rPr>
                  </w:pPr>
                </w:p>
              </w:txbxContent>
            </v:textbox>
          </v:shape>
        </w:pict>
      </w:r>
      <w:r>
        <w:pict>
          <v:shape id="_x0000_s1062" o:spid="_x0000_s1062" o:spt="202" type="#_x0000_t202" style="position:absolute;left:0pt;margin-left:167.2pt;margin-top:403.7pt;height:27.55pt;width:65.05pt;mso-position-horizontal-relative:page;mso-position-vertical-relative:page;z-index:25171046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250" w:type="dxa"/>
                        <w:vAlign w:val="top"/>
                      </w:tcPr>
                      <w:p>
                        <w:pPr>
                          <w:spacing w:before="81" w:line="248" w:lineRule="auto"/>
                          <w:ind w:left="24"/>
                          <w:rPr>
                            <w:rFonts w:ascii="宋体" w:hAnsi="宋体" w:eastAsia="宋体" w:cs="宋体"/>
                            <w:sz w:val="14"/>
                            <w:szCs w:val="14"/>
                          </w:rPr>
                        </w:pPr>
                        <w:r>
                          <w:rPr>
                            <w:rFonts w:ascii="宋体" w:hAnsi="宋体" w:eastAsia="宋体" w:cs="宋体"/>
                            <w:spacing w:val="11"/>
                            <w:sz w:val="14"/>
                            <w:szCs w:val="14"/>
                          </w:rPr>
                          <w:t>促进就业困难人员</w:t>
                        </w:r>
                        <w:r>
                          <w:rPr>
                            <w:rFonts w:ascii="宋体" w:hAnsi="宋体" w:eastAsia="宋体" w:cs="宋体"/>
                            <w:spacing w:val="7"/>
                            <w:sz w:val="14"/>
                            <w:szCs w:val="14"/>
                          </w:rPr>
                          <w:t>就业人数</w:t>
                        </w:r>
                      </w:p>
                    </w:tc>
                  </w:tr>
                </w:tbl>
                <w:p>
                  <w:pPr>
                    <w:rPr>
                      <w:rFonts w:ascii="Arial"/>
                      <w:sz w:val="21"/>
                    </w:rPr>
                  </w:pPr>
                </w:p>
              </w:txbxContent>
            </v:textbox>
          </v:shape>
        </w:pict>
      </w:r>
      <w:r>
        <w:pict>
          <v:shape id="_x0000_s1063" o:spid="_x0000_s1063" o:spt="202" type="#_x0000_t202" style="position:absolute;left:0pt;margin-left:229.75pt;margin-top:403.7pt;height:27.55pt;width:85pt;mso-position-horizontal-relative:page;mso-position-vertical-relative:page;z-index:2517125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649" w:type="dxa"/>
                        <w:vAlign w:val="top"/>
                      </w:tcPr>
                      <w:p>
                        <w:pPr>
                          <w:spacing w:before="173" w:line="222" w:lineRule="auto"/>
                          <w:ind w:left="664"/>
                          <w:rPr>
                            <w:rFonts w:ascii="宋体" w:hAnsi="宋体" w:eastAsia="宋体" w:cs="宋体"/>
                            <w:sz w:val="15"/>
                            <w:szCs w:val="15"/>
                          </w:rPr>
                        </w:pPr>
                        <w:r>
                          <w:rPr>
                            <w:rFonts w:ascii="宋体" w:hAnsi="宋体" w:eastAsia="宋体" w:cs="宋体"/>
                            <w:spacing w:val="2"/>
                            <w:sz w:val="15"/>
                            <w:szCs w:val="15"/>
                          </w:rPr>
                          <w:t>12人</w:t>
                        </w:r>
                      </w:p>
                    </w:tc>
                  </w:tr>
                </w:tbl>
                <w:p>
                  <w:pPr>
                    <w:rPr>
                      <w:rFonts w:ascii="Arial"/>
                      <w:sz w:val="21"/>
                    </w:rPr>
                  </w:pPr>
                </w:p>
              </w:txbxContent>
            </v:textbox>
          </v:shape>
        </w:pict>
      </w:r>
      <w:r>
        <w:pict>
          <v:shape id="_x0000_s1064" o:spid="_x0000_s1064" o:spt="202" type="#_x0000_t202" style="position:absolute;left:0pt;margin-left:78.2pt;margin-top:403.7pt;height:77.55pt;width:35.05pt;mso-position-horizontal-relative:page;mso-position-vertical-relative:page;z-index:2517032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90" w:hRule="atLeast"/>
                    </w:trPr>
                    <w:tc>
                      <w:tcPr>
                        <w:tcW w:w="650" w:type="dxa"/>
                        <w:vAlign w:val="top"/>
                      </w:tcPr>
                      <w:p>
                        <w:pPr>
                          <w:spacing w:line="309" w:lineRule="auto"/>
                          <w:rPr>
                            <w:rFonts w:ascii="Arial"/>
                            <w:sz w:val="21"/>
                          </w:rPr>
                        </w:pPr>
                      </w:p>
                      <w:p>
                        <w:pPr>
                          <w:spacing w:line="310" w:lineRule="auto"/>
                          <w:rPr>
                            <w:rFonts w:ascii="Arial"/>
                            <w:sz w:val="21"/>
                          </w:rPr>
                        </w:pPr>
                      </w:p>
                      <w:p>
                        <w:pPr>
                          <w:spacing w:before="48" w:line="220" w:lineRule="auto"/>
                          <w:ind w:left="14"/>
                          <w:rPr>
                            <w:rFonts w:ascii="宋体" w:hAnsi="宋体" w:eastAsia="宋体" w:cs="宋体"/>
                            <w:sz w:val="15"/>
                            <w:szCs w:val="15"/>
                          </w:rPr>
                        </w:pPr>
                        <w:r>
                          <w:rPr>
                            <w:rFonts w:ascii="宋体" w:hAnsi="宋体" w:eastAsia="宋体" w:cs="宋体"/>
                            <w:spacing w:val="-2"/>
                            <w:sz w:val="15"/>
                            <w:szCs w:val="15"/>
                          </w:rPr>
                          <w:t>效益指标</w:t>
                        </w:r>
                      </w:p>
                    </w:tc>
                  </w:tr>
                </w:tbl>
                <w:p>
                  <w:pPr>
                    <w:rPr>
                      <w:rFonts w:ascii="Arial"/>
                      <w:sz w:val="21"/>
                    </w:rPr>
                  </w:pPr>
                </w:p>
              </w:txbxContent>
            </v:textbox>
          </v:shape>
        </w:pict>
      </w:r>
      <w:r>
        <w:pict>
          <v:shape id="_x0000_s1065" o:spid="_x0000_s1065" o:spt="202" type="#_x0000_t202" style="position:absolute;left:0pt;margin-left:110.75pt;margin-top:428.7pt;height:28.05pt;width:59pt;mso-position-horizontal-relative:page;mso-position-vertical-relative:page;z-index:2517114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9" w:type="dxa"/>
                        <w:vAlign w:val="top"/>
                      </w:tcPr>
                      <w:p>
                        <w:pPr>
                          <w:spacing w:before="181" w:line="220" w:lineRule="auto"/>
                          <w:ind w:left="104"/>
                          <w:rPr>
                            <w:rFonts w:ascii="宋体" w:hAnsi="宋体" w:eastAsia="宋体" w:cs="宋体"/>
                            <w:sz w:val="15"/>
                            <w:szCs w:val="15"/>
                          </w:rPr>
                        </w:pPr>
                        <w:r>
                          <w:rPr>
                            <w:rFonts w:ascii="宋体" w:hAnsi="宋体" w:eastAsia="宋体" w:cs="宋体"/>
                            <w:spacing w:val="-1"/>
                            <w:sz w:val="15"/>
                            <w:szCs w:val="15"/>
                          </w:rPr>
                          <w:t>生态效益指标</w:t>
                        </w:r>
                      </w:p>
                    </w:tc>
                  </w:tr>
                </w:tbl>
                <w:p>
                  <w:pPr>
                    <w:rPr>
                      <w:rFonts w:ascii="Arial"/>
                      <w:sz w:val="21"/>
                    </w:rPr>
                  </w:pPr>
                </w:p>
              </w:txbxContent>
            </v:textbox>
          </v:shape>
        </w:pict>
      </w:r>
      <w:r>
        <w:pict>
          <v:shape id="_x0000_s1066" o:spid="_x0000_s1066" o:spt="202" type="#_x0000_t202" style="position:absolute;left:0pt;margin-left:167.2pt;margin-top:428.7pt;height:28.05pt;width:65.05pt;mso-position-horizontal-relative:page;mso-position-vertical-relative:page;z-index:2517145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0" w:type="dxa"/>
                        <w:vAlign w:val="top"/>
                      </w:tcPr>
                      <w:p>
                        <w:pPr>
                          <w:spacing w:before="182" w:line="221" w:lineRule="auto"/>
                          <w:ind w:left="24"/>
                          <w:rPr>
                            <w:rFonts w:ascii="宋体" w:hAnsi="宋体" w:eastAsia="宋体" w:cs="宋体"/>
                            <w:sz w:val="15"/>
                            <w:szCs w:val="15"/>
                          </w:rPr>
                        </w:pPr>
                        <w:r>
                          <w:rPr>
                            <w:rFonts w:ascii="宋体" w:hAnsi="宋体" w:eastAsia="宋体" w:cs="宋体"/>
                            <w:spacing w:val="6"/>
                            <w:sz w:val="15"/>
                            <w:szCs w:val="15"/>
                          </w:rPr>
                          <w:t>不适用</w:t>
                        </w:r>
                      </w:p>
                    </w:tc>
                  </w:tr>
                </w:tbl>
                <w:p>
                  <w:pPr>
                    <w:rPr>
                      <w:rFonts w:ascii="Arial"/>
                      <w:sz w:val="21"/>
                    </w:rPr>
                  </w:pPr>
                </w:p>
              </w:txbxContent>
            </v:textbox>
          </v:shape>
        </w:pict>
      </w:r>
      <w:r>
        <w:pict>
          <v:shape id="_x0000_s1067" o:spid="_x0000_s1067" o:spt="202" type="#_x0000_t202" style="position:absolute;left:0pt;margin-left:110.75pt;margin-top:454.25pt;height:27pt;width:59pt;mso-position-horizontal-relative:page;mso-position-vertical-relative:page;z-index:25171660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129" w:type="dxa"/>
                        <w:vAlign w:val="top"/>
                      </w:tcPr>
                      <w:p>
                        <w:pPr>
                          <w:spacing w:before="81" w:line="233" w:lineRule="auto"/>
                          <w:ind w:left="404" w:right="191" w:hanging="220"/>
                          <w:rPr>
                            <w:rFonts w:ascii="宋体" w:hAnsi="宋体" w:eastAsia="宋体" w:cs="宋体"/>
                            <w:sz w:val="15"/>
                            <w:szCs w:val="15"/>
                          </w:rPr>
                        </w:pPr>
                        <w:r>
                          <w:rPr>
                            <w:rFonts w:ascii="宋体" w:hAnsi="宋体" w:eastAsia="宋体" w:cs="宋体"/>
                            <w:spacing w:val="-2"/>
                            <w:sz w:val="15"/>
                            <w:szCs w:val="15"/>
                          </w:rPr>
                          <w:t>可持续影响指标</w:t>
                        </w:r>
                      </w:p>
                    </w:tc>
                  </w:tr>
                </w:tbl>
                <w:p>
                  <w:pPr>
                    <w:rPr>
                      <w:rFonts w:ascii="Arial"/>
                      <w:sz w:val="21"/>
                    </w:rPr>
                  </w:pPr>
                </w:p>
              </w:txbxContent>
            </v:textbox>
          </v:shape>
        </w:pict>
      </w:r>
      <w:r>
        <w:pict>
          <v:shape id="_x0000_s1068" o:spid="_x0000_s1068" o:spt="202" type="#_x0000_t202" style="position:absolute;left:0pt;margin-left:167.2pt;margin-top:454.25pt;height:27pt;width:65.05pt;mso-position-horizontal-relative:page;mso-position-vertical-relative:page;z-index:2517186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250" w:type="dxa"/>
                        <w:vAlign w:val="top"/>
                      </w:tcPr>
                      <w:p>
                        <w:pPr>
                          <w:spacing w:before="70" w:line="233" w:lineRule="auto"/>
                          <w:ind w:left="24" w:right="21"/>
                          <w:rPr>
                            <w:rFonts w:ascii="宋体" w:hAnsi="宋体" w:eastAsia="宋体" w:cs="宋体"/>
                            <w:sz w:val="15"/>
                            <w:szCs w:val="15"/>
                          </w:rPr>
                        </w:pPr>
                        <w:r>
                          <w:rPr>
                            <w:rFonts w:ascii="宋体" w:hAnsi="宋体" w:eastAsia="宋体" w:cs="宋体"/>
                            <w:spacing w:val="-1"/>
                            <w:sz w:val="15"/>
                            <w:szCs w:val="15"/>
                          </w:rPr>
                          <w:t>促进乡村社会稳定</w:t>
                        </w:r>
                        <w:r>
                          <w:rPr>
                            <w:rFonts w:ascii="宋体" w:hAnsi="宋体" w:eastAsia="宋体" w:cs="宋体"/>
                            <w:spacing w:val="-2"/>
                            <w:sz w:val="15"/>
                            <w:szCs w:val="15"/>
                          </w:rPr>
                          <w:t>可持续发展</w:t>
                        </w:r>
                      </w:p>
                    </w:tc>
                  </w:tr>
                </w:tbl>
                <w:p>
                  <w:pPr>
                    <w:rPr>
                      <w:rFonts w:ascii="Arial"/>
                      <w:sz w:val="21"/>
                    </w:rPr>
                  </w:pPr>
                </w:p>
              </w:txbxContent>
            </v:textbox>
          </v:shape>
        </w:pict>
      </w:r>
      <w:r>
        <w:pict>
          <v:shape id="_x0000_s1069" o:spid="_x0000_s1069" o:spt="202" type="#_x0000_t202" style="position:absolute;left:0pt;margin-left:229.75pt;margin-top:454.25pt;height:27pt;width:85pt;mso-position-horizontal-relative:page;mso-position-vertical-relative:page;z-index:2517207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649" w:type="dxa"/>
                        <w:vAlign w:val="top"/>
                      </w:tcPr>
                      <w:p>
                        <w:pPr>
                          <w:spacing w:before="170" w:line="219" w:lineRule="auto"/>
                          <w:ind w:left="514"/>
                          <w:rPr>
                            <w:rFonts w:ascii="宋体" w:hAnsi="宋体" w:eastAsia="宋体" w:cs="宋体"/>
                            <w:sz w:val="15"/>
                            <w:szCs w:val="15"/>
                          </w:rPr>
                        </w:pPr>
                        <w:r>
                          <w:rPr>
                            <w:rFonts w:ascii="宋体" w:hAnsi="宋体" w:eastAsia="宋体" w:cs="宋体"/>
                            <w:spacing w:val="-2"/>
                            <w:sz w:val="15"/>
                            <w:szCs w:val="15"/>
                          </w:rPr>
                          <w:t>有效促进</w:t>
                        </w:r>
                      </w:p>
                    </w:tc>
                  </w:tr>
                </w:tbl>
                <w:p>
                  <w:pPr>
                    <w:rPr>
                      <w:rFonts w:ascii="Arial"/>
                      <w:sz w:val="21"/>
                    </w:rPr>
                  </w:pPr>
                </w:p>
              </w:txbxContent>
            </v:textbox>
          </v:shape>
        </w:pict>
      </w:r>
      <w:r>
        <w:pict>
          <v:shape id="_x0000_s1070" o:spid="_x0000_s1070" o:spt="202" type="#_x0000_t202" style="position:absolute;left:0pt;margin-left:110.75pt;margin-top:478.75pt;height:27.55pt;width:59pt;mso-position-horizontal-relative:page;mso-position-vertical-relative:page;z-index:2517196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129" w:type="dxa"/>
                        <w:vAlign w:val="top"/>
                      </w:tcPr>
                      <w:p>
                        <w:pPr>
                          <w:spacing w:before="171" w:line="219" w:lineRule="auto"/>
                          <w:ind w:left="184"/>
                          <w:rPr>
                            <w:rFonts w:ascii="宋体" w:hAnsi="宋体" w:eastAsia="宋体" w:cs="宋体"/>
                            <w:sz w:val="15"/>
                            <w:szCs w:val="15"/>
                          </w:rPr>
                        </w:pPr>
                        <w:r>
                          <w:rPr>
                            <w:rFonts w:ascii="宋体" w:hAnsi="宋体" w:eastAsia="宋体" w:cs="宋体"/>
                            <w:spacing w:val="-1"/>
                            <w:sz w:val="15"/>
                            <w:szCs w:val="15"/>
                          </w:rPr>
                          <w:t>满意度指标</w:t>
                        </w:r>
                      </w:p>
                    </w:tc>
                  </w:tr>
                </w:tbl>
                <w:p>
                  <w:pPr>
                    <w:rPr>
                      <w:rFonts w:ascii="Arial"/>
                      <w:sz w:val="21"/>
                    </w:rPr>
                  </w:pPr>
                </w:p>
              </w:txbxContent>
            </v:textbox>
          </v:shape>
        </w:pict>
      </w:r>
      <w:r>
        <w:pict>
          <v:shape id="_x0000_s1071" o:spid="_x0000_s1071" o:spt="202" type="#_x0000_t202" style="position:absolute;left:0pt;margin-left:167.2pt;margin-top:478.75pt;height:27.55pt;width:65.05pt;mso-position-horizontal-relative:page;mso-position-vertical-relative:page;z-index:2517227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250" w:type="dxa"/>
                        <w:vAlign w:val="top"/>
                      </w:tcPr>
                      <w:p>
                        <w:pPr>
                          <w:spacing w:before="171" w:line="219" w:lineRule="auto"/>
                          <w:ind w:left="24"/>
                          <w:rPr>
                            <w:rFonts w:ascii="宋体" w:hAnsi="宋体" w:eastAsia="宋体" w:cs="宋体"/>
                            <w:sz w:val="15"/>
                            <w:szCs w:val="15"/>
                          </w:rPr>
                        </w:pPr>
                        <w:r>
                          <w:rPr>
                            <w:rFonts w:ascii="宋体" w:hAnsi="宋体" w:eastAsia="宋体" w:cs="宋体"/>
                            <w:spacing w:val="-2"/>
                            <w:sz w:val="15"/>
                            <w:szCs w:val="15"/>
                          </w:rPr>
                          <w:t>受益群众满意度</w:t>
                        </w:r>
                      </w:p>
                    </w:tc>
                  </w:tr>
                </w:tbl>
                <w:p>
                  <w:pPr>
                    <w:rPr>
                      <w:rFonts w:ascii="Arial"/>
                      <w:sz w:val="21"/>
                    </w:rPr>
                  </w:pPr>
                </w:p>
              </w:txbxContent>
            </v:textbox>
          </v:shape>
        </w:pict>
      </w:r>
      <w:r>
        <w:pict>
          <v:shape id="_x0000_s1072" o:spid="_x0000_s1072" o:spt="202" type="#_x0000_t202" style="position:absolute;left:0pt;margin-left:78.2pt;margin-top:478.75pt;height:52.55pt;width:35.05pt;mso-position-horizontal-relative:page;mso-position-vertical-relative:page;z-index:2517176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6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650" w:type="dxa"/>
                        <w:vAlign w:val="top"/>
                      </w:tcPr>
                      <w:p>
                        <w:pPr>
                          <w:spacing w:line="280" w:lineRule="auto"/>
                          <w:rPr>
                            <w:rFonts w:ascii="Arial"/>
                            <w:sz w:val="21"/>
                          </w:rPr>
                        </w:pPr>
                      </w:p>
                      <w:p>
                        <w:pPr>
                          <w:spacing w:before="49" w:line="210" w:lineRule="exact"/>
                          <w:ind w:left="14"/>
                          <w:rPr>
                            <w:rFonts w:ascii="宋体" w:hAnsi="宋体" w:eastAsia="宋体" w:cs="宋体"/>
                            <w:sz w:val="15"/>
                            <w:szCs w:val="15"/>
                          </w:rPr>
                        </w:pPr>
                        <w:r>
                          <w:rPr>
                            <w:rFonts w:ascii="宋体" w:hAnsi="宋体" w:eastAsia="宋体" w:cs="宋体"/>
                            <w:spacing w:val="-2"/>
                            <w:position w:val="4"/>
                            <w:sz w:val="15"/>
                            <w:szCs w:val="15"/>
                          </w:rPr>
                          <w:t>满意度</w:t>
                        </w:r>
                      </w:p>
                      <w:p>
                        <w:pPr>
                          <w:spacing w:line="220" w:lineRule="auto"/>
                          <w:ind w:left="165"/>
                          <w:rPr>
                            <w:rFonts w:ascii="宋体" w:hAnsi="宋体" w:eastAsia="宋体" w:cs="宋体"/>
                            <w:sz w:val="15"/>
                            <w:szCs w:val="15"/>
                          </w:rPr>
                        </w:pPr>
                        <w:r>
                          <w:rPr>
                            <w:rFonts w:ascii="宋体" w:hAnsi="宋体" w:eastAsia="宋体" w:cs="宋体"/>
                            <w:spacing w:val="-2"/>
                            <w:sz w:val="15"/>
                            <w:szCs w:val="15"/>
                          </w:rPr>
                          <w:t>指标</w:t>
                        </w:r>
                      </w:p>
                    </w:tc>
                  </w:tr>
                </w:tbl>
                <w:p>
                  <w:pPr>
                    <w:rPr>
                      <w:rFonts w:ascii="Arial"/>
                      <w:sz w:val="21"/>
                    </w:rPr>
                  </w:pPr>
                </w:p>
              </w:txbxContent>
            </v:textbox>
          </v:shape>
        </w:pict>
      </w:r>
      <w:r>
        <w:pict>
          <v:shape id="_x0000_s1073" o:spid="_x0000_s1073" o:spt="202" type="#_x0000_t202" style="position:absolute;left:0pt;margin-left:229.75pt;margin-top:478.75pt;height:27.55pt;width:85pt;mso-position-horizontal-relative:page;mso-position-vertical-relative:page;z-index:2517248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649" w:type="dxa"/>
                        <w:vAlign w:val="top"/>
                      </w:tcPr>
                      <w:p>
                        <w:pPr>
                          <w:spacing w:before="185" w:line="237" w:lineRule="auto"/>
                          <w:ind w:left="594"/>
                          <w:rPr>
                            <w:rFonts w:ascii="宋体" w:hAnsi="宋体" w:eastAsia="宋体" w:cs="宋体"/>
                            <w:sz w:val="15"/>
                            <w:szCs w:val="15"/>
                          </w:rPr>
                        </w:pPr>
                        <w:r>
                          <w:rPr>
                            <w:rFonts w:ascii="宋体" w:hAnsi="宋体" w:eastAsia="宋体" w:cs="宋体"/>
                            <w:spacing w:val="-4"/>
                            <w:sz w:val="15"/>
                            <w:szCs w:val="15"/>
                          </w:rPr>
                          <w:t>≥100%</w:t>
                        </w:r>
                      </w:p>
                    </w:tc>
                  </w:tr>
                </w:tbl>
                <w:p>
                  <w:pPr>
                    <w:rPr>
                      <w:rFonts w:ascii="Arial"/>
                      <w:sz w:val="21"/>
                    </w:rPr>
                  </w:pPr>
                </w:p>
              </w:txbxContent>
            </v:textbox>
          </v:shape>
        </w:pict>
      </w:r>
      <w:r>
        <w:pict>
          <v:shape id="_x0000_s1074" o:spid="_x0000_s1074" o:spt="202" type="#_x0000_t202" style="position:absolute;left:0pt;margin-left:110.75pt;margin-top:503.75pt;height:27.55pt;width:59pt;mso-position-horizontal-relative:page;mso-position-vertical-relative:page;z-index:2517237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12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2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129" w:type="dxa"/>
                        <w:vAlign w:val="top"/>
                      </w:tcPr>
                      <w:p>
                        <w:pPr>
                          <w:spacing w:before="171" w:line="219" w:lineRule="auto"/>
                          <w:ind w:left="184"/>
                          <w:rPr>
                            <w:rFonts w:ascii="宋体" w:hAnsi="宋体" w:eastAsia="宋体" w:cs="宋体"/>
                            <w:sz w:val="15"/>
                            <w:szCs w:val="15"/>
                          </w:rPr>
                        </w:pPr>
                        <w:r>
                          <w:rPr>
                            <w:rFonts w:ascii="宋体" w:hAnsi="宋体" w:eastAsia="宋体" w:cs="宋体"/>
                            <w:spacing w:val="-1"/>
                            <w:sz w:val="15"/>
                            <w:szCs w:val="15"/>
                          </w:rPr>
                          <w:t>满意度指标</w:t>
                        </w:r>
                      </w:p>
                    </w:tc>
                  </w:tr>
                </w:tbl>
                <w:p>
                  <w:pPr>
                    <w:rPr>
                      <w:rFonts w:ascii="Arial"/>
                      <w:sz w:val="21"/>
                    </w:rPr>
                  </w:pPr>
                </w:p>
              </w:txbxContent>
            </v:textbox>
          </v:shape>
        </w:pict>
      </w:r>
      <w:r>
        <w:pict>
          <v:shape id="_x0000_s1075" o:spid="_x0000_s1075" o:spt="202" type="#_x0000_t202" style="position:absolute;left:0pt;margin-left:167.2pt;margin-top:503.75pt;height:27.55pt;width:65.05pt;mso-position-horizontal-relative:page;mso-position-vertical-relative:page;z-index:2517268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2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250" w:type="dxa"/>
                        <w:vAlign w:val="top"/>
                      </w:tcPr>
                      <w:p>
                        <w:pPr>
                          <w:spacing w:before="91" w:line="233" w:lineRule="auto"/>
                          <w:ind w:left="534" w:right="5" w:hanging="510"/>
                          <w:rPr>
                            <w:rFonts w:ascii="宋体" w:hAnsi="宋体" w:eastAsia="宋体" w:cs="宋体"/>
                            <w:sz w:val="15"/>
                            <w:szCs w:val="15"/>
                          </w:rPr>
                        </w:pPr>
                        <w:r>
                          <w:rPr>
                            <w:rFonts w:ascii="宋体" w:hAnsi="宋体" w:eastAsia="宋体" w:cs="宋体"/>
                            <w:spacing w:val="1"/>
                            <w:sz w:val="15"/>
                            <w:szCs w:val="15"/>
                          </w:rPr>
                          <w:t>公共就业服务满意</w:t>
                        </w:r>
                        <w:r>
                          <w:rPr>
                            <w:rFonts w:ascii="宋体" w:hAnsi="宋体" w:eastAsia="宋体" w:cs="宋体"/>
                            <w:sz w:val="15"/>
                            <w:szCs w:val="15"/>
                          </w:rPr>
                          <w:t>度</w:t>
                        </w:r>
                      </w:p>
                    </w:tc>
                  </w:tr>
                </w:tbl>
                <w:p>
                  <w:pPr>
                    <w:rPr>
                      <w:rFonts w:ascii="Arial"/>
                      <w:sz w:val="21"/>
                    </w:rPr>
                  </w:pPr>
                </w:p>
              </w:txbxContent>
            </v:textbox>
          </v:shape>
        </w:pict>
      </w:r>
      <w:r>
        <w:pict>
          <v:shape id="_x0000_s1076" o:spid="_x0000_s1076" o:spt="202" type="#_x0000_t202" style="position:absolute;left:0pt;margin-left:229.75pt;margin-top:503.75pt;height:27.55pt;width:85pt;mso-position-horizontal-relative:page;mso-position-vertical-relative:page;z-index:2517278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6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6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649" w:type="dxa"/>
                        <w:vAlign w:val="top"/>
                      </w:tcPr>
                      <w:p>
                        <w:pPr>
                          <w:spacing w:before="185" w:line="237" w:lineRule="auto"/>
                          <w:ind w:left="624"/>
                          <w:rPr>
                            <w:rFonts w:ascii="宋体" w:hAnsi="宋体" w:eastAsia="宋体" w:cs="宋体"/>
                            <w:sz w:val="15"/>
                            <w:szCs w:val="15"/>
                          </w:rPr>
                        </w:pPr>
                        <w:r>
                          <w:rPr>
                            <w:rFonts w:ascii="宋体" w:hAnsi="宋体" w:eastAsia="宋体" w:cs="宋体"/>
                            <w:spacing w:val="-5"/>
                            <w:sz w:val="15"/>
                            <w:szCs w:val="15"/>
                          </w:rPr>
                          <w:t>≥98%</w:t>
                        </w:r>
                      </w:p>
                    </w:tc>
                  </w:tr>
                </w:tbl>
                <w:p>
                  <w:pPr>
                    <w:rPr>
                      <w:rFonts w:ascii="Arial"/>
                      <w:sz w:val="21"/>
                    </w:rPr>
                  </w:pPr>
                </w:p>
              </w:txbxContent>
            </v:textbox>
          </v:shape>
        </w:pict>
      </w:r>
      <w:r>
        <w:pict>
          <v:shape id="_x0000_s1077" o:spid="_x0000_s1077" o:spt="202" type="#_x0000_t202" style="position:absolute;left:0pt;margin-left:229.75pt;margin-top:165.2pt;height:18.5pt;width:177.5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49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4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3499" w:type="dxa"/>
                        <w:vAlign w:val="top"/>
                      </w:tcPr>
                      <w:p>
                        <w:pPr>
                          <w:spacing w:before="81" w:line="219" w:lineRule="auto"/>
                          <w:ind w:left="1294"/>
                          <w:rPr>
                            <w:rFonts w:ascii="宋体" w:hAnsi="宋体" w:eastAsia="宋体" w:cs="宋体"/>
                            <w:sz w:val="15"/>
                            <w:szCs w:val="15"/>
                          </w:rPr>
                        </w:pPr>
                        <w:r>
                          <w:rPr>
                            <w:rFonts w:ascii="宋体" w:hAnsi="宋体" w:eastAsia="宋体" w:cs="宋体"/>
                            <w:spacing w:val="10"/>
                            <w:sz w:val="15"/>
                            <w:szCs w:val="15"/>
                          </w:rPr>
                          <w:t>实际完成目标</w:t>
                        </w:r>
                      </w:p>
                    </w:tc>
                  </w:tr>
                </w:tbl>
                <w:p>
                  <w:pPr>
                    <w:rPr>
                      <w:rFonts w:ascii="Arial"/>
                      <w:sz w:val="21"/>
                    </w:rPr>
                  </w:pPr>
                </w:p>
              </w:txbxContent>
            </v:textbox>
          </v:shape>
        </w:pict>
      </w:r>
      <w:r>
        <w:pict>
          <v:shape id="_x0000_s1078" o:spid="_x0000_s1078" o:spt="202" type="#_x0000_t202" style="position:absolute;left:0pt;margin-left:229.75pt;margin-top:181.2pt;height:82.05pt;width:177.5pt;mso-position-horizontal-relative:page;mso-position-vertical-relative:page;z-index:25168076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49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49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80" w:hRule="atLeast"/>
                    </w:trPr>
                    <w:tc>
                      <w:tcPr>
                        <w:tcW w:w="3499" w:type="dxa"/>
                        <w:vAlign w:val="top"/>
                      </w:tcPr>
                      <w:p>
                        <w:pPr>
                          <w:spacing w:before="50" w:line="219" w:lineRule="auto"/>
                          <w:ind w:left="24" w:right="115" w:firstLine="19"/>
                          <w:rPr>
                            <w:rFonts w:ascii="宋体" w:hAnsi="宋体" w:eastAsia="宋体" w:cs="宋体"/>
                            <w:sz w:val="15"/>
                            <w:szCs w:val="15"/>
                          </w:rPr>
                        </w:pPr>
                        <w:r>
                          <w:rPr>
                            <w:rFonts w:ascii="宋体" w:hAnsi="宋体" w:eastAsia="宋体" w:cs="宋体"/>
                            <w:spacing w:val="-1"/>
                            <w:sz w:val="15"/>
                            <w:szCs w:val="15"/>
                          </w:rPr>
                          <w:t>为提高全乡6个行政村公共服务能力和社会管理水</w:t>
                        </w:r>
                        <w:r>
                          <w:rPr>
                            <w:rFonts w:ascii="宋体" w:hAnsi="宋体" w:eastAsia="宋体" w:cs="宋体"/>
                            <w:spacing w:val="2"/>
                            <w:sz w:val="15"/>
                            <w:szCs w:val="15"/>
                          </w:rPr>
                          <w:t>平，切实保障村党组织各项工作有效运转，提升基</w:t>
                        </w:r>
                        <w:r>
                          <w:rPr>
                            <w:rFonts w:ascii="宋体" w:hAnsi="宋体" w:eastAsia="宋体" w:cs="宋体"/>
                            <w:sz w:val="15"/>
                            <w:szCs w:val="15"/>
                          </w:rPr>
                          <w:t>层组织活动和公共服务运行经费管理使用的规范化</w:t>
                        </w:r>
                        <w:r>
                          <w:rPr>
                            <w:rFonts w:ascii="宋体" w:hAnsi="宋体" w:eastAsia="宋体" w:cs="宋体"/>
                            <w:spacing w:val="1"/>
                            <w:sz w:val="15"/>
                            <w:szCs w:val="15"/>
                          </w:rPr>
                          <w:t>、科学化、制度化水平，大力推进农村基层组织活</w:t>
                        </w:r>
                        <w:r>
                          <w:rPr>
                            <w:rFonts w:ascii="宋体" w:hAnsi="宋体" w:eastAsia="宋体" w:cs="宋体"/>
                            <w:spacing w:val="2"/>
                            <w:sz w:val="15"/>
                            <w:szCs w:val="15"/>
                          </w:rPr>
                          <w:t>动和公共服务运行保障能力建设，提升农村公共服务和社会管理水平，促进农村繁荣稳定和长治久安</w:t>
                        </w:r>
                      </w:p>
                    </w:tc>
                  </w:tr>
                </w:tbl>
                <w:p>
                  <w:pPr>
                    <w:rPr>
                      <w:rFonts w:ascii="Arial"/>
                      <w:sz w:val="21"/>
                    </w:rPr>
                  </w:pPr>
                </w:p>
              </w:txbxContent>
            </v:textbox>
          </v:shape>
        </w:pict>
      </w:r>
      <w:r>
        <w:pict>
          <v:shape id="_x0000_s1079" o:spid="_x0000_s1079" o:spt="202" type="#_x0000_t202" style="position:absolute;left:0pt;margin-left:312.2pt;margin-top:260.75pt;height:20pt;width:95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 w:hRule="atLeast"/>
                    </w:trPr>
                    <w:tc>
                      <w:tcPr>
                        <w:tcW w:w="1849" w:type="dxa"/>
                        <w:vAlign w:val="top"/>
                      </w:tcPr>
                      <w:p>
                        <w:pPr>
                          <w:spacing w:before="20" w:line="197" w:lineRule="auto"/>
                          <w:ind w:left="54"/>
                          <w:rPr>
                            <w:rFonts w:ascii="宋体" w:hAnsi="宋体" w:eastAsia="宋体" w:cs="宋体"/>
                            <w:sz w:val="15"/>
                            <w:szCs w:val="15"/>
                          </w:rPr>
                        </w:pPr>
                        <w:r>
                          <w:rPr>
                            <w:rFonts w:ascii="宋体" w:hAnsi="宋体" w:eastAsia="宋体" w:cs="宋体"/>
                            <w:spacing w:val="-1"/>
                            <w:sz w:val="15"/>
                            <w:szCs w:val="15"/>
                          </w:rPr>
                          <w:t>实际完成指标值(包含数字</w:t>
                        </w:r>
                      </w:p>
                      <w:p>
                        <w:pPr>
                          <w:spacing w:line="194" w:lineRule="auto"/>
                          <w:ind w:left="495"/>
                          <w:rPr>
                            <w:rFonts w:ascii="宋体" w:hAnsi="宋体" w:eastAsia="宋体" w:cs="宋体"/>
                            <w:sz w:val="15"/>
                            <w:szCs w:val="15"/>
                          </w:rPr>
                        </w:pPr>
                        <w:r>
                          <w:rPr>
                            <w:rFonts w:ascii="宋体" w:hAnsi="宋体" w:eastAsia="宋体" w:cs="宋体"/>
                            <w:spacing w:val="4"/>
                            <w:sz w:val="15"/>
                            <w:szCs w:val="15"/>
                          </w:rPr>
                          <w:t>及文字描述)</w:t>
                        </w:r>
                      </w:p>
                    </w:tc>
                  </w:tr>
                </w:tbl>
                <w:p>
                  <w:pPr>
                    <w:rPr>
                      <w:rFonts w:ascii="Arial"/>
                      <w:sz w:val="21"/>
                    </w:rPr>
                  </w:pPr>
                </w:p>
              </w:txbxContent>
            </v:textbox>
          </v:shape>
        </w:pict>
      </w:r>
      <w:r>
        <w:pict>
          <v:shape id="_x0000_s1080" o:spid="_x0000_s1080" o:spt="202" type="#_x0000_t202" style="position:absolute;left:0pt;margin-left:312.2pt;margin-top:278.2pt;height:28.05pt;width:95pt;mso-position-horizontal-relative:page;mso-position-vertical-relative:page;z-index:2516920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0" w:hRule="atLeast"/>
                    </w:trPr>
                    <w:tc>
                      <w:tcPr>
                        <w:tcW w:w="1849" w:type="dxa"/>
                        <w:vAlign w:val="top"/>
                      </w:tcPr>
                      <w:p>
                        <w:pPr>
                          <w:spacing w:before="181" w:line="219" w:lineRule="auto"/>
                          <w:ind w:left="805"/>
                          <w:rPr>
                            <w:rFonts w:ascii="宋体" w:hAnsi="宋体" w:eastAsia="宋体" w:cs="宋体"/>
                            <w:sz w:val="15"/>
                            <w:szCs w:val="15"/>
                          </w:rPr>
                        </w:pPr>
                        <w:r>
                          <w:rPr>
                            <w:rFonts w:ascii="宋体" w:hAnsi="宋体" w:eastAsia="宋体" w:cs="宋体"/>
                            <w:spacing w:val="-2"/>
                            <w:sz w:val="15"/>
                            <w:szCs w:val="15"/>
                          </w:rPr>
                          <w:t>6个</w:t>
                        </w:r>
                      </w:p>
                    </w:tc>
                  </w:tr>
                </w:tbl>
                <w:p>
                  <w:pPr>
                    <w:rPr>
                      <w:rFonts w:ascii="Arial"/>
                      <w:sz w:val="21"/>
                    </w:rPr>
                  </w:pPr>
                </w:p>
              </w:txbxContent>
            </v:textbox>
          </v:shape>
        </w:pict>
      </w:r>
      <w:r>
        <w:pict>
          <v:shape id="_x0000_s1081" o:spid="_x0000_s1081" o:spt="202" type="#_x0000_t202" style="position:absolute;left:0pt;margin-left:312.2pt;margin-top:303.75pt;height:27.55pt;width:95pt;mso-position-horizontal-relative:page;mso-position-vertical-relative:page;z-index:2516961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849" w:type="dxa"/>
                        <w:vAlign w:val="top"/>
                      </w:tcPr>
                      <w:p>
                        <w:pPr>
                          <w:spacing w:before="185" w:line="237" w:lineRule="auto"/>
                          <w:ind w:left="694"/>
                          <w:rPr>
                            <w:rFonts w:ascii="宋体" w:hAnsi="宋体" w:eastAsia="宋体" w:cs="宋体"/>
                            <w:sz w:val="15"/>
                            <w:szCs w:val="15"/>
                          </w:rPr>
                        </w:pPr>
                        <w:r>
                          <w:rPr>
                            <w:rFonts w:ascii="宋体" w:hAnsi="宋体" w:eastAsia="宋体" w:cs="宋体"/>
                            <w:spacing w:val="-4"/>
                            <w:sz w:val="15"/>
                            <w:szCs w:val="15"/>
                          </w:rPr>
                          <w:t>≥100%</w:t>
                        </w:r>
                      </w:p>
                    </w:tc>
                  </w:tr>
                </w:tbl>
                <w:p>
                  <w:pPr>
                    <w:rPr>
                      <w:rFonts w:ascii="Arial"/>
                      <w:sz w:val="21"/>
                    </w:rPr>
                  </w:pPr>
                </w:p>
              </w:txbxContent>
            </v:textbox>
          </v:shape>
        </w:pict>
      </w:r>
      <w:r>
        <w:pict>
          <v:shape id="_x0000_s1082" o:spid="_x0000_s1082" o:spt="202" type="#_x0000_t202" style="position:absolute;left:0pt;margin-left:312.2pt;margin-top:328.75pt;height:27.55pt;width:95pt;mso-position-horizontal-relative:page;mso-position-vertical-relative:page;z-index:2517002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849" w:type="dxa"/>
                        <w:vAlign w:val="top"/>
                      </w:tcPr>
                      <w:p>
                        <w:pPr>
                          <w:spacing w:before="209" w:line="184" w:lineRule="auto"/>
                          <w:ind w:left="765"/>
                          <w:rPr>
                            <w:rFonts w:ascii="宋体" w:hAnsi="宋体" w:eastAsia="宋体" w:cs="宋体"/>
                            <w:sz w:val="15"/>
                            <w:szCs w:val="15"/>
                          </w:rPr>
                        </w:pPr>
                        <w:r>
                          <w:rPr>
                            <w:rFonts w:ascii="宋体" w:hAnsi="宋体" w:eastAsia="宋体" w:cs="宋体"/>
                            <w:spacing w:val="-4"/>
                            <w:sz w:val="15"/>
                            <w:szCs w:val="15"/>
                          </w:rPr>
                          <w:t>100%</w:t>
                        </w:r>
                      </w:p>
                    </w:tc>
                  </w:tr>
                </w:tbl>
                <w:p>
                  <w:pPr>
                    <w:rPr>
                      <w:rFonts w:ascii="Arial"/>
                      <w:sz w:val="21"/>
                    </w:rPr>
                  </w:pPr>
                </w:p>
              </w:txbxContent>
            </v:textbox>
          </v:shape>
        </w:pict>
      </w:r>
      <w:r>
        <w:pict>
          <v:shape id="_x0000_s1083" o:spid="_x0000_s1083" o:spt="202" type="#_x0000_t202" style="position:absolute;left:0pt;margin-left:312.2pt;margin-top:353.75pt;height:27.5pt;width:95pt;mso-position-horizontal-relative:page;mso-position-vertical-relative:page;z-index:2517053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9" w:hRule="atLeast"/>
                    </w:trPr>
                    <w:tc>
                      <w:tcPr>
                        <w:tcW w:w="1849" w:type="dxa"/>
                        <w:vAlign w:val="top"/>
                      </w:tcPr>
                      <w:p>
                        <w:pPr>
                          <w:spacing w:before="171" w:line="219" w:lineRule="auto"/>
                          <w:ind w:left="314"/>
                          <w:rPr>
                            <w:rFonts w:ascii="宋体" w:hAnsi="宋体" w:eastAsia="宋体" w:cs="宋体"/>
                            <w:sz w:val="15"/>
                            <w:szCs w:val="15"/>
                          </w:rPr>
                        </w:pPr>
                        <w:r>
                          <w:rPr>
                            <w:rFonts w:ascii="宋体" w:hAnsi="宋体" w:eastAsia="宋体" w:cs="宋体"/>
                            <w:spacing w:val="-1"/>
                            <w:sz w:val="15"/>
                            <w:szCs w:val="15"/>
                          </w:rPr>
                          <w:t>2022年12月31日前</w:t>
                        </w:r>
                      </w:p>
                    </w:tc>
                  </w:tr>
                </w:tbl>
                <w:p>
                  <w:pPr>
                    <w:rPr>
                      <w:rFonts w:ascii="Arial"/>
                      <w:sz w:val="21"/>
                    </w:rPr>
                  </w:pPr>
                </w:p>
              </w:txbxContent>
            </v:textbox>
          </v:shape>
        </w:pict>
      </w:r>
      <w:r>
        <w:pict>
          <v:shape id="_x0000_s1084" o:spid="_x0000_s1084" o:spt="202" type="#_x0000_t202" style="position:absolute;left:0pt;margin-left:312.2pt;margin-top:378.7pt;height:27.55pt;width:95pt;mso-position-horizontal-relative:page;mso-position-vertical-relative:page;z-index:25170944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849" w:type="dxa"/>
                        <w:vAlign w:val="top"/>
                      </w:tcPr>
                      <w:p>
                        <w:pPr>
                          <w:spacing w:before="171" w:line="220" w:lineRule="auto"/>
                          <w:ind w:left="694"/>
                          <w:rPr>
                            <w:rFonts w:ascii="宋体" w:hAnsi="宋体" w:eastAsia="宋体" w:cs="宋体"/>
                            <w:sz w:val="15"/>
                            <w:szCs w:val="15"/>
                          </w:rPr>
                        </w:pPr>
                        <w:r>
                          <w:rPr>
                            <w:rFonts w:ascii="宋体" w:hAnsi="宋体" w:eastAsia="宋体" w:cs="宋体"/>
                            <w:spacing w:val="-2"/>
                            <w:sz w:val="15"/>
                            <w:szCs w:val="15"/>
                          </w:rPr>
                          <w:t>66万元</w:t>
                        </w:r>
                      </w:p>
                    </w:tc>
                  </w:tr>
                </w:tbl>
                <w:p>
                  <w:pPr>
                    <w:rPr>
                      <w:rFonts w:ascii="Arial"/>
                      <w:sz w:val="21"/>
                    </w:rPr>
                  </w:pPr>
                </w:p>
              </w:txbxContent>
            </v:textbox>
          </v:shape>
        </w:pict>
      </w:r>
      <w:r>
        <w:pict>
          <v:shape id="_x0000_s1085" o:spid="_x0000_s1085" o:spt="202" type="#_x0000_t202" style="position:absolute;left:0pt;margin-left:312.2pt;margin-top:403.7pt;height:27.55pt;width:95pt;mso-position-horizontal-relative:page;mso-position-vertical-relative:page;z-index:2517135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849" w:type="dxa"/>
                        <w:vAlign w:val="top"/>
                      </w:tcPr>
                      <w:p>
                        <w:pPr>
                          <w:spacing w:before="173" w:line="222" w:lineRule="auto"/>
                          <w:ind w:left="765"/>
                          <w:rPr>
                            <w:rFonts w:ascii="宋体" w:hAnsi="宋体" w:eastAsia="宋体" w:cs="宋体"/>
                            <w:sz w:val="15"/>
                            <w:szCs w:val="15"/>
                          </w:rPr>
                        </w:pPr>
                        <w:r>
                          <w:rPr>
                            <w:rFonts w:ascii="宋体" w:hAnsi="宋体" w:eastAsia="宋体" w:cs="宋体"/>
                            <w:spacing w:val="2"/>
                            <w:sz w:val="15"/>
                            <w:szCs w:val="15"/>
                          </w:rPr>
                          <w:t>12人</w:t>
                        </w:r>
                      </w:p>
                    </w:tc>
                  </w:tr>
                </w:tbl>
                <w:p>
                  <w:pPr>
                    <w:rPr>
                      <w:rFonts w:ascii="Arial"/>
                      <w:sz w:val="21"/>
                    </w:rPr>
                  </w:pPr>
                </w:p>
              </w:txbxContent>
            </v:textbox>
          </v:shape>
        </w:pict>
      </w:r>
      <w:r>
        <w:pict>
          <v:shape id="_x0000_s1086" o:spid="_x0000_s1086" o:spt="202" type="#_x0000_t202" style="position:absolute;left:0pt;margin-left:229.75pt;margin-top:428.7pt;height:28.05pt;width:177.5pt;mso-position-horizontal-relative:page;mso-position-vertical-relative:page;z-index:2517155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49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1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50" w:type="dxa"/>
                        <w:vAlign w:val="top"/>
                      </w:tcPr>
                      <w:p>
                        <w:pPr>
                          <w:rPr>
                            <w:rFonts w:ascii="Arial"/>
                            <w:sz w:val="21"/>
                          </w:rPr>
                        </w:pPr>
                      </w:p>
                    </w:tc>
                    <w:tc>
                      <w:tcPr>
                        <w:tcW w:w="1849" w:type="dxa"/>
                        <w:vAlign w:val="top"/>
                      </w:tcPr>
                      <w:p>
                        <w:pPr>
                          <w:rPr>
                            <w:rFonts w:ascii="Arial"/>
                            <w:sz w:val="21"/>
                          </w:rPr>
                        </w:pPr>
                      </w:p>
                    </w:tc>
                  </w:tr>
                </w:tbl>
                <w:p>
                  <w:pPr>
                    <w:rPr>
                      <w:rFonts w:ascii="Arial"/>
                      <w:sz w:val="21"/>
                    </w:rPr>
                  </w:pPr>
                </w:p>
              </w:txbxContent>
            </v:textbox>
          </v:shape>
        </w:pict>
      </w:r>
      <w:r>
        <w:pict>
          <v:shape id="_x0000_s1087" o:spid="_x0000_s1087" o:spt="202" type="#_x0000_t202" style="position:absolute;left:0pt;margin-left:312.2pt;margin-top:454.25pt;height:27pt;width:95pt;mso-position-horizontal-relative:page;mso-position-vertical-relative:page;z-index:2517217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1849" w:type="dxa"/>
                        <w:vAlign w:val="top"/>
                      </w:tcPr>
                      <w:p>
                        <w:pPr>
                          <w:spacing w:before="170" w:line="219" w:lineRule="auto"/>
                          <w:ind w:left="614"/>
                          <w:rPr>
                            <w:rFonts w:ascii="宋体" w:hAnsi="宋体" w:eastAsia="宋体" w:cs="宋体"/>
                            <w:sz w:val="15"/>
                            <w:szCs w:val="15"/>
                          </w:rPr>
                        </w:pPr>
                        <w:r>
                          <w:rPr>
                            <w:rFonts w:ascii="宋体" w:hAnsi="宋体" w:eastAsia="宋体" w:cs="宋体"/>
                            <w:spacing w:val="-2"/>
                            <w:sz w:val="15"/>
                            <w:szCs w:val="15"/>
                          </w:rPr>
                          <w:t>有效促进</w:t>
                        </w:r>
                      </w:p>
                    </w:tc>
                  </w:tr>
                </w:tbl>
                <w:p>
                  <w:pPr>
                    <w:rPr>
                      <w:rFonts w:ascii="Arial"/>
                      <w:sz w:val="21"/>
                    </w:rPr>
                  </w:pPr>
                </w:p>
              </w:txbxContent>
            </v:textbox>
          </v:shape>
        </w:pict>
      </w:r>
      <w:r>
        <w:pict>
          <v:shape id="_x0000_s1088" o:spid="_x0000_s1088" o:spt="202" type="#_x0000_t202" style="position:absolute;left:0pt;margin-left:312.2pt;margin-top:503.75pt;height:27.55pt;width:95pt;mso-position-horizontal-relative:page;mso-position-vertical-relative:page;z-index:2517288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849" w:type="dxa"/>
                        <w:vAlign w:val="top"/>
                      </w:tcPr>
                      <w:p>
                        <w:pPr>
                          <w:spacing w:before="185" w:line="237" w:lineRule="auto"/>
                          <w:ind w:left="725"/>
                          <w:rPr>
                            <w:rFonts w:ascii="宋体" w:hAnsi="宋体" w:eastAsia="宋体" w:cs="宋体"/>
                            <w:sz w:val="15"/>
                            <w:szCs w:val="15"/>
                          </w:rPr>
                        </w:pPr>
                        <w:r>
                          <w:rPr>
                            <w:rFonts w:ascii="宋体" w:hAnsi="宋体" w:eastAsia="宋体" w:cs="宋体"/>
                            <w:spacing w:val="-5"/>
                            <w:sz w:val="15"/>
                            <w:szCs w:val="15"/>
                          </w:rPr>
                          <w:t>≥98%</w:t>
                        </w:r>
                      </w:p>
                    </w:tc>
                  </w:tr>
                </w:tbl>
                <w:p>
                  <w:pPr>
                    <w:rPr>
                      <w:rFonts w:ascii="Arial"/>
                      <w:sz w:val="21"/>
                    </w:rPr>
                  </w:pPr>
                </w:p>
              </w:txbxContent>
            </v:textbox>
          </v:shape>
        </w:pict>
      </w:r>
      <w:r>
        <w:pict>
          <v:shape id="_x0000_s1089" o:spid="_x0000_s1089" o:spt="202" type="#_x0000_t202" style="position:absolute;left:0pt;margin-left:312.2pt;margin-top:478.75pt;height:27.55pt;width:95pt;mso-position-horizontal-relative:page;mso-position-vertical-relative:page;z-index:2517258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1849" w:type="dxa"/>
                        <w:vAlign w:val="top"/>
                      </w:tcPr>
                      <w:p>
                        <w:pPr>
                          <w:spacing w:before="185" w:line="237" w:lineRule="auto"/>
                          <w:ind w:left="694"/>
                          <w:rPr>
                            <w:rFonts w:ascii="宋体" w:hAnsi="宋体" w:eastAsia="宋体" w:cs="宋体"/>
                            <w:sz w:val="15"/>
                            <w:szCs w:val="15"/>
                          </w:rPr>
                        </w:pPr>
                        <w:r>
                          <w:rPr>
                            <w:rFonts w:ascii="宋体" w:hAnsi="宋体" w:eastAsia="宋体" w:cs="宋体"/>
                            <w:spacing w:val="-4"/>
                            <w:sz w:val="15"/>
                            <w:szCs w:val="15"/>
                          </w:rPr>
                          <w:t>≥100%</w:t>
                        </w:r>
                      </w:p>
                    </w:tc>
                  </w:tr>
                </w:tbl>
                <w:p>
                  <w:pPr>
                    <w:rPr>
                      <w:rFonts w:ascii="Arial"/>
                      <w:sz w:val="21"/>
                    </w:rPr>
                  </w:pPr>
                </w:p>
              </w:txbxContent>
            </v:textbox>
          </v:shape>
        </w:pict>
      </w:r>
      <w:r>
        <w:pict>
          <v:shape id="_x0000_s1090" o:spid="_x0000_s1090" o:spt="202" type="#_x0000_t202" style="position:absolute;left:0pt;margin-left:167.2pt;margin-top:106.7pt;height:11.55pt;width:240.0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475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7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0" w:hRule="atLeast"/>
                    </w:trPr>
                    <w:tc>
                      <w:tcPr>
                        <w:tcW w:w="4750" w:type="dxa"/>
                        <w:vAlign w:val="top"/>
                      </w:tcPr>
                      <w:p>
                        <w:pPr>
                          <w:spacing w:before="10" w:line="196" w:lineRule="auto"/>
                          <w:ind w:left="1615"/>
                          <w:rPr>
                            <w:rFonts w:ascii="宋体" w:hAnsi="宋体" w:eastAsia="宋体" w:cs="宋体"/>
                            <w:sz w:val="15"/>
                            <w:szCs w:val="15"/>
                          </w:rPr>
                        </w:pPr>
                        <w:r>
                          <w:rPr>
                            <w:rFonts w:ascii="宋体" w:hAnsi="宋体" w:eastAsia="宋体" w:cs="宋体"/>
                            <w:spacing w:val="-1"/>
                            <w:sz w:val="15"/>
                            <w:szCs w:val="15"/>
                          </w:rPr>
                          <w:t>石渠县新荣乡人民政府</w:t>
                        </w:r>
                      </w:p>
                    </w:tc>
                  </w:tr>
                </w:tbl>
                <w:p>
                  <w:pPr>
                    <w:rPr>
                      <w:rFonts w:ascii="Arial"/>
                      <w:sz w:val="21"/>
                    </w:rPr>
                  </w:pPr>
                </w:p>
              </w:txbxContent>
            </v:textbox>
          </v:shape>
        </w:pict>
      </w:r>
      <w:r>
        <w:pict>
          <v:shape id="_x0000_s1091" o:spid="_x0000_s1091" o:spt="202" type="#_x0000_t202" style="position:absolute;left:0pt;margin-left:312.2pt;margin-top:115.75pt;height:11.6pt;width:95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1" w:hRule="atLeast"/>
                    </w:trPr>
                    <w:tc>
                      <w:tcPr>
                        <w:tcW w:w="1849" w:type="dxa"/>
                        <w:vAlign w:val="top"/>
                      </w:tcPr>
                      <w:p>
                        <w:pPr>
                          <w:spacing w:before="31" w:line="198" w:lineRule="auto"/>
                          <w:ind w:left="694"/>
                          <w:rPr>
                            <w:rFonts w:ascii="宋体" w:hAnsi="宋体" w:eastAsia="宋体" w:cs="宋体"/>
                            <w:sz w:val="13"/>
                            <w:szCs w:val="13"/>
                          </w:rPr>
                        </w:pPr>
                        <w:r>
                          <w:rPr>
                            <w:rFonts w:ascii="宋体" w:hAnsi="宋体" w:eastAsia="宋体" w:cs="宋体"/>
                            <w:spacing w:val="13"/>
                            <w:sz w:val="13"/>
                            <w:szCs w:val="13"/>
                          </w:rPr>
                          <w:t>66万元</w:t>
                        </w:r>
                      </w:p>
                    </w:tc>
                  </w:tr>
                </w:tbl>
                <w:p>
                  <w:pPr>
                    <w:rPr>
                      <w:rFonts w:ascii="Arial"/>
                      <w:sz w:val="21"/>
                    </w:rPr>
                  </w:pPr>
                </w:p>
              </w:txbxContent>
            </v:textbox>
          </v:shape>
        </w:pict>
      </w:r>
      <w:r>
        <w:pict>
          <v:shape id="_x0000_s1092" o:spid="_x0000_s1092" o:spt="202" type="#_x0000_t202" style="position:absolute;left:0pt;margin-left:312.2pt;margin-top:149.25pt;height:18.5pt;width:95pt;mso-position-horizontal-relative:page;mso-position-vertical-relative:page;z-index:2516766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9" w:hRule="atLeast"/>
                    </w:trPr>
                    <w:tc>
                      <w:tcPr>
                        <w:tcW w:w="1849" w:type="dxa"/>
                        <w:vAlign w:val="top"/>
                      </w:tcPr>
                      <w:p>
                        <w:pPr>
                          <w:spacing w:before="119" w:line="183" w:lineRule="auto"/>
                          <w:ind w:left="875"/>
                          <w:rPr>
                            <w:rFonts w:ascii="宋体" w:hAnsi="宋体" w:eastAsia="宋体" w:cs="宋体"/>
                            <w:sz w:val="15"/>
                            <w:szCs w:val="15"/>
                          </w:rPr>
                        </w:pPr>
                        <w:r>
                          <w:rPr>
                            <w:rFonts w:ascii="宋体" w:hAnsi="宋体" w:eastAsia="宋体" w:cs="宋体"/>
                            <w:sz w:val="15"/>
                            <w:szCs w:val="15"/>
                          </w:rPr>
                          <w:t>0</w:t>
                        </w:r>
                      </w:p>
                    </w:tc>
                  </w:tr>
                </w:tbl>
                <w:p>
                  <w:pPr>
                    <w:rPr>
                      <w:rFonts w:ascii="Arial"/>
                      <w:sz w:val="21"/>
                    </w:rPr>
                  </w:pPr>
                </w:p>
              </w:txbxContent>
            </v:textbox>
          </v:shape>
        </w:pict>
      </w:r>
      <w:r>
        <w:pict>
          <v:shape id="_x0000_s1093" o:spid="_x0000_s1093" o:spt="202" type="#_x0000_t202" style="position:absolute;left:0pt;margin-left:312.2pt;margin-top:124.7pt;height:27.05pt;width:95pt;mso-position-horizontal-relative:page;mso-position-vertical-relative:page;z-index:2516736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184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1849" w:type="dxa"/>
                        <w:vAlign w:val="top"/>
                      </w:tcPr>
                      <w:p>
                        <w:pPr>
                          <w:spacing w:before="171" w:line="220" w:lineRule="auto"/>
                          <w:ind w:left="694"/>
                          <w:rPr>
                            <w:rFonts w:ascii="宋体" w:hAnsi="宋体" w:eastAsia="宋体" w:cs="宋体"/>
                            <w:sz w:val="15"/>
                            <w:szCs w:val="15"/>
                          </w:rPr>
                        </w:pPr>
                        <w:r>
                          <w:rPr>
                            <w:rFonts w:ascii="宋体" w:hAnsi="宋体" w:eastAsia="宋体" w:cs="宋体"/>
                            <w:spacing w:val="-2"/>
                            <w:sz w:val="15"/>
                            <w:szCs w:val="15"/>
                          </w:rPr>
                          <w:t>66万元</w:t>
                        </w:r>
                      </w:p>
                    </w:tc>
                  </w:tr>
                </w:tbl>
                <w:p>
                  <w:pPr>
                    <w:rPr>
                      <w:rFonts w:ascii="Arial"/>
                      <w:sz w:val="21"/>
                    </w:rPr>
                  </w:pPr>
                </w:p>
              </w:txbxContent>
            </v:textbox>
          </v:shape>
        </w:pict>
      </w:r>
    </w:p>
    <w:p>
      <w:pPr>
        <w:spacing w:line="295" w:lineRule="auto"/>
        <w:rPr>
          <w:rFonts w:ascii="Arial"/>
          <w:sz w:val="21"/>
        </w:rPr>
      </w:pPr>
    </w:p>
    <w:p>
      <w:pPr>
        <w:spacing w:before="49" w:line="219" w:lineRule="auto"/>
        <w:ind w:left="127"/>
        <w:rPr>
          <w:rFonts w:ascii="宋体" w:hAnsi="宋体" w:eastAsia="宋体" w:cs="宋体"/>
          <w:sz w:val="15"/>
          <w:szCs w:val="15"/>
        </w:rPr>
      </w:pPr>
      <w:r>
        <w:rPr>
          <w:rFonts w:ascii="宋体" w:hAnsi="宋体" w:eastAsia="宋体" w:cs="宋体"/>
          <w:b/>
          <w:bCs/>
          <w:spacing w:val="1"/>
          <w:sz w:val="15"/>
          <w:szCs w:val="15"/>
        </w:rPr>
        <w:t>附件8</w:t>
      </w:r>
    </w:p>
    <w:p>
      <w:pPr>
        <w:spacing w:before="13" w:line="220" w:lineRule="auto"/>
        <w:ind w:left="2497"/>
        <w:rPr>
          <w:rFonts w:ascii="宋体" w:hAnsi="宋体" w:eastAsia="宋体" w:cs="宋体"/>
          <w:sz w:val="15"/>
          <w:szCs w:val="15"/>
        </w:rPr>
      </w:pPr>
      <w:r>
        <w:rPr>
          <w:rFonts w:ascii="宋体" w:hAnsi="宋体" w:eastAsia="宋体" w:cs="宋体"/>
          <w:b/>
          <w:bCs/>
          <w:spacing w:val="-17"/>
          <w:sz w:val="15"/>
          <w:szCs w:val="15"/>
        </w:rPr>
        <w:t>项目支出绩效目标自评表</w:t>
      </w:r>
    </w:p>
    <w:p>
      <w:pPr>
        <w:spacing w:before="72" w:line="219" w:lineRule="auto"/>
        <w:ind w:left="3185"/>
        <w:rPr>
          <w:rFonts w:ascii="宋体" w:hAnsi="宋体" w:eastAsia="宋体" w:cs="宋体"/>
          <w:sz w:val="15"/>
          <w:szCs w:val="15"/>
        </w:rPr>
      </w:pPr>
      <w:r>
        <w:rPr>
          <w:rFonts w:ascii="宋体" w:hAnsi="宋体" w:eastAsia="宋体" w:cs="宋体"/>
          <w:spacing w:val="11"/>
          <w:sz w:val="15"/>
          <w:szCs w:val="15"/>
        </w:rPr>
        <w:t>(2022年度)</w:t>
      </w:r>
    </w:p>
    <w:p>
      <w:pPr>
        <w:spacing w:before="181" w:line="184" w:lineRule="auto"/>
        <w:ind w:left="24"/>
        <w:rPr>
          <w:rFonts w:ascii="宋体" w:hAnsi="宋体" w:eastAsia="宋体" w:cs="宋体"/>
          <w:sz w:val="13"/>
          <w:szCs w:val="13"/>
        </w:rPr>
      </w:pPr>
      <w:bookmarkStart w:id="0" w:name="_GoBack"/>
      <w:bookmarkEnd w:id="0"/>
      <w:r>
        <w:rPr>
          <w:rFonts w:ascii="宋体" w:hAnsi="宋体" w:eastAsia="宋体" w:cs="宋体"/>
          <w:sz w:val="13"/>
          <w:szCs w:val="13"/>
        </w:rPr>
        <w:t>注：项目支出包括部门预算支出和专项预算支出</w:t>
      </w:r>
    </w:p>
    <w:tbl>
      <w:tblPr>
        <w:tblStyle w:val="5"/>
        <w:tblW w:w="4750" w:type="dxa"/>
        <w:tblInd w:w="240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7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9" w:hRule="atLeast"/>
        </w:trPr>
        <w:tc>
          <w:tcPr>
            <w:tcW w:w="4750" w:type="dxa"/>
            <w:vAlign w:val="top"/>
          </w:tcPr>
          <w:p>
            <w:pPr>
              <w:spacing w:before="10" w:line="195" w:lineRule="auto"/>
              <w:ind w:left="795"/>
              <w:rPr>
                <w:rFonts w:ascii="宋体" w:hAnsi="宋体" w:eastAsia="宋体" w:cs="宋体"/>
                <w:sz w:val="15"/>
                <w:szCs w:val="15"/>
              </w:rPr>
            </w:pPr>
            <w:r>
              <w:rPr>
                <w:rFonts w:ascii="宋体" w:hAnsi="宋体" w:eastAsia="宋体" w:cs="宋体"/>
                <w:spacing w:val="-1"/>
                <w:sz w:val="15"/>
                <w:szCs w:val="15"/>
              </w:rPr>
              <w:t>2022年度基层组织活动和公共服务运行专项经费</w:t>
            </w:r>
          </w:p>
        </w:tc>
      </w:tr>
    </w:tbl>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49" w:line="219" w:lineRule="auto"/>
        <w:ind w:left="95"/>
        <w:rPr>
          <w:rFonts w:ascii="宋体" w:hAnsi="宋体" w:eastAsia="宋体" w:cs="宋体"/>
          <w:sz w:val="15"/>
          <w:szCs w:val="15"/>
        </w:rPr>
      </w:pPr>
      <w:r>
        <w:rPr>
          <w:rFonts w:ascii="宋体" w:hAnsi="宋体" w:eastAsia="宋体" w:cs="宋体"/>
          <w:spacing w:val="-11"/>
          <w:sz w:val="15"/>
          <w:szCs w:val="15"/>
        </w:rPr>
        <w:t>注：项目支出绩效目标自评表在项目执行完毕后填报，预期指标值在系统中自动生成，部门填写实际完成</w:t>
      </w:r>
      <w:r>
        <w:rPr>
          <w:rFonts w:ascii="宋体" w:hAnsi="宋体" w:eastAsia="宋体" w:cs="宋体"/>
          <w:spacing w:val="-12"/>
          <w:sz w:val="15"/>
          <w:szCs w:val="15"/>
        </w:rPr>
        <w:t>指标值。</w:t>
      </w:r>
    </w:p>
    <w:sectPr>
      <w:headerReference r:id="rId5" w:type="default"/>
      <w:pgSz w:w="11900" w:h="16830"/>
      <w:pgMar w:top="400" w:right="979" w:bottom="0" w:left="96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829E9"/>
    <w:multiLevelType w:val="singleLevel"/>
    <w:tmpl w:val="4A9829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MxZGNiNzY2MWE2MjcyY2JkZjY1MjNiMzBiMTBiNTMifQ=="/>
  </w:docVars>
  <w:rsids>
    <w:rsidRoot w:val="00000000"/>
    <w:rsid w:val="02DD1A2B"/>
    <w:rsid w:val="04F82B4C"/>
    <w:rsid w:val="0D215336"/>
    <w:rsid w:val="12582E7C"/>
    <w:rsid w:val="1807337A"/>
    <w:rsid w:val="187F1162"/>
    <w:rsid w:val="1A8B3039"/>
    <w:rsid w:val="1E8C6387"/>
    <w:rsid w:val="1FE50445"/>
    <w:rsid w:val="1FF71F26"/>
    <w:rsid w:val="2749750B"/>
    <w:rsid w:val="2AA607D0"/>
    <w:rsid w:val="2AD47D52"/>
    <w:rsid w:val="2FFE431C"/>
    <w:rsid w:val="30801AC4"/>
    <w:rsid w:val="312E4CA5"/>
    <w:rsid w:val="36681030"/>
    <w:rsid w:val="38196A86"/>
    <w:rsid w:val="439C056B"/>
    <w:rsid w:val="4C231829"/>
    <w:rsid w:val="4F8B1BBF"/>
    <w:rsid w:val="511D2CEB"/>
    <w:rsid w:val="51C25640"/>
    <w:rsid w:val="59083F15"/>
    <w:rsid w:val="59DB3743"/>
    <w:rsid w:val="5CFD7E74"/>
    <w:rsid w:val="5D8F6D1E"/>
    <w:rsid w:val="5EAE7678"/>
    <w:rsid w:val="642A77A1"/>
    <w:rsid w:val="6B767770"/>
    <w:rsid w:val="6CBA368C"/>
    <w:rsid w:val="6FCF38F2"/>
    <w:rsid w:val="76E51777"/>
    <w:rsid w:val="7AE77D42"/>
    <w:rsid w:val="7D1172F8"/>
    <w:rsid w:val="7DE40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1429</Words>
  <Characters>1487</Characters>
  <TotalTime>20</TotalTime>
  <ScaleCrop>false</ScaleCrop>
  <LinksUpToDate>false</LinksUpToDate>
  <CharactersWithSpaces>1501</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2023-08-01T17:52:00Z</dcterms:created>
  <dc:creator>Kingsoft-PDF</dc:creator>
  <cp:lastModifiedBy>AAAAA简   单</cp:lastModifiedBy>
  <cp:lastPrinted>2023-08-01T11:55:00Z</cp:lastPrinted>
  <dcterms:modified xsi:type="dcterms:W3CDTF">2023-12-08T07:43:41Z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2023-08-01T17:52:48Z</vt:filetime>
  </property>
  <property fmtid="{D5CDD505-2E9C-101B-9397-08002B2CF9AE}" pid="4" name="UsrData">
    <vt:lpwstr>64c8d5e551f827001fc27d20</vt:lpwstr>
  </property>
  <property fmtid="{D5CDD505-2E9C-101B-9397-08002B2CF9AE}" pid="5" name="KSOProductBuildVer">
    <vt:lpwstr>2052-12.1.0.15990</vt:lpwstr>
  </property>
  <property fmtid="{D5CDD505-2E9C-101B-9397-08002B2CF9AE}" pid="6" name="ICV">
    <vt:lpwstr>60BCB0D848C6400E818B65D3945BB369_13</vt:lpwstr>
  </property>
</Properties>
</file>