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333333"/>
          <w:kern w:val="0"/>
          <w:sz w:val="44"/>
          <w:szCs w:val="44"/>
        </w:rPr>
      </w:pPr>
      <w:r>
        <w:rPr>
          <w:rFonts w:hint="eastAsia" w:ascii="方正小标宋简体" w:hAnsi="方正小标宋简体" w:eastAsia="方正小标宋简体" w:cs="方正小标宋简体"/>
          <w:b/>
          <w:bCs/>
          <w:color w:val="333333"/>
          <w:kern w:val="0"/>
          <w:sz w:val="44"/>
          <w:szCs w:val="44"/>
        </w:rPr>
        <w:t>201</w:t>
      </w:r>
      <w:r>
        <w:rPr>
          <w:rFonts w:hint="eastAsia" w:ascii="方正小标宋简体" w:hAnsi="方正小标宋简体" w:eastAsia="方正小标宋简体" w:cs="方正小标宋简体"/>
          <w:b/>
          <w:bCs/>
          <w:color w:val="333333"/>
          <w:kern w:val="0"/>
          <w:sz w:val="44"/>
          <w:szCs w:val="44"/>
          <w:lang w:val="en-US" w:eastAsia="zh-CN"/>
        </w:rPr>
        <w:t>9</w:t>
      </w:r>
      <w:r>
        <w:rPr>
          <w:rFonts w:hint="eastAsia" w:ascii="方正小标宋简体" w:hAnsi="方正小标宋简体" w:eastAsia="方正小标宋简体" w:cs="方正小标宋简体"/>
          <w:b/>
          <w:bCs/>
          <w:color w:val="333333"/>
          <w:kern w:val="0"/>
          <w:sz w:val="44"/>
          <w:szCs w:val="44"/>
        </w:rPr>
        <w:t>年炉霍县预算公开情况说明</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color w:val="333333"/>
          <w:kern w:val="0"/>
          <w:sz w:val="32"/>
          <w:szCs w:val="32"/>
        </w:rPr>
      </w:pP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一、201</w:t>
      </w:r>
      <w:r>
        <w:rPr>
          <w:rFonts w:hint="eastAsia" w:ascii="黑体" w:hAnsi="黑体" w:eastAsia="黑体" w:cs="黑体"/>
          <w:b/>
          <w:bCs/>
          <w:color w:val="333333"/>
          <w:kern w:val="0"/>
          <w:sz w:val="32"/>
          <w:szCs w:val="32"/>
          <w:lang w:val="en-US" w:eastAsia="zh-CN"/>
        </w:rPr>
        <w:t>9</w:t>
      </w:r>
      <w:r>
        <w:rPr>
          <w:rFonts w:hint="eastAsia" w:ascii="黑体" w:hAnsi="黑体" w:eastAsia="黑体" w:cs="黑体"/>
          <w:b/>
          <w:bCs/>
          <w:color w:val="333333"/>
          <w:kern w:val="0"/>
          <w:sz w:val="32"/>
          <w:szCs w:val="32"/>
        </w:rPr>
        <w:t>年炉霍县一般公共预算收入情况说明</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201</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年炉霍县</w:t>
      </w:r>
      <w:r>
        <w:rPr>
          <w:rFonts w:hint="eastAsia" w:ascii="仿宋_GB2312" w:hAnsi="仿宋_GB2312" w:eastAsia="仿宋_GB2312" w:cs="仿宋_GB2312"/>
          <w:bCs/>
          <w:color w:val="333333"/>
          <w:kern w:val="0"/>
          <w:sz w:val="32"/>
          <w:szCs w:val="32"/>
        </w:rPr>
        <w:t>一般公共预算收入安排</w:t>
      </w:r>
      <w:r>
        <w:rPr>
          <w:rFonts w:hint="eastAsia" w:ascii="仿宋_GB2312" w:hAnsi="仿宋_GB2312" w:eastAsia="仿宋_GB2312" w:cs="仿宋_GB2312"/>
          <w:color w:val="333333"/>
          <w:kern w:val="0"/>
          <w:sz w:val="32"/>
          <w:szCs w:val="32"/>
        </w:rPr>
        <w:t>5</w:t>
      </w:r>
      <w:r>
        <w:rPr>
          <w:rFonts w:hint="eastAsia" w:ascii="仿宋_GB2312" w:hAnsi="仿宋_GB2312" w:eastAsia="仿宋_GB2312" w:cs="仿宋_GB2312"/>
          <w:color w:val="333333"/>
          <w:kern w:val="0"/>
          <w:sz w:val="32"/>
          <w:szCs w:val="32"/>
          <w:lang w:val="en-US" w:eastAsia="zh-CN"/>
        </w:rPr>
        <w:t>740</w:t>
      </w:r>
      <w:r>
        <w:rPr>
          <w:rFonts w:hint="eastAsia" w:ascii="仿宋_GB2312" w:hAnsi="仿宋_GB2312" w:eastAsia="仿宋_GB2312" w:cs="仿宋_GB2312"/>
          <w:color w:val="333333"/>
          <w:kern w:val="0"/>
          <w:sz w:val="32"/>
          <w:szCs w:val="32"/>
        </w:rPr>
        <w:t>万元（税收收入</w:t>
      </w:r>
      <w:r>
        <w:rPr>
          <w:rFonts w:hint="eastAsia" w:ascii="仿宋_GB2312" w:hAnsi="仿宋_GB2312" w:eastAsia="仿宋_GB2312" w:cs="仿宋_GB2312"/>
          <w:color w:val="333333"/>
          <w:kern w:val="0"/>
          <w:sz w:val="32"/>
          <w:szCs w:val="32"/>
          <w:lang w:val="en-US" w:eastAsia="zh-CN"/>
        </w:rPr>
        <w:t>4072</w:t>
      </w:r>
      <w:r>
        <w:rPr>
          <w:rFonts w:hint="eastAsia" w:ascii="仿宋_GB2312" w:hAnsi="仿宋_GB2312" w:eastAsia="仿宋_GB2312" w:cs="仿宋_GB2312"/>
          <w:color w:val="333333"/>
          <w:kern w:val="0"/>
          <w:sz w:val="32"/>
          <w:szCs w:val="32"/>
        </w:rPr>
        <w:t>万元，非税收入16</w:t>
      </w:r>
      <w:r>
        <w:rPr>
          <w:rFonts w:hint="eastAsia" w:ascii="仿宋_GB2312" w:hAnsi="仿宋_GB2312" w:eastAsia="仿宋_GB2312" w:cs="仿宋_GB2312"/>
          <w:color w:val="333333"/>
          <w:kern w:val="0"/>
          <w:sz w:val="32"/>
          <w:szCs w:val="32"/>
          <w:lang w:val="en-US" w:eastAsia="zh-CN"/>
        </w:rPr>
        <w:t>68</w:t>
      </w:r>
      <w:r>
        <w:rPr>
          <w:rFonts w:hint="eastAsia" w:ascii="仿宋_GB2312" w:hAnsi="仿宋_GB2312" w:eastAsia="仿宋_GB2312" w:cs="仿宋_GB2312"/>
          <w:color w:val="333333"/>
          <w:kern w:val="0"/>
          <w:sz w:val="32"/>
          <w:szCs w:val="32"/>
        </w:rPr>
        <w:t>万元），增长0.</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b/>
          <w:bCs/>
          <w:color w:val="333333"/>
          <w:kern w:val="0"/>
          <w:sz w:val="32"/>
          <w:szCs w:val="32"/>
        </w:rPr>
        <w:t xml:space="preserve"> 税收收入具体项目如下：</w:t>
      </w: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增值税</w:t>
      </w:r>
      <w:r>
        <w:rPr>
          <w:rFonts w:hint="eastAsia" w:ascii="仿宋_GB2312" w:hAnsi="仿宋_GB2312" w:eastAsia="仿宋_GB2312" w:cs="仿宋_GB2312"/>
          <w:color w:val="333333"/>
          <w:kern w:val="0"/>
          <w:sz w:val="32"/>
          <w:szCs w:val="32"/>
          <w:lang w:val="en-US" w:eastAsia="zh-CN"/>
        </w:rPr>
        <w:t>2518</w:t>
      </w:r>
      <w:r>
        <w:rPr>
          <w:rFonts w:hint="eastAsia" w:ascii="仿宋_GB2312" w:hAnsi="仿宋_GB2312" w:eastAsia="仿宋_GB2312" w:cs="仿宋_GB2312"/>
          <w:color w:val="333333"/>
          <w:kern w:val="0"/>
          <w:sz w:val="32"/>
          <w:szCs w:val="32"/>
        </w:rPr>
        <w:t>万元，增长</w:t>
      </w:r>
      <w:r>
        <w:rPr>
          <w:rFonts w:hint="eastAsia" w:ascii="仿宋_GB2312" w:hAnsi="仿宋_GB2312" w:eastAsia="仿宋_GB2312" w:cs="仿宋_GB2312"/>
          <w:color w:val="333333"/>
          <w:kern w:val="0"/>
          <w:sz w:val="32"/>
          <w:szCs w:val="32"/>
          <w:lang w:val="en-US" w:eastAsia="zh-CN"/>
        </w:rPr>
        <w:t>29.13</w:t>
      </w:r>
      <w:r>
        <w:rPr>
          <w:rFonts w:hint="eastAsia" w:ascii="仿宋_GB2312" w:hAnsi="仿宋_GB2312" w:eastAsia="仿宋_GB2312" w:cs="仿宋_GB2312"/>
          <w:color w:val="333333"/>
          <w:kern w:val="0"/>
          <w:sz w:val="32"/>
          <w:szCs w:val="32"/>
        </w:rPr>
        <w:t>%；企业所得税</w:t>
      </w:r>
      <w:r>
        <w:rPr>
          <w:rFonts w:hint="eastAsia" w:ascii="仿宋_GB2312" w:hAnsi="仿宋_GB2312" w:eastAsia="仿宋_GB2312" w:cs="仿宋_GB2312"/>
          <w:color w:val="000000"/>
          <w:kern w:val="0"/>
          <w:sz w:val="32"/>
          <w:szCs w:val="32"/>
          <w:lang w:val="en-US" w:eastAsia="zh-CN"/>
        </w:rPr>
        <w:t>282</w:t>
      </w:r>
      <w:r>
        <w:rPr>
          <w:rFonts w:hint="eastAsia" w:ascii="仿宋_GB2312" w:hAnsi="仿宋_GB2312" w:eastAsia="仿宋_GB2312" w:cs="仿宋_GB2312"/>
          <w:color w:val="000000"/>
          <w:kern w:val="0"/>
          <w:sz w:val="32"/>
          <w:szCs w:val="32"/>
        </w:rPr>
        <w:t>万元，增长</w:t>
      </w:r>
      <w:r>
        <w:rPr>
          <w:rFonts w:hint="eastAsia" w:ascii="仿宋_GB2312" w:hAnsi="仿宋_GB2312" w:eastAsia="仿宋_GB2312" w:cs="仿宋_GB2312"/>
          <w:color w:val="000000"/>
          <w:kern w:val="0"/>
          <w:sz w:val="32"/>
          <w:szCs w:val="32"/>
          <w:lang w:val="en-US" w:eastAsia="zh-CN"/>
        </w:rPr>
        <w:t>182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个人所得税</w:t>
      </w:r>
      <w:r>
        <w:rPr>
          <w:rFonts w:hint="eastAsia" w:ascii="仿宋_GB2312" w:hAnsi="仿宋_GB2312" w:eastAsia="仿宋_GB2312" w:cs="仿宋_GB2312"/>
          <w:color w:val="333333"/>
          <w:kern w:val="0"/>
          <w:sz w:val="32"/>
          <w:szCs w:val="32"/>
          <w:lang w:val="en-US" w:eastAsia="zh-CN"/>
        </w:rPr>
        <w:t>247</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rPr>
        <w:t>增长8</w:t>
      </w:r>
      <w:r>
        <w:rPr>
          <w:rFonts w:hint="eastAsia" w:ascii="仿宋_GB2312" w:hAnsi="仿宋_GB2312" w:eastAsia="仿宋_GB2312" w:cs="仿宋_GB2312"/>
          <w:color w:val="000000"/>
          <w:kern w:val="0"/>
          <w:sz w:val="32"/>
          <w:szCs w:val="32"/>
          <w:lang w:val="en-US" w:eastAsia="zh-CN"/>
        </w:rPr>
        <w:t>2.19</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资源税</w:t>
      </w:r>
      <w:r>
        <w:rPr>
          <w:rFonts w:hint="eastAsia" w:ascii="仿宋_GB2312" w:hAnsi="仿宋_GB2312" w:eastAsia="仿宋_GB2312" w:cs="仿宋_GB2312"/>
          <w:color w:val="333333"/>
          <w:kern w:val="0"/>
          <w:sz w:val="32"/>
          <w:szCs w:val="32"/>
          <w:lang w:val="en-US" w:eastAsia="zh-CN"/>
        </w:rPr>
        <w:t>25</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eastAsia="zh-CN"/>
        </w:rPr>
        <w:t>减少</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城市维护建设税</w:t>
      </w:r>
      <w:r>
        <w:rPr>
          <w:rFonts w:hint="eastAsia" w:ascii="仿宋_GB2312" w:hAnsi="仿宋_GB2312" w:eastAsia="仿宋_GB2312" w:cs="仿宋_GB2312"/>
          <w:color w:val="333333"/>
          <w:kern w:val="0"/>
          <w:sz w:val="32"/>
          <w:szCs w:val="32"/>
          <w:lang w:val="en-US" w:eastAsia="zh-CN"/>
        </w:rPr>
        <w:t>275</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rPr>
        <w:t>增长</w:t>
      </w:r>
      <w:r>
        <w:rPr>
          <w:rFonts w:hint="eastAsia" w:ascii="仿宋_GB2312" w:hAnsi="仿宋_GB2312" w:eastAsia="仿宋_GB2312" w:cs="仿宋_GB2312"/>
          <w:color w:val="000000"/>
          <w:kern w:val="0"/>
          <w:sz w:val="32"/>
          <w:szCs w:val="32"/>
          <w:lang w:val="en-US" w:eastAsia="zh-CN"/>
        </w:rPr>
        <w:t>61.76</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房产税1</w:t>
      </w:r>
      <w:r>
        <w:rPr>
          <w:rFonts w:hint="eastAsia" w:ascii="仿宋_GB2312" w:hAnsi="仿宋_GB2312" w:eastAsia="仿宋_GB2312" w:cs="仿宋_GB2312"/>
          <w:color w:val="333333"/>
          <w:kern w:val="0"/>
          <w:sz w:val="32"/>
          <w:szCs w:val="32"/>
          <w:lang w:val="en-US" w:eastAsia="zh-CN"/>
        </w:rPr>
        <w:t>13</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rPr>
        <w:t>增</w:t>
      </w:r>
      <w:r>
        <w:rPr>
          <w:rFonts w:hint="eastAsia" w:ascii="仿宋_GB2312" w:hAnsi="仿宋_GB2312" w:eastAsia="仿宋_GB2312" w:cs="仿宋_GB2312"/>
          <w:color w:val="000000"/>
          <w:kern w:val="0"/>
          <w:sz w:val="32"/>
          <w:szCs w:val="32"/>
          <w:lang w:eastAsia="zh-CN"/>
        </w:rPr>
        <w:t>减少</w:t>
      </w: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6.30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印花税</w:t>
      </w:r>
      <w:r>
        <w:rPr>
          <w:rFonts w:hint="eastAsia" w:ascii="仿宋_GB2312" w:hAnsi="仿宋_GB2312" w:eastAsia="仿宋_GB2312" w:cs="仿宋_GB2312"/>
          <w:color w:val="333333"/>
          <w:kern w:val="0"/>
          <w:sz w:val="32"/>
          <w:szCs w:val="32"/>
          <w:lang w:val="en-US" w:eastAsia="zh-CN"/>
        </w:rPr>
        <w:t>25</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lang w:eastAsia="zh-CN"/>
        </w:rPr>
        <w:t>减少</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城镇土地使用税</w:t>
      </w:r>
      <w:r>
        <w:rPr>
          <w:rFonts w:hint="eastAsia" w:ascii="仿宋_GB2312" w:hAnsi="仿宋_GB2312" w:eastAsia="仿宋_GB2312" w:cs="仿宋_GB2312"/>
          <w:color w:val="333333"/>
          <w:kern w:val="0"/>
          <w:sz w:val="32"/>
          <w:szCs w:val="32"/>
          <w:lang w:val="en-US" w:eastAsia="zh-CN"/>
        </w:rPr>
        <w:t>30</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lang w:eastAsia="zh-CN"/>
        </w:rPr>
        <w:t>增长</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车船税320万元，</w:t>
      </w:r>
      <w:r>
        <w:rPr>
          <w:rFonts w:hint="eastAsia" w:ascii="仿宋_GB2312" w:hAnsi="仿宋_GB2312" w:eastAsia="仿宋_GB2312" w:cs="仿宋_GB2312"/>
          <w:color w:val="000000"/>
          <w:kern w:val="0"/>
          <w:sz w:val="32"/>
          <w:szCs w:val="32"/>
          <w:lang w:eastAsia="zh-CN"/>
        </w:rPr>
        <w:t>与去年持平</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耕地占用税</w:t>
      </w:r>
      <w:r>
        <w:rPr>
          <w:rFonts w:hint="eastAsia" w:ascii="仿宋_GB2312" w:hAnsi="仿宋_GB2312" w:eastAsia="仿宋_GB2312" w:cs="仿宋_GB2312"/>
          <w:color w:val="333333"/>
          <w:kern w:val="0"/>
          <w:sz w:val="32"/>
          <w:szCs w:val="32"/>
          <w:lang w:val="en-US" w:eastAsia="zh-CN"/>
        </w:rPr>
        <w:t>200</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rPr>
        <w:t>减少</w:t>
      </w:r>
      <w:r>
        <w:rPr>
          <w:rFonts w:hint="eastAsia" w:ascii="仿宋_GB2312" w:hAnsi="仿宋_GB2312" w:eastAsia="仿宋_GB2312" w:cs="仿宋_GB2312"/>
          <w:color w:val="000000"/>
          <w:kern w:val="0"/>
          <w:sz w:val="32"/>
          <w:szCs w:val="32"/>
          <w:lang w:val="en-US" w:eastAsia="zh-CN"/>
        </w:rPr>
        <w:t>69.60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契税</w:t>
      </w:r>
      <w:r>
        <w:rPr>
          <w:rFonts w:hint="eastAsia" w:ascii="仿宋_GB2312" w:hAnsi="仿宋_GB2312" w:eastAsia="仿宋_GB2312" w:cs="仿宋_GB2312"/>
          <w:color w:val="333333"/>
          <w:kern w:val="0"/>
          <w:sz w:val="32"/>
          <w:szCs w:val="32"/>
          <w:lang w:val="en-US" w:eastAsia="zh-CN"/>
        </w:rPr>
        <w:t>15</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lang w:eastAsia="zh-CN"/>
        </w:rPr>
        <w:t>减少</w:t>
      </w:r>
      <w:r>
        <w:rPr>
          <w:rFonts w:hint="eastAsia" w:ascii="仿宋_GB2312" w:hAnsi="仿宋_GB2312" w:eastAsia="仿宋_GB2312" w:cs="仿宋_GB2312"/>
          <w:color w:val="000000"/>
          <w:kern w:val="0"/>
          <w:sz w:val="32"/>
          <w:szCs w:val="32"/>
          <w:lang w:val="en-US" w:eastAsia="zh-CN"/>
        </w:rPr>
        <w:t>75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bCs/>
          <w:color w:val="333333"/>
          <w:kern w:val="0"/>
          <w:sz w:val="32"/>
          <w:szCs w:val="32"/>
        </w:rPr>
      </w:pPr>
      <w:r>
        <w:rPr>
          <w:rFonts w:hint="eastAsia" w:ascii="黑体" w:hAnsi="黑体" w:eastAsia="黑体" w:cs="黑体"/>
          <w:color w:val="333333"/>
          <w:kern w:val="0"/>
          <w:sz w:val="32"/>
          <w:szCs w:val="32"/>
        </w:rPr>
        <w:t>二、</w:t>
      </w:r>
      <w:r>
        <w:rPr>
          <w:rFonts w:hint="eastAsia" w:ascii="黑体" w:hAnsi="黑体" w:eastAsia="黑体" w:cs="黑体"/>
          <w:b/>
          <w:bCs/>
          <w:color w:val="333333"/>
          <w:kern w:val="0"/>
          <w:sz w:val="32"/>
          <w:szCs w:val="32"/>
        </w:rPr>
        <w:t>201</w:t>
      </w:r>
      <w:r>
        <w:rPr>
          <w:rFonts w:hint="eastAsia" w:ascii="黑体" w:hAnsi="黑体" w:eastAsia="黑体" w:cs="黑体"/>
          <w:b/>
          <w:bCs/>
          <w:color w:val="333333"/>
          <w:kern w:val="0"/>
          <w:sz w:val="32"/>
          <w:szCs w:val="32"/>
          <w:lang w:val="en-US" w:eastAsia="zh-CN"/>
        </w:rPr>
        <w:t>9</w:t>
      </w:r>
      <w:r>
        <w:rPr>
          <w:rFonts w:hint="eastAsia" w:ascii="黑体" w:hAnsi="黑体" w:eastAsia="黑体" w:cs="黑体"/>
          <w:b/>
          <w:bCs/>
          <w:color w:val="333333"/>
          <w:kern w:val="0"/>
          <w:sz w:val="32"/>
          <w:szCs w:val="32"/>
        </w:rPr>
        <w:t>年炉霍县一般公共预算支出情况说明</w:t>
      </w: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201</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年炉霍县一般公共预算支出</w:t>
      </w:r>
      <w:r>
        <w:rPr>
          <w:rFonts w:hint="eastAsia" w:ascii="仿宋_GB2312" w:hAnsi="仿宋_GB2312" w:eastAsia="仿宋_GB2312" w:cs="仿宋_GB2312"/>
          <w:color w:val="333333"/>
          <w:kern w:val="0"/>
          <w:sz w:val="32"/>
          <w:szCs w:val="32"/>
          <w:lang w:val="en-US" w:eastAsia="zh-CN"/>
        </w:rPr>
        <w:t>56523</w:t>
      </w:r>
      <w:r>
        <w:rPr>
          <w:rFonts w:hint="eastAsia" w:ascii="仿宋_GB2312" w:hAnsi="仿宋_GB2312" w:eastAsia="仿宋_GB2312" w:cs="仿宋_GB2312"/>
          <w:color w:val="333333"/>
          <w:kern w:val="0"/>
          <w:sz w:val="32"/>
          <w:szCs w:val="32"/>
        </w:rPr>
        <w:t>万元，比201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年实际执行数1</w:t>
      </w:r>
      <w:r>
        <w:rPr>
          <w:rFonts w:hint="eastAsia" w:ascii="仿宋_GB2312" w:hAnsi="仿宋_GB2312" w:eastAsia="仿宋_GB2312" w:cs="仿宋_GB2312"/>
          <w:color w:val="333333"/>
          <w:kern w:val="0"/>
          <w:sz w:val="32"/>
          <w:szCs w:val="32"/>
          <w:lang w:val="en-US" w:eastAsia="zh-CN"/>
        </w:rPr>
        <w:t>65331</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eastAsia="zh-CN"/>
        </w:rPr>
        <w:t>减少</w:t>
      </w:r>
      <w:r>
        <w:rPr>
          <w:rFonts w:hint="eastAsia" w:ascii="仿宋_GB2312" w:hAnsi="仿宋_GB2312" w:eastAsia="仿宋_GB2312" w:cs="仿宋_GB2312"/>
          <w:color w:val="333333"/>
          <w:kern w:val="0"/>
          <w:sz w:val="32"/>
          <w:szCs w:val="32"/>
          <w:lang w:val="en-US" w:eastAsia="zh-CN"/>
        </w:rPr>
        <w:t>108808</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000000"/>
          <w:kern w:val="0"/>
          <w:sz w:val="32"/>
          <w:szCs w:val="32"/>
        </w:rPr>
        <w:t>下降</w:t>
      </w:r>
      <w:r>
        <w:rPr>
          <w:rFonts w:hint="eastAsia" w:ascii="仿宋_GB2312" w:hAnsi="仿宋_GB2312" w:eastAsia="仿宋_GB2312" w:cs="仿宋_GB2312"/>
          <w:color w:val="333333"/>
          <w:kern w:val="0"/>
          <w:sz w:val="32"/>
          <w:szCs w:val="32"/>
          <w:lang w:val="en-US" w:eastAsia="zh-CN"/>
        </w:rPr>
        <w:t>65.81</w:t>
      </w:r>
      <w:r>
        <w:rPr>
          <w:rFonts w:hint="eastAsia" w:ascii="仿宋_GB2312" w:hAnsi="仿宋_GB2312" w:eastAsia="仿宋_GB2312" w:cs="仿宋_GB2312"/>
          <w:color w:val="333333"/>
          <w:kern w:val="0"/>
          <w:sz w:val="32"/>
          <w:szCs w:val="32"/>
        </w:rPr>
        <w:t>%，具体如下：</w:t>
      </w: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333333"/>
          <w:kern w:val="0"/>
          <w:sz w:val="32"/>
          <w:szCs w:val="32"/>
        </w:rPr>
        <w:t xml:space="preserve">    一般公共服务支出预算数</w:t>
      </w:r>
      <w:r>
        <w:rPr>
          <w:rFonts w:hint="eastAsia" w:ascii="仿宋_GB2312" w:hAnsi="仿宋_GB2312" w:eastAsia="仿宋_GB2312" w:cs="仿宋_GB2312"/>
          <w:color w:val="333333"/>
          <w:kern w:val="0"/>
          <w:sz w:val="32"/>
          <w:szCs w:val="32"/>
          <w:lang w:val="en-US" w:eastAsia="zh-CN"/>
        </w:rPr>
        <w:t>15022</w:t>
      </w:r>
      <w:r>
        <w:rPr>
          <w:rFonts w:hint="eastAsia" w:ascii="仿宋_GB2312" w:hAnsi="仿宋_GB2312" w:eastAsia="仿宋_GB2312" w:cs="仿宋_GB2312"/>
          <w:color w:val="333333"/>
          <w:kern w:val="0"/>
          <w:sz w:val="32"/>
          <w:szCs w:val="32"/>
        </w:rPr>
        <w:t>万元，比201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w:t>
      </w:r>
      <w:r>
        <w:rPr>
          <w:rFonts w:hint="eastAsia" w:ascii="仿宋_GB2312" w:hAnsi="仿宋_GB2312" w:eastAsia="仿宋_GB2312" w:cs="仿宋_GB2312"/>
          <w:color w:val="333333"/>
          <w:kern w:val="0"/>
          <w:sz w:val="32"/>
          <w:szCs w:val="32"/>
          <w:lang w:val="en-US" w:eastAsia="zh-CN"/>
        </w:rPr>
        <w:t>20881</w:t>
      </w:r>
      <w:r>
        <w:rPr>
          <w:rFonts w:hint="eastAsia" w:ascii="仿宋_GB2312" w:hAnsi="仿宋_GB2312" w:eastAsia="仿宋_GB2312" w:cs="仿宋_GB2312"/>
          <w:color w:val="333333"/>
          <w:kern w:val="0"/>
          <w:sz w:val="32"/>
          <w:szCs w:val="32"/>
        </w:rPr>
        <w:t>万元，减少</w:t>
      </w:r>
      <w:r>
        <w:rPr>
          <w:rFonts w:hint="eastAsia" w:ascii="仿宋_GB2312" w:hAnsi="仿宋_GB2312" w:eastAsia="仿宋_GB2312" w:cs="仿宋_GB2312"/>
          <w:color w:val="333333"/>
          <w:kern w:val="0"/>
          <w:sz w:val="32"/>
          <w:szCs w:val="32"/>
          <w:lang w:val="en-US" w:eastAsia="zh-CN"/>
        </w:rPr>
        <w:t>5859</w:t>
      </w:r>
      <w:r>
        <w:rPr>
          <w:rFonts w:hint="eastAsia" w:ascii="仿宋_GB2312" w:hAnsi="仿宋_GB2312" w:eastAsia="仿宋_GB2312" w:cs="仿宋_GB2312"/>
          <w:color w:val="333333"/>
          <w:kern w:val="0"/>
          <w:sz w:val="32"/>
          <w:szCs w:val="32"/>
        </w:rPr>
        <w:t>万元，下降</w:t>
      </w:r>
      <w:r>
        <w:rPr>
          <w:rFonts w:hint="eastAsia" w:ascii="仿宋_GB2312" w:hAnsi="仿宋_GB2312" w:eastAsia="仿宋_GB2312" w:cs="仿宋_GB2312"/>
          <w:color w:val="333333"/>
          <w:kern w:val="0"/>
          <w:sz w:val="32"/>
          <w:szCs w:val="32"/>
          <w:lang w:val="en-US" w:eastAsia="zh-CN"/>
        </w:rPr>
        <w:t>28.06</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国防支出预算数3</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eastAsia="zh-CN"/>
        </w:rPr>
        <w:t>比</w:t>
      </w:r>
      <w:r>
        <w:rPr>
          <w:rFonts w:hint="eastAsia" w:ascii="仿宋_GB2312" w:hAnsi="仿宋_GB2312" w:eastAsia="仿宋_GB2312" w:cs="仿宋_GB2312"/>
          <w:color w:val="333333"/>
          <w:kern w:val="0"/>
          <w:sz w:val="32"/>
          <w:szCs w:val="32"/>
        </w:rPr>
        <w:t>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年实际执行数31万元</w:t>
      </w:r>
      <w:r>
        <w:rPr>
          <w:rFonts w:hint="eastAsia" w:ascii="仿宋_GB2312" w:hAnsi="仿宋_GB2312" w:eastAsia="仿宋_GB2312" w:cs="仿宋_GB2312"/>
          <w:color w:val="333333"/>
          <w:kern w:val="0"/>
          <w:sz w:val="32"/>
          <w:szCs w:val="32"/>
          <w:lang w:eastAsia="zh-CN"/>
        </w:rPr>
        <w:t>，减少</w:t>
      </w:r>
      <w:r>
        <w:rPr>
          <w:rFonts w:hint="eastAsia" w:ascii="仿宋_GB2312" w:hAnsi="仿宋_GB2312" w:eastAsia="仿宋_GB2312" w:cs="仿宋_GB2312"/>
          <w:color w:val="333333"/>
          <w:kern w:val="0"/>
          <w:sz w:val="32"/>
          <w:szCs w:val="32"/>
          <w:lang w:val="en-US" w:eastAsia="zh-CN"/>
        </w:rPr>
        <w:t>1万元，下降3.23%</w:t>
      </w:r>
      <w:r>
        <w:rPr>
          <w:rFonts w:hint="eastAsia" w:ascii="仿宋_GB2312" w:hAnsi="仿宋_GB2312" w:eastAsia="仿宋_GB2312" w:cs="仿宋_GB2312"/>
          <w:color w:val="333333"/>
          <w:kern w:val="0"/>
          <w:sz w:val="32"/>
          <w:szCs w:val="32"/>
        </w:rPr>
        <w:t>；公共安全支出预算数4</w:t>
      </w:r>
      <w:r>
        <w:rPr>
          <w:rFonts w:hint="eastAsia" w:ascii="仿宋_GB2312" w:hAnsi="仿宋_GB2312" w:eastAsia="仿宋_GB2312" w:cs="仿宋_GB2312"/>
          <w:color w:val="333333"/>
          <w:kern w:val="0"/>
          <w:sz w:val="32"/>
          <w:szCs w:val="32"/>
          <w:lang w:val="en-US" w:eastAsia="zh-CN"/>
        </w:rPr>
        <w:t>843</w:t>
      </w:r>
      <w:r>
        <w:rPr>
          <w:rFonts w:hint="eastAsia" w:ascii="仿宋_GB2312" w:hAnsi="仿宋_GB2312" w:eastAsia="仿宋_GB2312" w:cs="仿宋_GB2312"/>
          <w:color w:val="333333"/>
          <w:kern w:val="0"/>
          <w:sz w:val="32"/>
          <w:szCs w:val="32"/>
        </w:rPr>
        <w:t>万元，比201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w:t>
      </w:r>
      <w:r>
        <w:rPr>
          <w:rFonts w:hint="eastAsia" w:ascii="仿宋_GB2312" w:hAnsi="仿宋_GB2312" w:eastAsia="仿宋_GB2312" w:cs="仿宋_GB2312"/>
          <w:color w:val="333333"/>
          <w:kern w:val="0"/>
          <w:sz w:val="32"/>
          <w:szCs w:val="32"/>
          <w:lang w:val="en-US" w:eastAsia="zh-CN"/>
        </w:rPr>
        <w:t>7533</w:t>
      </w:r>
      <w:r>
        <w:rPr>
          <w:rFonts w:hint="eastAsia" w:ascii="仿宋_GB2312" w:hAnsi="仿宋_GB2312" w:eastAsia="仿宋_GB2312" w:cs="仿宋_GB2312"/>
          <w:color w:val="333333"/>
          <w:kern w:val="0"/>
          <w:sz w:val="32"/>
          <w:szCs w:val="32"/>
        </w:rPr>
        <w:t>万元，减少 </w:t>
      </w:r>
      <w:r>
        <w:rPr>
          <w:rFonts w:hint="eastAsia" w:ascii="仿宋_GB2312" w:hAnsi="仿宋_GB2312" w:eastAsia="仿宋_GB2312" w:cs="仿宋_GB2312"/>
          <w:color w:val="333333"/>
          <w:kern w:val="0"/>
          <w:sz w:val="32"/>
          <w:szCs w:val="32"/>
          <w:lang w:val="en-US" w:eastAsia="zh-CN"/>
        </w:rPr>
        <w:t>2690</w:t>
      </w:r>
      <w:r>
        <w:rPr>
          <w:rFonts w:hint="eastAsia" w:ascii="仿宋_GB2312" w:hAnsi="仿宋_GB2312" w:eastAsia="仿宋_GB2312" w:cs="仿宋_GB2312"/>
          <w:color w:val="333333"/>
          <w:kern w:val="0"/>
          <w:sz w:val="32"/>
          <w:szCs w:val="32"/>
        </w:rPr>
        <w:t>万元，下降</w:t>
      </w:r>
      <w:r>
        <w:rPr>
          <w:rFonts w:hint="eastAsia" w:ascii="仿宋_GB2312" w:hAnsi="仿宋_GB2312" w:eastAsia="仿宋_GB2312" w:cs="仿宋_GB2312"/>
          <w:color w:val="333333"/>
          <w:kern w:val="0"/>
          <w:sz w:val="32"/>
          <w:szCs w:val="32"/>
          <w:lang w:val="en-US" w:eastAsia="zh-CN"/>
        </w:rPr>
        <w:t>35.71</w:t>
      </w:r>
      <w:r>
        <w:rPr>
          <w:rFonts w:hint="eastAsia" w:ascii="仿宋_GB2312" w:hAnsi="仿宋_GB2312" w:eastAsia="仿宋_GB2312" w:cs="仿宋_GB2312"/>
          <w:color w:val="333333"/>
          <w:kern w:val="0"/>
          <w:sz w:val="32"/>
          <w:szCs w:val="32"/>
        </w:rPr>
        <w:t>%；教育支出预算数</w:t>
      </w:r>
      <w:r>
        <w:rPr>
          <w:rFonts w:hint="eastAsia" w:ascii="仿宋_GB2312" w:hAnsi="仿宋_GB2312" w:eastAsia="仿宋_GB2312" w:cs="仿宋_GB2312"/>
          <w:color w:val="333333"/>
          <w:kern w:val="0"/>
          <w:sz w:val="32"/>
          <w:szCs w:val="32"/>
          <w:lang w:val="en-US" w:eastAsia="zh-CN"/>
        </w:rPr>
        <w:t>9777</w:t>
      </w:r>
      <w:r>
        <w:rPr>
          <w:rFonts w:hint="eastAsia" w:ascii="仿宋_GB2312" w:hAnsi="仿宋_GB2312" w:eastAsia="仿宋_GB2312" w:cs="仿宋_GB2312"/>
          <w:color w:val="333333"/>
          <w:kern w:val="0"/>
          <w:sz w:val="32"/>
          <w:szCs w:val="32"/>
        </w:rPr>
        <w:t>万元，比201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w:t>
      </w:r>
      <w:r>
        <w:rPr>
          <w:rFonts w:hint="eastAsia" w:ascii="仿宋_GB2312" w:hAnsi="仿宋_GB2312" w:eastAsia="仿宋_GB2312" w:cs="仿宋_GB2312"/>
          <w:color w:val="333333"/>
          <w:kern w:val="0"/>
          <w:sz w:val="32"/>
          <w:szCs w:val="32"/>
          <w:lang w:val="en-US" w:eastAsia="zh-CN"/>
        </w:rPr>
        <w:t>19455</w:t>
      </w:r>
      <w:r>
        <w:rPr>
          <w:rFonts w:hint="eastAsia" w:ascii="仿宋_GB2312" w:hAnsi="仿宋_GB2312" w:eastAsia="仿宋_GB2312" w:cs="仿宋_GB2312"/>
          <w:color w:val="333333"/>
          <w:kern w:val="0"/>
          <w:sz w:val="32"/>
          <w:szCs w:val="32"/>
        </w:rPr>
        <w:t>万元，减少</w:t>
      </w:r>
      <w:r>
        <w:rPr>
          <w:rFonts w:hint="eastAsia" w:ascii="仿宋_GB2312" w:hAnsi="仿宋_GB2312" w:eastAsia="仿宋_GB2312" w:cs="仿宋_GB2312"/>
          <w:color w:val="333333"/>
          <w:kern w:val="0"/>
          <w:sz w:val="32"/>
          <w:szCs w:val="32"/>
          <w:lang w:val="en-US" w:eastAsia="zh-CN"/>
        </w:rPr>
        <w:t>9678</w:t>
      </w:r>
      <w:r>
        <w:rPr>
          <w:rFonts w:hint="eastAsia" w:ascii="仿宋_GB2312" w:hAnsi="仿宋_GB2312" w:eastAsia="仿宋_GB2312" w:cs="仿宋_GB2312"/>
          <w:color w:val="333333"/>
          <w:kern w:val="0"/>
          <w:sz w:val="32"/>
          <w:szCs w:val="32"/>
        </w:rPr>
        <w:t>万元，下降</w:t>
      </w:r>
      <w:r>
        <w:rPr>
          <w:rFonts w:hint="eastAsia" w:ascii="仿宋_GB2312" w:hAnsi="仿宋_GB2312" w:eastAsia="仿宋_GB2312" w:cs="仿宋_GB2312"/>
          <w:color w:val="333333"/>
          <w:kern w:val="0"/>
          <w:sz w:val="32"/>
          <w:szCs w:val="32"/>
          <w:lang w:val="en-US" w:eastAsia="zh-CN"/>
        </w:rPr>
        <w:t>49.75</w:t>
      </w:r>
      <w:r>
        <w:rPr>
          <w:rFonts w:hint="eastAsia" w:ascii="仿宋_GB2312" w:hAnsi="仿宋_GB2312" w:eastAsia="仿宋_GB2312" w:cs="仿宋_GB2312"/>
          <w:color w:val="333333"/>
          <w:kern w:val="0"/>
          <w:sz w:val="32"/>
          <w:szCs w:val="32"/>
        </w:rPr>
        <w:t>%；科学技术支出预算数 </w:t>
      </w:r>
      <w:r>
        <w:rPr>
          <w:rFonts w:hint="eastAsia" w:ascii="仿宋_GB2312" w:hAnsi="仿宋_GB2312" w:eastAsia="仿宋_GB2312" w:cs="仿宋_GB2312"/>
          <w:color w:val="333333"/>
          <w:kern w:val="0"/>
          <w:sz w:val="32"/>
          <w:szCs w:val="32"/>
          <w:lang w:val="en-US" w:eastAsia="zh-CN"/>
        </w:rPr>
        <w:t>76</w:t>
      </w:r>
      <w:r>
        <w:rPr>
          <w:rFonts w:hint="eastAsia" w:ascii="仿宋_GB2312" w:hAnsi="仿宋_GB2312" w:eastAsia="仿宋_GB2312" w:cs="仿宋_GB2312"/>
          <w:color w:val="333333"/>
          <w:kern w:val="0"/>
          <w:sz w:val="32"/>
          <w:szCs w:val="32"/>
        </w:rPr>
        <w:t>万元，比201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w:t>
      </w:r>
      <w:r>
        <w:rPr>
          <w:rFonts w:hint="eastAsia" w:ascii="仿宋_GB2312" w:hAnsi="仿宋_GB2312" w:eastAsia="仿宋_GB2312" w:cs="仿宋_GB2312"/>
          <w:color w:val="333333"/>
          <w:kern w:val="0"/>
          <w:sz w:val="32"/>
          <w:szCs w:val="32"/>
          <w:lang w:val="en-US" w:eastAsia="zh-CN"/>
        </w:rPr>
        <w:t>171</w:t>
      </w:r>
      <w:r>
        <w:rPr>
          <w:rFonts w:hint="eastAsia" w:ascii="仿宋_GB2312" w:hAnsi="仿宋_GB2312" w:eastAsia="仿宋_GB2312" w:cs="仿宋_GB2312"/>
          <w:color w:val="333333"/>
          <w:kern w:val="0"/>
          <w:sz w:val="32"/>
          <w:szCs w:val="32"/>
        </w:rPr>
        <w:t>万元，减少</w:t>
      </w:r>
      <w:r>
        <w:rPr>
          <w:rFonts w:hint="eastAsia" w:ascii="仿宋_GB2312" w:hAnsi="仿宋_GB2312" w:eastAsia="仿宋_GB2312" w:cs="仿宋_GB2312"/>
          <w:color w:val="333333"/>
          <w:kern w:val="0"/>
          <w:sz w:val="32"/>
          <w:szCs w:val="32"/>
          <w:lang w:val="en-US" w:eastAsia="zh-CN"/>
        </w:rPr>
        <w:t>95</w:t>
      </w:r>
      <w:r>
        <w:rPr>
          <w:rFonts w:hint="eastAsia" w:ascii="仿宋_GB2312" w:hAnsi="仿宋_GB2312" w:eastAsia="仿宋_GB2312" w:cs="仿宋_GB2312"/>
          <w:color w:val="333333"/>
          <w:kern w:val="0"/>
          <w:sz w:val="32"/>
          <w:szCs w:val="32"/>
        </w:rPr>
        <w:t>万元，下降</w:t>
      </w:r>
      <w:r>
        <w:rPr>
          <w:rFonts w:hint="eastAsia" w:ascii="仿宋_GB2312" w:hAnsi="仿宋_GB2312" w:eastAsia="仿宋_GB2312" w:cs="仿宋_GB2312"/>
          <w:color w:val="333333"/>
          <w:kern w:val="0"/>
          <w:sz w:val="32"/>
          <w:szCs w:val="32"/>
          <w:lang w:val="en-US" w:eastAsia="zh-CN"/>
        </w:rPr>
        <w:t>55.56</w:t>
      </w:r>
      <w:r>
        <w:rPr>
          <w:rFonts w:hint="eastAsia" w:ascii="仿宋_GB2312" w:hAnsi="仿宋_GB2312" w:eastAsia="仿宋_GB2312" w:cs="仿宋_GB2312"/>
          <w:color w:val="333333"/>
          <w:kern w:val="0"/>
          <w:sz w:val="32"/>
          <w:szCs w:val="32"/>
        </w:rPr>
        <w:t>%；文化体育与传媒支出预算数</w:t>
      </w:r>
      <w:r>
        <w:rPr>
          <w:rFonts w:hint="eastAsia" w:ascii="仿宋_GB2312" w:hAnsi="仿宋_GB2312" w:eastAsia="仿宋_GB2312" w:cs="仿宋_GB2312"/>
          <w:color w:val="333333"/>
          <w:kern w:val="0"/>
          <w:sz w:val="32"/>
          <w:szCs w:val="32"/>
          <w:lang w:val="en-US" w:eastAsia="zh-CN"/>
        </w:rPr>
        <w:t>631</w:t>
      </w:r>
      <w:r>
        <w:rPr>
          <w:rFonts w:hint="eastAsia" w:ascii="仿宋_GB2312" w:hAnsi="仿宋_GB2312" w:eastAsia="仿宋_GB2312" w:cs="仿宋_GB2312"/>
          <w:color w:val="333333"/>
          <w:kern w:val="0"/>
          <w:sz w:val="32"/>
          <w:szCs w:val="32"/>
        </w:rPr>
        <w:t>万元，比201</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年实际执行数</w:t>
      </w:r>
      <w:r>
        <w:rPr>
          <w:rFonts w:hint="eastAsia" w:ascii="仿宋_GB2312" w:hAnsi="仿宋_GB2312" w:eastAsia="仿宋_GB2312" w:cs="仿宋_GB2312"/>
          <w:color w:val="333333"/>
          <w:kern w:val="0"/>
          <w:sz w:val="32"/>
          <w:szCs w:val="32"/>
          <w:lang w:val="en-US" w:eastAsia="zh-CN"/>
        </w:rPr>
        <w:t>2330</w:t>
      </w:r>
      <w:r>
        <w:rPr>
          <w:rFonts w:hint="eastAsia" w:ascii="仿宋_GB2312" w:hAnsi="仿宋_GB2312" w:eastAsia="仿宋_GB2312" w:cs="仿宋_GB2312"/>
          <w:color w:val="333333"/>
          <w:kern w:val="0"/>
          <w:sz w:val="32"/>
          <w:szCs w:val="32"/>
        </w:rPr>
        <w:t>万元，减少</w:t>
      </w:r>
      <w:r>
        <w:rPr>
          <w:rFonts w:hint="eastAsia" w:ascii="仿宋_GB2312" w:hAnsi="仿宋_GB2312" w:eastAsia="仿宋_GB2312" w:cs="仿宋_GB2312"/>
          <w:color w:val="333333"/>
          <w:kern w:val="0"/>
          <w:sz w:val="32"/>
          <w:szCs w:val="32"/>
          <w:lang w:val="en-US" w:eastAsia="zh-CN"/>
        </w:rPr>
        <w:t>1699</w:t>
      </w:r>
      <w:r>
        <w:rPr>
          <w:rFonts w:hint="eastAsia" w:ascii="仿宋_GB2312" w:hAnsi="仿宋_GB2312" w:eastAsia="仿宋_GB2312" w:cs="仿宋_GB2312"/>
          <w:color w:val="333333"/>
          <w:kern w:val="0"/>
          <w:sz w:val="32"/>
          <w:szCs w:val="32"/>
        </w:rPr>
        <w:t>万元，下降</w:t>
      </w:r>
      <w:r>
        <w:rPr>
          <w:rFonts w:hint="eastAsia" w:ascii="仿宋_GB2312" w:hAnsi="仿宋_GB2312" w:eastAsia="仿宋_GB2312" w:cs="仿宋_GB2312"/>
          <w:color w:val="333333"/>
          <w:kern w:val="0"/>
          <w:sz w:val="32"/>
          <w:szCs w:val="32"/>
          <w:lang w:val="en-US" w:eastAsia="zh-CN"/>
        </w:rPr>
        <w:t>72.92</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000000"/>
          <w:kern w:val="0"/>
          <w:sz w:val="32"/>
          <w:szCs w:val="32"/>
        </w:rPr>
        <w:t>社会保障和就业支出预算数</w:t>
      </w:r>
      <w:r>
        <w:rPr>
          <w:rFonts w:hint="eastAsia" w:ascii="仿宋_GB2312" w:hAnsi="仿宋_GB2312" w:eastAsia="仿宋_GB2312" w:cs="仿宋_GB2312"/>
          <w:color w:val="000000"/>
          <w:kern w:val="0"/>
          <w:sz w:val="32"/>
          <w:szCs w:val="32"/>
          <w:lang w:val="en-US" w:eastAsia="zh-CN"/>
        </w:rPr>
        <w:t>8017</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年实际执行数</w:t>
      </w:r>
      <w:r>
        <w:rPr>
          <w:rFonts w:hint="eastAsia" w:ascii="仿宋_GB2312" w:hAnsi="仿宋_GB2312" w:eastAsia="仿宋_GB2312" w:cs="仿宋_GB2312"/>
          <w:color w:val="000000"/>
          <w:kern w:val="0"/>
          <w:sz w:val="32"/>
          <w:szCs w:val="32"/>
          <w:lang w:val="en-US" w:eastAsia="zh-CN"/>
        </w:rPr>
        <w:t>9205</w:t>
      </w:r>
      <w:r>
        <w:rPr>
          <w:rFonts w:hint="eastAsia" w:ascii="仿宋_GB2312" w:hAnsi="仿宋_GB2312" w:eastAsia="仿宋_GB2312" w:cs="仿宋_GB2312"/>
          <w:color w:val="000000"/>
          <w:kern w:val="0"/>
          <w:sz w:val="32"/>
          <w:szCs w:val="32"/>
        </w:rPr>
        <w:t>万元，减少</w:t>
      </w:r>
      <w:r>
        <w:rPr>
          <w:rFonts w:hint="eastAsia" w:ascii="仿宋_GB2312" w:hAnsi="仿宋_GB2312" w:eastAsia="仿宋_GB2312" w:cs="仿宋_GB2312"/>
          <w:color w:val="000000"/>
          <w:kern w:val="0"/>
          <w:sz w:val="32"/>
          <w:szCs w:val="32"/>
          <w:lang w:val="en-US" w:eastAsia="zh-CN"/>
        </w:rPr>
        <w:t>1188</w:t>
      </w:r>
      <w:r>
        <w:rPr>
          <w:rFonts w:hint="eastAsia" w:ascii="仿宋_GB2312" w:hAnsi="仿宋_GB2312" w:eastAsia="仿宋_GB2312" w:cs="仿宋_GB2312"/>
          <w:color w:val="000000"/>
          <w:kern w:val="0"/>
          <w:sz w:val="32"/>
          <w:szCs w:val="32"/>
        </w:rPr>
        <w:t>万元，下降</w:t>
      </w:r>
      <w:r>
        <w:rPr>
          <w:rFonts w:hint="eastAsia" w:ascii="仿宋_GB2312" w:hAnsi="仿宋_GB2312" w:eastAsia="仿宋_GB2312" w:cs="仿宋_GB2312"/>
          <w:color w:val="000000"/>
          <w:kern w:val="0"/>
          <w:sz w:val="32"/>
          <w:szCs w:val="32"/>
          <w:lang w:val="en-US" w:eastAsia="zh-CN"/>
        </w:rPr>
        <w:t>12.91</w:t>
      </w:r>
      <w:r>
        <w:rPr>
          <w:rFonts w:hint="eastAsia" w:ascii="仿宋_GB2312" w:hAnsi="仿宋_GB2312" w:eastAsia="仿宋_GB2312" w:cs="仿宋_GB2312"/>
          <w:color w:val="000000"/>
          <w:kern w:val="0"/>
          <w:sz w:val="32"/>
          <w:szCs w:val="32"/>
        </w:rPr>
        <w:t>%；医疗卫生与计划生育支出预算数5</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年实际执行数</w:t>
      </w:r>
      <w:r>
        <w:rPr>
          <w:rFonts w:hint="eastAsia" w:ascii="仿宋_GB2312" w:hAnsi="仿宋_GB2312" w:eastAsia="仿宋_GB2312" w:cs="仿宋_GB2312"/>
          <w:color w:val="000000"/>
          <w:kern w:val="0"/>
          <w:sz w:val="32"/>
          <w:szCs w:val="32"/>
          <w:lang w:val="en-US" w:eastAsia="zh-CN"/>
        </w:rPr>
        <w:t>11798</w:t>
      </w:r>
      <w:r>
        <w:rPr>
          <w:rFonts w:hint="eastAsia" w:ascii="仿宋_GB2312" w:hAnsi="仿宋_GB2312" w:eastAsia="仿宋_GB2312" w:cs="仿宋_GB2312"/>
          <w:color w:val="000000"/>
          <w:kern w:val="0"/>
          <w:sz w:val="32"/>
          <w:szCs w:val="32"/>
        </w:rPr>
        <w:t>万元，减少</w:t>
      </w:r>
      <w:r>
        <w:rPr>
          <w:rFonts w:hint="eastAsia" w:ascii="仿宋_GB2312" w:hAnsi="仿宋_GB2312" w:eastAsia="仿宋_GB2312" w:cs="仿宋_GB2312"/>
          <w:color w:val="000000"/>
          <w:kern w:val="0"/>
          <w:sz w:val="32"/>
          <w:szCs w:val="32"/>
          <w:lang w:val="en-US" w:eastAsia="zh-CN"/>
        </w:rPr>
        <w:t>5955</w:t>
      </w:r>
      <w:r>
        <w:rPr>
          <w:rFonts w:hint="eastAsia" w:ascii="仿宋_GB2312" w:hAnsi="仿宋_GB2312" w:eastAsia="仿宋_GB2312" w:cs="仿宋_GB2312"/>
          <w:color w:val="000000"/>
          <w:kern w:val="0"/>
          <w:sz w:val="32"/>
          <w:szCs w:val="32"/>
        </w:rPr>
        <w:t>万元，下降</w:t>
      </w:r>
      <w:r>
        <w:rPr>
          <w:rFonts w:hint="eastAsia" w:ascii="仿宋_GB2312" w:hAnsi="仿宋_GB2312" w:eastAsia="仿宋_GB2312" w:cs="仿宋_GB2312"/>
          <w:color w:val="000000"/>
          <w:kern w:val="0"/>
          <w:sz w:val="32"/>
          <w:szCs w:val="32"/>
          <w:lang w:val="en-US" w:eastAsia="zh-CN"/>
        </w:rPr>
        <w:t>50.47</w:t>
      </w:r>
      <w:r>
        <w:rPr>
          <w:rFonts w:hint="eastAsia" w:ascii="仿宋_GB2312" w:hAnsi="仿宋_GB2312" w:eastAsia="仿宋_GB2312" w:cs="仿宋_GB2312"/>
          <w:color w:val="000000"/>
          <w:kern w:val="0"/>
          <w:sz w:val="32"/>
          <w:szCs w:val="32"/>
        </w:rPr>
        <w:t>%；节能环保支出预算数</w:t>
      </w:r>
      <w:r>
        <w:rPr>
          <w:rFonts w:hint="eastAsia" w:ascii="仿宋_GB2312" w:hAnsi="仿宋_GB2312" w:eastAsia="仿宋_GB2312" w:cs="仿宋_GB2312"/>
          <w:color w:val="000000"/>
          <w:kern w:val="0"/>
          <w:sz w:val="32"/>
          <w:szCs w:val="32"/>
          <w:lang w:val="en-US" w:eastAsia="zh-CN"/>
        </w:rPr>
        <w:t>282</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w:t>
      </w:r>
      <w:r>
        <w:rPr>
          <w:rFonts w:hint="eastAsia" w:ascii="仿宋_GB2312" w:hAnsi="仿宋_GB2312" w:eastAsia="仿宋_GB2312" w:cs="仿宋_GB2312"/>
          <w:color w:val="000000"/>
          <w:kern w:val="0"/>
          <w:sz w:val="32"/>
          <w:szCs w:val="32"/>
          <w:lang w:eastAsia="zh-CN"/>
        </w:rPr>
        <w:t>数</w:t>
      </w:r>
      <w:r>
        <w:rPr>
          <w:rFonts w:hint="eastAsia" w:ascii="仿宋_GB2312" w:hAnsi="仿宋_GB2312" w:eastAsia="仿宋_GB2312" w:cs="仿宋_GB2312"/>
          <w:color w:val="000000"/>
          <w:kern w:val="0"/>
          <w:sz w:val="32"/>
          <w:szCs w:val="32"/>
          <w:lang w:val="en-US" w:eastAsia="zh-CN"/>
        </w:rPr>
        <w:t>9988</w:t>
      </w:r>
      <w:r>
        <w:rPr>
          <w:rFonts w:hint="eastAsia" w:ascii="仿宋_GB2312" w:hAnsi="仿宋_GB2312" w:eastAsia="仿宋_GB2312" w:cs="仿宋_GB2312"/>
          <w:color w:val="000000"/>
          <w:kern w:val="0"/>
          <w:sz w:val="32"/>
          <w:szCs w:val="32"/>
        </w:rPr>
        <w:t>万元，减少</w:t>
      </w:r>
      <w:r>
        <w:rPr>
          <w:rFonts w:hint="eastAsia" w:ascii="仿宋_GB2312" w:hAnsi="仿宋_GB2312" w:eastAsia="仿宋_GB2312" w:cs="仿宋_GB2312"/>
          <w:color w:val="000000"/>
          <w:kern w:val="0"/>
          <w:sz w:val="32"/>
          <w:szCs w:val="32"/>
          <w:lang w:val="en-US" w:eastAsia="zh-CN"/>
        </w:rPr>
        <w:t>9706</w:t>
      </w:r>
      <w:r>
        <w:rPr>
          <w:rFonts w:hint="eastAsia" w:ascii="仿宋_GB2312" w:hAnsi="仿宋_GB2312" w:eastAsia="仿宋_GB2312" w:cs="仿宋_GB2312"/>
          <w:color w:val="000000"/>
          <w:kern w:val="0"/>
          <w:sz w:val="32"/>
          <w:szCs w:val="32"/>
        </w:rPr>
        <w:t>万元，下降</w:t>
      </w:r>
      <w:r>
        <w:rPr>
          <w:rFonts w:hint="eastAsia" w:ascii="仿宋_GB2312" w:hAnsi="仿宋_GB2312" w:eastAsia="仿宋_GB2312" w:cs="仿宋_GB2312"/>
          <w:color w:val="000000"/>
          <w:kern w:val="0"/>
          <w:sz w:val="32"/>
          <w:szCs w:val="32"/>
          <w:lang w:val="en-US" w:eastAsia="zh-CN"/>
        </w:rPr>
        <w:t>97.18</w:t>
      </w:r>
      <w:r>
        <w:rPr>
          <w:rFonts w:hint="eastAsia" w:ascii="仿宋_GB2312" w:hAnsi="仿宋_GB2312" w:eastAsia="仿宋_GB2312" w:cs="仿宋_GB2312"/>
          <w:color w:val="000000"/>
          <w:kern w:val="0"/>
          <w:sz w:val="32"/>
          <w:szCs w:val="32"/>
        </w:rPr>
        <w:t>%；城乡社区支出预算数</w:t>
      </w:r>
      <w:r>
        <w:rPr>
          <w:rFonts w:hint="eastAsia" w:ascii="仿宋_GB2312" w:hAnsi="仿宋_GB2312" w:eastAsia="仿宋_GB2312" w:cs="仿宋_GB2312"/>
          <w:color w:val="000000"/>
          <w:kern w:val="0"/>
          <w:sz w:val="32"/>
          <w:szCs w:val="32"/>
          <w:lang w:val="en-US" w:eastAsia="zh-CN"/>
        </w:rPr>
        <w:t>520</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年实际执行数</w:t>
      </w:r>
      <w:r>
        <w:rPr>
          <w:rFonts w:hint="eastAsia" w:ascii="仿宋_GB2312" w:hAnsi="仿宋_GB2312" w:eastAsia="仿宋_GB2312" w:cs="仿宋_GB2312"/>
          <w:color w:val="000000"/>
          <w:kern w:val="0"/>
          <w:sz w:val="32"/>
          <w:szCs w:val="32"/>
          <w:lang w:val="en-US" w:eastAsia="zh-CN"/>
        </w:rPr>
        <w:t>3365</w:t>
      </w:r>
      <w:r>
        <w:rPr>
          <w:rFonts w:hint="eastAsia" w:ascii="仿宋_GB2312" w:hAnsi="仿宋_GB2312" w:eastAsia="仿宋_GB2312" w:cs="仿宋_GB2312"/>
          <w:color w:val="000000"/>
          <w:kern w:val="0"/>
          <w:sz w:val="32"/>
          <w:szCs w:val="32"/>
        </w:rPr>
        <w:t>万元，减少</w:t>
      </w:r>
      <w:r>
        <w:rPr>
          <w:rFonts w:hint="eastAsia" w:ascii="仿宋_GB2312" w:hAnsi="仿宋_GB2312" w:eastAsia="仿宋_GB2312" w:cs="仿宋_GB2312"/>
          <w:color w:val="000000"/>
          <w:kern w:val="0"/>
          <w:sz w:val="32"/>
          <w:szCs w:val="32"/>
          <w:lang w:val="en-US" w:eastAsia="zh-CN"/>
        </w:rPr>
        <w:t>2845</w:t>
      </w:r>
      <w:r>
        <w:rPr>
          <w:rFonts w:hint="eastAsia" w:ascii="仿宋_GB2312" w:hAnsi="仿宋_GB2312" w:eastAsia="仿宋_GB2312" w:cs="仿宋_GB2312"/>
          <w:color w:val="000000"/>
          <w:kern w:val="0"/>
          <w:sz w:val="32"/>
          <w:szCs w:val="32"/>
        </w:rPr>
        <w:t>万元，下降</w:t>
      </w:r>
      <w:r>
        <w:rPr>
          <w:rFonts w:hint="eastAsia" w:ascii="仿宋_GB2312" w:hAnsi="仿宋_GB2312" w:eastAsia="仿宋_GB2312" w:cs="仿宋_GB2312"/>
          <w:color w:val="000000"/>
          <w:kern w:val="0"/>
          <w:sz w:val="32"/>
          <w:szCs w:val="32"/>
          <w:lang w:val="en-US" w:eastAsia="zh-CN"/>
        </w:rPr>
        <w:t>84.54</w:t>
      </w:r>
      <w:r>
        <w:rPr>
          <w:rFonts w:hint="eastAsia" w:ascii="仿宋_GB2312" w:hAnsi="仿宋_GB2312" w:eastAsia="仿宋_GB2312" w:cs="仿宋_GB2312"/>
          <w:color w:val="000000"/>
          <w:kern w:val="0"/>
          <w:sz w:val="32"/>
          <w:szCs w:val="32"/>
        </w:rPr>
        <w:t>%；农林水支出预算数6</w:t>
      </w:r>
      <w:r>
        <w:rPr>
          <w:rFonts w:hint="eastAsia" w:ascii="仿宋_GB2312" w:hAnsi="仿宋_GB2312" w:eastAsia="仿宋_GB2312" w:cs="仿宋_GB2312"/>
          <w:color w:val="000000"/>
          <w:kern w:val="0"/>
          <w:sz w:val="32"/>
          <w:szCs w:val="32"/>
          <w:lang w:val="en-US" w:eastAsia="zh-CN"/>
        </w:rPr>
        <w:t>351</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年实际执行数</w:t>
      </w:r>
      <w:r>
        <w:rPr>
          <w:rFonts w:hint="eastAsia" w:ascii="仿宋_GB2312" w:hAnsi="仿宋_GB2312" w:eastAsia="仿宋_GB2312" w:cs="仿宋_GB2312"/>
          <w:color w:val="000000"/>
          <w:kern w:val="0"/>
          <w:sz w:val="32"/>
          <w:szCs w:val="32"/>
          <w:lang w:val="en-US" w:eastAsia="zh-CN"/>
        </w:rPr>
        <w:t>37549</w:t>
      </w:r>
      <w:r>
        <w:rPr>
          <w:rFonts w:hint="eastAsia" w:ascii="仿宋_GB2312" w:hAnsi="仿宋_GB2312" w:eastAsia="仿宋_GB2312" w:cs="仿宋_GB2312"/>
          <w:color w:val="000000"/>
          <w:kern w:val="0"/>
          <w:sz w:val="32"/>
          <w:szCs w:val="32"/>
        </w:rPr>
        <w:t>万元，减少</w:t>
      </w:r>
      <w:r>
        <w:rPr>
          <w:rFonts w:hint="eastAsia" w:ascii="仿宋_GB2312" w:hAnsi="仿宋_GB2312" w:eastAsia="仿宋_GB2312" w:cs="仿宋_GB2312"/>
          <w:color w:val="000000"/>
          <w:kern w:val="0"/>
          <w:sz w:val="32"/>
          <w:szCs w:val="32"/>
          <w:lang w:val="en-US" w:eastAsia="zh-CN"/>
        </w:rPr>
        <w:t>31198</w:t>
      </w:r>
      <w:r>
        <w:rPr>
          <w:rFonts w:hint="eastAsia" w:ascii="仿宋_GB2312" w:hAnsi="仿宋_GB2312" w:eastAsia="仿宋_GB2312" w:cs="仿宋_GB2312"/>
          <w:color w:val="000000"/>
          <w:kern w:val="0"/>
          <w:sz w:val="32"/>
          <w:szCs w:val="32"/>
        </w:rPr>
        <w:t>万元，下降</w:t>
      </w:r>
      <w:r>
        <w:rPr>
          <w:rFonts w:hint="eastAsia" w:ascii="仿宋_GB2312" w:hAnsi="仿宋_GB2312" w:eastAsia="仿宋_GB2312" w:cs="仿宋_GB2312"/>
          <w:color w:val="000000"/>
          <w:kern w:val="0"/>
          <w:sz w:val="32"/>
          <w:szCs w:val="32"/>
          <w:lang w:val="en-US" w:eastAsia="zh-CN"/>
        </w:rPr>
        <w:t>83.09</w:t>
      </w:r>
      <w:r>
        <w:rPr>
          <w:rFonts w:hint="eastAsia" w:ascii="仿宋_GB2312" w:hAnsi="仿宋_GB2312" w:eastAsia="仿宋_GB2312" w:cs="仿宋_GB2312"/>
          <w:color w:val="000000"/>
          <w:kern w:val="0"/>
          <w:sz w:val="32"/>
          <w:szCs w:val="32"/>
        </w:rPr>
        <w:t>%；交通运输支出预算数</w:t>
      </w:r>
      <w:r>
        <w:rPr>
          <w:rFonts w:hint="eastAsia" w:ascii="仿宋_GB2312" w:hAnsi="仿宋_GB2312" w:eastAsia="仿宋_GB2312" w:cs="仿宋_GB2312"/>
          <w:color w:val="000000"/>
          <w:kern w:val="0"/>
          <w:sz w:val="32"/>
          <w:szCs w:val="32"/>
          <w:lang w:val="en-US" w:eastAsia="zh-CN"/>
        </w:rPr>
        <w:t>486</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年实际执行数</w:t>
      </w:r>
      <w:r>
        <w:rPr>
          <w:rFonts w:hint="eastAsia" w:ascii="仿宋_GB2312" w:hAnsi="仿宋_GB2312" w:eastAsia="仿宋_GB2312" w:cs="仿宋_GB2312"/>
          <w:color w:val="000000"/>
          <w:kern w:val="0"/>
          <w:sz w:val="32"/>
          <w:szCs w:val="32"/>
          <w:lang w:val="en-US" w:eastAsia="zh-CN"/>
        </w:rPr>
        <w:t>37882</w:t>
      </w:r>
      <w:r>
        <w:rPr>
          <w:rFonts w:hint="eastAsia" w:ascii="仿宋_GB2312" w:hAnsi="仿宋_GB2312" w:eastAsia="仿宋_GB2312" w:cs="仿宋_GB2312"/>
          <w:color w:val="000000"/>
          <w:kern w:val="0"/>
          <w:sz w:val="32"/>
          <w:szCs w:val="32"/>
        </w:rPr>
        <w:t>万元，减少</w:t>
      </w:r>
      <w:r>
        <w:rPr>
          <w:rFonts w:hint="eastAsia" w:ascii="仿宋_GB2312" w:hAnsi="仿宋_GB2312" w:eastAsia="仿宋_GB2312" w:cs="仿宋_GB2312"/>
          <w:color w:val="000000"/>
          <w:kern w:val="0"/>
          <w:sz w:val="32"/>
          <w:szCs w:val="32"/>
          <w:lang w:val="en-US" w:eastAsia="zh-CN"/>
        </w:rPr>
        <w:t>37396</w:t>
      </w:r>
      <w:r>
        <w:rPr>
          <w:rFonts w:hint="eastAsia" w:ascii="仿宋_GB2312" w:hAnsi="仿宋_GB2312" w:eastAsia="仿宋_GB2312" w:cs="仿宋_GB2312"/>
          <w:color w:val="000000"/>
          <w:kern w:val="0"/>
          <w:sz w:val="32"/>
          <w:szCs w:val="32"/>
        </w:rPr>
        <w:t>万元，下降</w:t>
      </w:r>
      <w:r>
        <w:rPr>
          <w:rFonts w:hint="eastAsia" w:ascii="仿宋_GB2312" w:hAnsi="仿宋_GB2312" w:eastAsia="仿宋_GB2312" w:cs="仿宋_GB2312"/>
          <w:color w:val="000000"/>
          <w:kern w:val="0"/>
          <w:sz w:val="32"/>
          <w:szCs w:val="32"/>
          <w:lang w:val="en-US" w:eastAsia="zh-CN"/>
        </w:rPr>
        <w:t>98.72</w:t>
      </w:r>
      <w:r>
        <w:rPr>
          <w:rFonts w:hint="eastAsia" w:ascii="仿宋_GB2312" w:hAnsi="仿宋_GB2312" w:eastAsia="仿宋_GB2312" w:cs="仿宋_GB2312"/>
          <w:color w:val="000000"/>
          <w:kern w:val="0"/>
          <w:sz w:val="32"/>
          <w:szCs w:val="32"/>
        </w:rPr>
        <w:t>%；自然资源海洋气象等支出</w:t>
      </w:r>
      <w:r>
        <w:rPr>
          <w:rFonts w:hint="eastAsia" w:ascii="仿宋_GB2312" w:hAnsi="仿宋_GB2312" w:eastAsia="仿宋_GB2312" w:cs="仿宋_GB2312"/>
          <w:color w:val="000000"/>
          <w:kern w:val="0"/>
          <w:sz w:val="32"/>
          <w:szCs w:val="32"/>
          <w:lang w:val="en-US" w:eastAsia="zh-CN"/>
        </w:rPr>
        <w:t>254</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2019年新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住房保障支出预算数</w:t>
      </w:r>
      <w:r>
        <w:rPr>
          <w:rFonts w:hint="eastAsia" w:ascii="仿宋_GB2312" w:hAnsi="仿宋_GB2312" w:eastAsia="仿宋_GB2312" w:cs="仿宋_GB2312"/>
          <w:color w:val="000000"/>
          <w:kern w:val="0"/>
          <w:sz w:val="32"/>
          <w:szCs w:val="32"/>
          <w:lang w:val="en-US" w:eastAsia="zh-CN"/>
        </w:rPr>
        <w:t>3039</w:t>
      </w:r>
      <w:r>
        <w:rPr>
          <w:rFonts w:hint="eastAsia" w:ascii="仿宋_GB2312" w:hAnsi="仿宋_GB2312" w:eastAsia="仿宋_GB2312" w:cs="仿宋_GB2312"/>
          <w:color w:val="000000"/>
          <w:kern w:val="0"/>
          <w:sz w:val="32"/>
          <w:szCs w:val="32"/>
        </w:rPr>
        <w:t>万元，比201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年实际执行数</w:t>
      </w:r>
      <w:r>
        <w:rPr>
          <w:rFonts w:hint="eastAsia" w:ascii="仿宋_GB2312" w:hAnsi="仿宋_GB2312" w:eastAsia="仿宋_GB2312" w:cs="仿宋_GB2312"/>
          <w:color w:val="000000"/>
          <w:kern w:val="0"/>
          <w:sz w:val="32"/>
          <w:szCs w:val="32"/>
          <w:lang w:val="en-US" w:eastAsia="zh-CN"/>
        </w:rPr>
        <w:t>2816</w:t>
      </w:r>
      <w:r>
        <w:rPr>
          <w:rFonts w:hint="eastAsia" w:ascii="仿宋_GB2312" w:hAnsi="仿宋_GB2312" w:eastAsia="仿宋_GB2312" w:cs="仿宋_GB2312"/>
          <w:color w:val="000000"/>
          <w:kern w:val="0"/>
          <w:sz w:val="32"/>
          <w:szCs w:val="32"/>
        </w:rPr>
        <w:t>万元，增加</w:t>
      </w:r>
      <w:r>
        <w:rPr>
          <w:rFonts w:hint="eastAsia" w:ascii="仿宋_GB2312" w:hAnsi="仿宋_GB2312" w:eastAsia="仿宋_GB2312" w:cs="仿宋_GB2312"/>
          <w:color w:val="000000"/>
          <w:kern w:val="0"/>
          <w:sz w:val="32"/>
          <w:szCs w:val="32"/>
          <w:lang w:val="en-US" w:eastAsia="zh-CN"/>
        </w:rPr>
        <w:t>223</w:t>
      </w:r>
      <w:r>
        <w:rPr>
          <w:rFonts w:hint="eastAsia" w:ascii="仿宋_GB2312" w:hAnsi="仿宋_GB2312" w:eastAsia="仿宋_GB2312" w:cs="仿宋_GB2312"/>
          <w:color w:val="000000"/>
          <w:kern w:val="0"/>
          <w:sz w:val="32"/>
          <w:szCs w:val="32"/>
        </w:rPr>
        <w:t>万元，增长</w:t>
      </w:r>
      <w:r>
        <w:rPr>
          <w:rFonts w:hint="eastAsia" w:ascii="仿宋_GB2312" w:hAnsi="仿宋_GB2312" w:eastAsia="仿宋_GB2312" w:cs="仿宋_GB2312"/>
          <w:color w:val="000000"/>
          <w:kern w:val="0"/>
          <w:sz w:val="32"/>
          <w:szCs w:val="32"/>
          <w:lang w:val="en-US" w:eastAsia="zh-CN"/>
        </w:rPr>
        <w:t>7.92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灾害防治及应急管理支出 </w:t>
      </w:r>
      <w:r>
        <w:rPr>
          <w:rFonts w:hint="eastAsia" w:ascii="仿宋_GB2312" w:hAnsi="仿宋_GB2312" w:eastAsia="仿宋_GB2312" w:cs="仿宋_GB2312"/>
          <w:color w:val="000000"/>
          <w:kern w:val="0"/>
          <w:sz w:val="32"/>
          <w:szCs w:val="32"/>
          <w:lang w:val="en-US" w:eastAsia="zh-CN"/>
        </w:rPr>
        <w:t>502万元。</w:t>
      </w:r>
    </w:p>
    <w:p>
      <w:pPr>
        <w:keepNext w:val="0"/>
        <w:keepLines w:val="0"/>
        <w:pageBreakBefore w:val="0"/>
        <w:widowControl/>
        <w:kinsoku/>
        <w:wordWrap/>
        <w:overflowPunct/>
        <w:topLinePunct w:val="0"/>
        <w:autoSpaceDE/>
        <w:autoSpaceDN/>
        <w:bidi w:val="0"/>
        <w:adjustRightInd/>
        <w:snapToGrid/>
        <w:spacing w:line="576" w:lineRule="exact"/>
        <w:ind w:left="493" w:leftChars="235" w:firstLine="0" w:firstLineChars="0"/>
        <w:textAlignment w:val="auto"/>
        <w:rPr>
          <w:rFonts w:hint="eastAsia" w:ascii="黑体" w:hAnsi="黑体" w:eastAsia="黑体" w:cs="黑体"/>
          <w:color w:val="000000"/>
          <w:kern w:val="0"/>
          <w:sz w:val="32"/>
          <w:szCs w:val="32"/>
        </w:rPr>
      </w:pPr>
      <w:r>
        <w:rPr>
          <w:rFonts w:hint="eastAsia" w:ascii="黑体" w:hAnsi="黑体" w:eastAsia="黑体" w:cs="黑体"/>
          <w:color w:val="FF0000"/>
          <w:kern w:val="0"/>
          <w:sz w:val="32"/>
          <w:szCs w:val="32"/>
        </w:rPr>
        <w:t> </w:t>
      </w:r>
      <w:r>
        <w:rPr>
          <w:rFonts w:hint="eastAsia" w:ascii="黑体" w:hAnsi="黑体" w:eastAsia="黑体" w:cs="黑体"/>
          <w:color w:val="000000"/>
          <w:kern w:val="0"/>
          <w:sz w:val="32"/>
          <w:szCs w:val="32"/>
        </w:rPr>
        <w:t>三、</w:t>
      </w:r>
      <w:r>
        <w:rPr>
          <w:rFonts w:hint="eastAsia" w:ascii="黑体" w:hAnsi="黑体" w:eastAsia="黑体" w:cs="黑体"/>
          <w:b/>
          <w:bCs/>
          <w:color w:val="000000"/>
          <w:kern w:val="0"/>
          <w:sz w:val="32"/>
          <w:szCs w:val="32"/>
        </w:rPr>
        <w:t>201</w:t>
      </w:r>
      <w:r>
        <w:rPr>
          <w:rFonts w:hint="eastAsia" w:ascii="黑体" w:hAnsi="黑体" w:eastAsia="黑体" w:cs="黑体"/>
          <w:b/>
          <w:bCs/>
          <w:color w:val="000000"/>
          <w:kern w:val="0"/>
          <w:sz w:val="32"/>
          <w:szCs w:val="32"/>
          <w:lang w:val="en-US" w:eastAsia="zh-CN"/>
        </w:rPr>
        <w:t>9</w:t>
      </w:r>
      <w:r>
        <w:rPr>
          <w:rFonts w:hint="eastAsia" w:ascii="黑体" w:hAnsi="黑体" w:eastAsia="黑体" w:cs="黑体"/>
          <w:b/>
          <w:bCs/>
          <w:color w:val="000000"/>
          <w:kern w:val="0"/>
          <w:sz w:val="32"/>
          <w:szCs w:val="32"/>
        </w:rPr>
        <w:t>年炉霍县政府性基金收入情况说明</w:t>
      </w:r>
    </w:p>
    <w:p>
      <w:pPr>
        <w:keepNext w:val="0"/>
        <w:keepLines w:val="0"/>
        <w:pageBreakBefore w:val="0"/>
        <w:widowControl/>
        <w:kinsoku/>
        <w:wordWrap/>
        <w:overflowPunct/>
        <w:topLinePunct w:val="0"/>
        <w:autoSpaceDE/>
        <w:autoSpaceDN/>
        <w:bidi w:val="0"/>
        <w:adjustRightInd/>
        <w:snapToGrid/>
        <w:spacing w:line="576" w:lineRule="exact"/>
        <w:ind w:firstLine="57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年炉霍县政府性基金收入</w:t>
      </w:r>
      <w:r>
        <w:rPr>
          <w:rFonts w:hint="eastAsia" w:ascii="仿宋_GB2312" w:hAnsi="仿宋_GB2312" w:eastAsia="仿宋_GB2312" w:cs="仿宋_GB2312"/>
          <w:color w:val="auto"/>
          <w:kern w:val="0"/>
          <w:sz w:val="32"/>
          <w:szCs w:val="32"/>
          <w:lang w:val="en-US" w:eastAsia="zh-CN"/>
        </w:rPr>
        <w:t>500</w:t>
      </w:r>
      <w:r>
        <w:rPr>
          <w:rFonts w:hint="eastAsia" w:ascii="仿宋_GB2312" w:hAnsi="仿宋_GB2312" w:eastAsia="仿宋_GB2312" w:cs="仿宋_GB2312"/>
          <w:color w:val="auto"/>
          <w:kern w:val="0"/>
          <w:sz w:val="32"/>
          <w:szCs w:val="32"/>
        </w:rPr>
        <w:t>万元。其中：国有土地使用权出让收入</w:t>
      </w:r>
      <w:r>
        <w:rPr>
          <w:rFonts w:hint="eastAsia" w:ascii="仿宋_GB2312" w:hAnsi="仿宋_GB2312" w:eastAsia="仿宋_GB2312" w:cs="仿宋_GB2312"/>
          <w:color w:val="auto"/>
          <w:kern w:val="0"/>
          <w:sz w:val="32"/>
          <w:szCs w:val="32"/>
          <w:lang w:val="en-US" w:eastAsia="zh-CN"/>
        </w:rPr>
        <w:t>500</w:t>
      </w:r>
      <w:r>
        <w:rPr>
          <w:rFonts w:hint="eastAsia" w:ascii="仿宋_GB2312" w:hAnsi="仿宋_GB2312" w:eastAsia="仿宋_GB2312" w:cs="仿宋_GB2312"/>
          <w:color w:val="auto"/>
          <w:kern w:val="0"/>
          <w:sz w:val="32"/>
          <w:szCs w:val="32"/>
        </w:rPr>
        <w:t>万元，主要是国有土地使用权出让收入及对应专项债务收入。</w:t>
      </w:r>
    </w:p>
    <w:p>
      <w:pPr>
        <w:keepNext w:val="0"/>
        <w:keepLines w:val="0"/>
        <w:pageBreakBefore w:val="0"/>
        <w:widowControl/>
        <w:kinsoku/>
        <w:wordWrap/>
        <w:overflowPunct/>
        <w:topLinePunct w:val="0"/>
        <w:autoSpaceDE/>
        <w:autoSpaceDN/>
        <w:bidi w:val="0"/>
        <w:adjustRightInd/>
        <w:snapToGrid/>
        <w:spacing w:line="576" w:lineRule="exact"/>
        <w:ind w:firstLine="57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年炉霍县政府性基金支出</w:t>
      </w:r>
      <w:r>
        <w:rPr>
          <w:rFonts w:hint="eastAsia" w:ascii="仿宋_GB2312" w:hAnsi="仿宋_GB2312" w:eastAsia="仿宋_GB2312" w:cs="仿宋_GB2312"/>
          <w:color w:val="auto"/>
          <w:kern w:val="0"/>
          <w:sz w:val="32"/>
          <w:szCs w:val="32"/>
          <w:lang w:val="en-US" w:eastAsia="zh-CN"/>
        </w:rPr>
        <w:t>500</w:t>
      </w:r>
      <w:r>
        <w:rPr>
          <w:rFonts w:hint="eastAsia" w:ascii="仿宋_GB2312" w:hAnsi="仿宋_GB2312" w:eastAsia="仿宋_GB2312" w:cs="仿宋_GB2312"/>
          <w:color w:val="auto"/>
          <w:kern w:val="0"/>
          <w:sz w:val="32"/>
          <w:szCs w:val="32"/>
        </w:rPr>
        <w:t>万元，其中：国有土地使用权出让收入对应专项债务收入安排的支出</w:t>
      </w:r>
      <w:r>
        <w:rPr>
          <w:rFonts w:hint="eastAsia" w:ascii="仿宋_GB2312" w:hAnsi="仿宋_GB2312" w:eastAsia="仿宋_GB2312" w:cs="仿宋_GB2312"/>
          <w:color w:val="auto"/>
          <w:kern w:val="0"/>
          <w:sz w:val="32"/>
          <w:szCs w:val="32"/>
          <w:lang w:val="en-US" w:eastAsia="zh-CN"/>
        </w:rPr>
        <w:t>500</w:t>
      </w:r>
      <w:r>
        <w:rPr>
          <w:rFonts w:hint="eastAsia" w:ascii="仿宋_GB2312" w:hAnsi="仿宋_GB2312" w:eastAsia="仿宋_GB2312" w:cs="仿宋_GB2312"/>
          <w:color w:val="auto"/>
          <w:kern w:val="0"/>
          <w:sz w:val="32"/>
          <w:szCs w:val="32"/>
        </w:rPr>
        <w:t>万元，主要用于土地开发支出。</w:t>
      </w:r>
    </w:p>
    <w:p>
      <w:pPr>
        <w:keepNext w:val="0"/>
        <w:keepLines w:val="0"/>
        <w:pageBreakBefore w:val="0"/>
        <w:widowControl/>
        <w:kinsoku/>
        <w:wordWrap/>
        <w:overflowPunct/>
        <w:topLinePunct w:val="0"/>
        <w:autoSpaceDE/>
        <w:autoSpaceDN/>
        <w:bidi w:val="0"/>
        <w:adjustRightInd/>
        <w:snapToGrid/>
        <w:spacing w:line="576" w:lineRule="exact"/>
        <w:ind w:left="493" w:leftChars="235" w:firstLine="0" w:firstLineChars="0"/>
        <w:textAlignment w:val="auto"/>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四、炉霍县国有资本经营情况说明</w:t>
      </w:r>
    </w:p>
    <w:p>
      <w:pPr>
        <w:keepNext w:val="0"/>
        <w:keepLines w:val="0"/>
        <w:pageBreakBefore w:val="0"/>
        <w:widowControl/>
        <w:kinsoku/>
        <w:wordWrap/>
        <w:overflowPunct/>
        <w:topLinePunct w:val="0"/>
        <w:autoSpaceDE/>
        <w:autoSpaceDN/>
        <w:bidi w:val="0"/>
        <w:adjustRightInd/>
        <w:snapToGrid/>
        <w:spacing w:line="576" w:lineRule="exact"/>
        <w:ind w:firstLine="57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按照2017年企业财务决算要求，我县填报国有企业为炉霍雪域俄色有限责任公司、县粮食购销公司、国有资产经营公司等五家企业。县属国有企业资产总额36043.5万元 ,所有者权益总额28518.2万元。</w:t>
      </w:r>
    </w:p>
    <w:p>
      <w:pPr>
        <w:keepNext w:val="0"/>
        <w:keepLines w:val="0"/>
        <w:pageBreakBefore w:val="0"/>
        <w:widowControl/>
        <w:kinsoku/>
        <w:wordWrap/>
        <w:overflowPunct/>
        <w:topLinePunct w:val="0"/>
        <w:autoSpaceDE/>
        <w:autoSpaceDN/>
        <w:bidi w:val="0"/>
        <w:adjustRightInd/>
        <w:snapToGrid/>
        <w:spacing w:line="576" w:lineRule="exact"/>
        <w:ind w:firstLine="57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县级国有资本经营预算收入预算根据各企业经营状况和国有资本收益收取比例测算编制，结合201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年企业利润预计情况，预计201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年国有资本经营预算收入</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万元。</w:t>
      </w:r>
    </w:p>
    <w:p>
      <w:pPr>
        <w:keepNext w:val="0"/>
        <w:keepLines w:val="0"/>
        <w:pageBreakBefore w:val="0"/>
        <w:widowControl/>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根据州委、州政府、县委、县政府要求，按照“收支平衡、不列赤字”的原则，安排2018年国有资本经营支出预算</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万元。具体如下：</w:t>
      </w:r>
    </w:p>
    <w:p>
      <w:pPr>
        <w:keepNext w:val="0"/>
        <w:keepLines w:val="0"/>
        <w:pageBreakBefore w:val="0"/>
        <w:widowControl/>
        <w:kinsoku/>
        <w:wordWrap/>
        <w:overflowPunct/>
        <w:topLinePunct w:val="0"/>
        <w:autoSpaceDE/>
        <w:autoSpaceDN/>
        <w:bidi w:val="0"/>
        <w:adjustRightInd/>
        <w:snapToGrid/>
        <w:spacing w:line="576" w:lineRule="exact"/>
        <w:ind w:left="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．国有资本经营预算调出资金：</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w:t>
      </w:r>
    </w:p>
    <w:p>
      <w:pPr>
        <w:keepNext w:val="0"/>
        <w:keepLines w:val="0"/>
        <w:pageBreakBefore w:val="0"/>
        <w:widowControl/>
        <w:kinsoku/>
        <w:wordWrap/>
        <w:overflowPunct/>
        <w:topLinePunct w:val="0"/>
        <w:autoSpaceDE/>
        <w:autoSpaceDN/>
        <w:bidi w:val="0"/>
        <w:adjustRightInd/>
        <w:snapToGrid/>
        <w:spacing w:line="576" w:lineRule="exact"/>
        <w:ind w:left="493" w:leftChars="235" w:firstLine="0" w:firstLineChars="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五、炉霍县“三公经费”情况说明</w:t>
      </w:r>
    </w:p>
    <w:p>
      <w:pPr>
        <w:keepNext w:val="0"/>
        <w:keepLines w:val="0"/>
        <w:pageBreakBefore w:val="0"/>
        <w:widowControl/>
        <w:kinsoku/>
        <w:wordWrap/>
        <w:overflowPunct/>
        <w:topLinePunct w:val="0"/>
        <w:autoSpaceDE/>
        <w:autoSpaceDN/>
        <w:bidi w:val="0"/>
        <w:adjustRightInd/>
        <w:snapToGrid/>
        <w:spacing w:line="576" w:lineRule="exact"/>
        <w:ind w:firstLine="5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中华人民共和国预算法》和《国务院关于深化预算管理制度改革的决定》（国发〔2014〕45号）的有关规定，2018年炉霍县各行政单位（含参照公务员法管理的事业单位）、事业单位使用财政拨款安排“三公”经费预算总额为</w:t>
      </w:r>
      <w:r>
        <w:rPr>
          <w:rFonts w:hint="eastAsia" w:ascii="仿宋_GB2312" w:hAnsi="仿宋_GB2312" w:eastAsia="仿宋_GB2312" w:cs="仿宋_GB2312"/>
          <w:color w:val="auto"/>
          <w:kern w:val="0"/>
          <w:sz w:val="32"/>
          <w:szCs w:val="32"/>
          <w:lang w:val="en-US" w:eastAsia="zh-CN"/>
        </w:rPr>
        <w:t>1529</w:t>
      </w:r>
      <w:r>
        <w:rPr>
          <w:rFonts w:hint="eastAsia" w:ascii="仿宋_GB2312" w:hAnsi="仿宋_GB2312" w:eastAsia="仿宋_GB2312" w:cs="仿宋_GB2312"/>
          <w:color w:val="auto"/>
          <w:kern w:val="0"/>
          <w:sz w:val="32"/>
          <w:szCs w:val="32"/>
        </w:rPr>
        <w:t>万元，与201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年的1700万元</w:t>
      </w:r>
      <w:r>
        <w:rPr>
          <w:rFonts w:hint="eastAsia" w:ascii="仿宋_GB2312" w:hAnsi="仿宋_GB2312" w:eastAsia="仿宋_GB2312" w:cs="仿宋_GB2312"/>
          <w:color w:val="auto"/>
          <w:kern w:val="0"/>
          <w:sz w:val="32"/>
          <w:szCs w:val="32"/>
          <w:lang w:eastAsia="zh-CN"/>
        </w:rPr>
        <w:t>减少</w:t>
      </w:r>
      <w:r>
        <w:rPr>
          <w:rFonts w:hint="eastAsia" w:ascii="仿宋_GB2312" w:hAnsi="仿宋_GB2312" w:eastAsia="仿宋_GB2312" w:cs="仿宋_GB2312"/>
          <w:color w:val="auto"/>
          <w:kern w:val="0"/>
          <w:sz w:val="32"/>
          <w:szCs w:val="32"/>
          <w:lang w:val="en-US" w:eastAsia="zh-CN"/>
        </w:rPr>
        <w:t>11.18%</w:t>
      </w:r>
      <w:r>
        <w:rPr>
          <w:rFonts w:hint="eastAsia" w:ascii="仿宋_GB2312" w:hAnsi="仿宋_GB2312" w:eastAsia="仿宋_GB2312" w:cs="仿宋_GB2312"/>
          <w:color w:val="auto"/>
          <w:kern w:val="0"/>
          <w:sz w:val="32"/>
          <w:szCs w:val="32"/>
        </w:rPr>
        <w:t>。其中：公务接待费</w:t>
      </w:r>
      <w:r>
        <w:rPr>
          <w:rFonts w:hint="eastAsia" w:ascii="仿宋_GB2312" w:hAnsi="仿宋_GB2312" w:eastAsia="仿宋_GB2312" w:cs="仿宋_GB2312"/>
          <w:color w:val="auto"/>
          <w:kern w:val="0"/>
          <w:sz w:val="32"/>
          <w:szCs w:val="32"/>
          <w:lang w:val="en-US" w:eastAsia="zh-CN"/>
        </w:rPr>
        <w:t>442</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公务用车购置及运行维护费</w:t>
      </w:r>
      <w:r>
        <w:rPr>
          <w:rFonts w:hint="eastAsia" w:ascii="仿宋_GB2312" w:hAnsi="仿宋_GB2312" w:eastAsia="仿宋_GB2312" w:cs="仿宋_GB2312"/>
          <w:color w:val="auto"/>
          <w:kern w:val="0"/>
          <w:sz w:val="32"/>
          <w:szCs w:val="32"/>
          <w:lang w:val="en-US" w:eastAsia="zh-CN"/>
        </w:rPr>
        <w:t>1087</w:t>
      </w:r>
      <w:bookmarkStart w:id="0" w:name="_GoBack"/>
      <w:bookmarkEnd w:id="0"/>
      <w:r>
        <w:rPr>
          <w:rFonts w:hint="eastAsia" w:ascii="仿宋_GB2312" w:hAnsi="仿宋_GB2312" w:eastAsia="仿宋_GB2312" w:cs="仿宋_GB2312"/>
          <w:color w:val="auto"/>
          <w:kern w:val="0"/>
          <w:sz w:val="32"/>
          <w:szCs w:val="32"/>
        </w:rPr>
        <w:t>万元。</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85B7A8-4BC2-4C39-997D-3D758B4D9C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11757F91-B64B-4053-BE69-493CFA92CC2F}"/>
  </w:font>
  <w:font w:name="仿宋_GB2312">
    <w:panose1 w:val="02010609030101010101"/>
    <w:charset w:val="86"/>
    <w:family w:val="auto"/>
    <w:pitch w:val="default"/>
    <w:sig w:usb0="00000001" w:usb1="080E0000" w:usb2="00000000" w:usb3="00000000" w:csb0="00040000" w:csb1="00000000"/>
    <w:embedRegular r:id="rId3" w:fontKey="{C5462E71-9360-469F-9593-7C762ACB633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czYmJiYzZlZTU4NTdmMDE0Yjg5ZWM5ODIxZjA4MDMifQ=="/>
  </w:docVars>
  <w:rsids>
    <w:rsidRoot w:val="00F0311C"/>
    <w:rsid w:val="0015354F"/>
    <w:rsid w:val="001A2A7E"/>
    <w:rsid w:val="001B0B18"/>
    <w:rsid w:val="001E1C41"/>
    <w:rsid w:val="002142D8"/>
    <w:rsid w:val="00237652"/>
    <w:rsid w:val="0026303B"/>
    <w:rsid w:val="00387F5E"/>
    <w:rsid w:val="003D6BAF"/>
    <w:rsid w:val="004162EA"/>
    <w:rsid w:val="00452274"/>
    <w:rsid w:val="00506518"/>
    <w:rsid w:val="005318A7"/>
    <w:rsid w:val="005D098B"/>
    <w:rsid w:val="006002ED"/>
    <w:rsid w:val="006215F2"/>
    <w:rsid w:val="006677E0"/>
    <w:rsid w:val="006762B3"/>
    <w:rsid w:val="00695E01"/>
    <w:rsid w:val="006B4701"/>
    <w:rsid w:val="006F2C50"/>
    <w:rsid w:val="006F2DB0"/>
    <w:rsid w:val="00766F4C"/>
    <w:rsid w:val="0078024A"/>
    <w:rsid w:val="007C7EDD"/>
    <w:rsid w:val="007F1C55"/>
    <w:rsid w:val="009C23C0"/>
    <w:rsid w:val="009E025B"/>
    <w:rsid w:val="009E0850"/>
    <w:rsid w:val="009F79D8"/>
    <w:rsid w:val="00A32597"/>
    <w:rsid w:val="00A417F6"/>
    <w:rsid w:val="00A6746B"/>
    <w:rsid w:val="00A72AF5"/>
    <w:rsid w:val="00AF5F40"/>
    <w:rsid w:val="00B94F22"/>
    <w:rsid w:val="00B950DB"/>
    <w:rsid w:val="00C10A06"/>
    <w:rsid w:val="00C2177F"/>
    <w:rsid w:val="00CB6945"/>
    <w:rsid w:val="00D622B3"/>
    <w:rsid w:val="00DD0C75"/>
    <w:rsid w:val="00ED0699"/>
    <w:rsid w:val="00EE716E"/>
    <w:rsid w:val="00F0311C"/>
    <w:rsid w:val="00F531F9"/>
    <w:rsid w:val="00FC6EAE"/>
    <w:rsid w:val="0CBA0771"/>
    <w:rsid w:val="16586CE2"/>
    <w:rsid w:val="174B23CA"/>
    <w:rsid w:val="1CFB190F"/>
    <w:rsid w:val="1D0E1838"/>
    <w:rsid w:val="44BD29C2"/>
    <w:rsid w:val="4B5C5BD7"/>
    <w:rsid w:val="54EC22E2"/>
    <w:rsid w:val="554F4585"/>
    <w:rsid w:val="61D50EB5"/>
    <w:rsid w:val="640A3080"/>
    <w:rsid w:val="7CCA76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中国微软</Company>
  <Pages>3</Pages>
  <Words>271</Words>
  <Characters>1551</Characters>
  <Lines>12</Lines>
  <Paragraphs>3</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2018-03-07T02:25:00Z</dcterms:created>
  <dc:creator>微软中国</dc:creator>
  <cp:lastModifiedBy>人勤春来早.</cp:lastModifiedBy>
  <dcterms:modified xsi:type="dcterms:W3CDTF">2023-08-29T03:27:57Z</dcterms:modified>
  <dc:title>2019年炉霍县预算公开情况说明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6B24BA4CA0D1406FBC0051A1848CDBBD</vt:lpwstr>
  </property>
</Properties>
</file>