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B5E0E" w14:textId="77777777" w:rsidR="00223FCB" w:rsidRDefault="00223FCB">
      <w:pPr>
        <w:spacing w:line="240" w:lineRule="auto"/>
        <w:ind w:firstLineChars="0" w:firstLine="0"/>
        <w:jc w:val="center"/>
        <w:rPr>
          <w:rFonts w:asciiTheme="majorEastAsia" w:eastAsiaTheme="majorEastAsia" w:hAnsiTheme="majorEastAsia"/>
          <w:b/>
          <w:sz w:val="48"/>
          <w:szCs w:val="48"/>
        </w:rPr>
      </w:pPr>
    </w:p>
    <w:p w14:paraId="07CB5E0F" w14:textId="77777777" w:rsidR="00223FCB" w:rsidRDefault="00223FCB">
      <w:pPr>
        <w:spacing w:line="240" w:lineRule="auto"/>
        <w:ind w:firstLineChars="0" w:firstLine="0"/>
        <w:jc w:val="center"/>
        <w:rPr>
          <w:rFonts w:asciiTheme="majorEastAsia" w:eastAsiaTheme="majorEastAsia" w:hAnsiTheme="majorEastAsia"/>
          <w:b/>
          <w:sz w:val="48"/>
          <w:szCs w:val="48"/>
        </w:rPr>
      </w:pPr>
    </w:p>
    <w:p w14:paraId="07CB5E10" w14:textId="77777777" w:rsidR="00223FCB" w:rsidRPr="007B57DD" w:rsidRDefault="00284CDC">
      <w:pPr>
        <w:spacing w:line="480" w:lineRule="auto"/>
        <w:ind w:firstLineChars="0" w:firstLine="0"/>
        <w:jc w:val="center"/>
        <w:rPr>
          <w:rFonts w:ascii="方正小标宋简体" w:eastAsia="方正小标宋简体" w:hAnsi="黑体"/>
          <w:b/>
          <w:sz w:val="64"/>
          <w:szCs w:val="64"/>
        </w:rPr>
      </w:pPr>
      <w:r w:rsidRPr="007B57DD">
        <w:rPr>
          <w:rFonts w:ascii="方正小标宋简体" w:eastAsia="方正小标宋简体" w:hAnsi="黑体" w:hint="eastAsia"/>
          <w:b/>
          <w:sz w:val="64"/>
          <w:szCs w:val="64"/>
        </w:rPr>
        <w:t>甘孜州防沙治沙规划</w:t>
      </w:r>
    </w:p>
    <w:p w14:paraId="07CB5E11" w14:textId="77777777" w:rsidR="00223FCB" w:rsidRPr="002D0CC5" w:rsidRDefault="00284CDC">
      <w:pPr>
        <w:spacing w:line="480" w:lineRule="auto"/>
        <w:ind w:firstLineChars="0" w:firstLine="0"/>
        <w:jc w:val="center"/>
        <w:rPr>
          <w:rFonts w:ascii="宋体" w:eastAsia="宋体" w:hAnsi="宋体"/>
          <w:b/>
          <w:sz w:val="48"/>
          <w:szCs w:val="48"/>
        </w:rPr>
      </w:pPr>
      <w:r w:rsidRPr="002D0CC5">
        <w:rPr>
          <w:rFonts w:ascii="宋体" w:eastAsia="宋体" w:hAnsi="宋体" w:hint="eastAsia"/>
          <w:b/>
          <w:sz w:val="48"/>
          <w:szCs w:val="48"/>
        </w:rPr>
        <w:t>（</w:t>
      </w:r>
      <w:r w:rsidRPr="00904509">
        <w:rPr>
          <w:rFonts w:ascii="仿宋" w:hAnsi="仿宋" w:hint="eastAsia"/>
          <w:b/>
          <w:sz w:val="48"/>
          <w:szCs w:val="48"/>
        </w:rPr>
        <w:t>2</w:t>
      </w:r>
      <w:r w:rsidRPr="00904509">
        <w:rPr>
          <w:rFonts w:ascii="仿宋" w:hAnsi="仿宋"/>
          <w:b/>
          <w:sz w:val="48"/>
          <w:szCs w:val="48"/>
        </w:rPr>
        <w:t>021</w:t>
      </w:r>
      <w:r w:rsidRPr="00904509">
        <w:rPr>
          <w:rFonts w:ascii="仿宋" w:hAnsi="仿宋" w:hint="eastAsia"/>
          <w:b/>
          <w:sz w:val="48"/>
          <w:szCs w:val="48"/>
        </w:rPr>
        <w:t>—2</w:t>
      </w:r>
      <w:r w:rsidRPr="00904509">
        <w:rPr>
          <w:rFonts w:ascii="仿宋" w:hAnsi="仿宋"/>
          <w:b/>
          <w:sz w:val="48"/>
          <w:szCs w:val="48"/>
        </w:rPr>
        <w:t>030</w:t>
      </w:r>
      <w:r w:rsidRPr="00904509">
        <w:rPr>
          <w:rFonts w:ascii="仿宋" w:hAnsi="仿宋" w:hint="eastAsia"/>
          <w:b/>
          <w:sz w:val="48"/>
          <w:szCs w:val="48"/>
        </w:rPr>
        <w:t>年</w:t>
      </w:r>
      <w:r w:rsidRPr="002D0CC5">
        <w:rPr>
          <w:rFonts w:ascii="宋体" w:eastAsia="宋体" w:hAnsi="宋体" w:hint="eastAsia"/>
          <w:b/>
          <w:sz w:val="48"/>
          <w:szCs w:val="48"/>
        </w:rPr>
        <w:t>）</w:t>
      </w:r>
    </w:p>
    <w:p w14:paraId="07CB5E12" w14:textId="77777777" w:rsidR="00223FCB" w:rsidRDefault="00223FCB">
      <w:pPr>
        <w:spacing w:line="240" w:lineRule="auto"/>
        <w:ind w:firstLineChars="0" w:firstLine="0"/>
        <w:jc w:val="center"/>
        <w:rPr>
          <w:rFonts w:asciiTheme="majorEastAsia" w:eastAsiaTheme="majorEastAsia" w:hAnsiTheme="majorEastAsia"/>
          <w:b/>
          <w:sz w:val="48"/>
          <w:szCs w:val="48"/>
        </w:rPr>
      </w:pPr>
    </w:p>
    <w:p w14:paraId="07CB5E13" w14:textId="77777777" w:rsidR="00223FCB" w:rsidRDefault="00223FCB">
      <w:pPr>
        <w:spacing w:line="240" w:lineRule="auto"/>
        <w:ind w:firstLineChars="0" w:firstLine="0"/>
        <w:jc w:val="center"/>
        <w:rPr>
          <w:rFonts w:asciiTheme="majorEastAsia" w:eastAsiaTheme="majorEastAsia" w:hAnsiTheme="majorEastAsia"/>
          <w:b/>
          <w:sz w:val="48"/>
          <w:szCs w:val="48"/>
        </w:rPr>
      </w:pPr>
    </w:p>
    <w:p w14:paraId="07CB5E14" w14:textId="77777777" w:rsidR="00223FCB" w:rsidRDefault="00223FCB">
      <w:pPr>
        <w:spacing w:line="240" w:lineRule="auto"/>
        <w:ind w:firstLineChars="0" w:firstLine="0"/>
        <w:jc w:val="center"/>
        <w:rPr>
          <w:rFonts w:asciiTheme="majorEastAsia" w:eastAsiaTheme="majorEastAsia" w:hAnsiTheme="majorEastAsia"/>
          <w:b/>
          <w:sz w:val="48"/>
          <w:szCs w:val="48"/>
        </w:rPr>
      </w:pPr>
    </w:p>
    <w:p w14:paraId="07CB5E15" w14:textId="77777777" w:rsidR="00223FCB" w:rsidRDefault="00223FCB">
      <w:pPr>
        <w:spacing w:line="240" w:lineRule="auto"/>
        <w:ind w:firstLineChars="0" w:firstLine="0"/>
        <w:jc w:val="center"/>
        <w:rPr>
          <w:rFonts w:asciiTheme="majorEastAsia" w:eastAsiaTheme="majorEastAsia" w:hAnsiTheme="majorEastAsia"/>
          <w:b/>
          <w:sz w:val="48"/>
          <w:szCs w:val="48"/>
        </w:rPr>
      </w:pPr>
    </w:p>
    <w:p w14:paraId="07CB5E16" w14:textId="77777777" w:rsidR="00223FCB" w:rsidRDefault="00223FCB">
      <w:pPr>
        <w:spacing w:line="240" w:lineRule="auto"/>
        <w:ind w:firstLineChars="0" w:firstLine="0"/>
        <w:jc w:val="center"/>
        <w:rPr>
          <w:rFonts w:asciiTheme="majorEastAsia" w:eastAsiaTheme="majorEastAsia" w:hAnsiTheme="majorEastAsia"/>
          <w:b/>
          <w:sz w:val="48"/>
          <w:szCs w:val="48"/>
        </w:rPr>
      </w:pPr>
    </w:p>
    <w:p w14:paraId="07CB5E17" w14:textId="77777777" w:rsidR="00223FCB" w:rsidRDefault="00223FCB">
      <w:pPr>
        <w:spacing w:line="240" w:lineRule="auto"/>
        <w:ind w:firstLineChars="0" w:firstLine="0"/>
        <w:jc w:val="center"/>
        <w:rPr>
          <w:rFonts w:asciiTheme="majorEastAsia" w:eastAsiaTheme="majorEastAsia" w:hAnsiTheme="majorEastAsia"/>
          <w:b/>
          <w:sz w:val="48"/>
          <w:szCs w:val="48"/>
        </w:rPr>
      </w:pPr>
    </w:p>
    <w:p w14:paraId="07CB5E18" w14:textId="77777777" w:rsidR="00223FCB" w:rsidRDefault="00223FCB">
      <w:pPr>
        <w:spacing w:line="240" w:lineRule="auto"/>
        <w:ind w:firstLineChars="0" w:firstLine="0"/>
        <w:jc w:val="center"/>
        <w:rPr>
          <w:rFonts w:asciiTheme="majorEastAsia" w:eastAsiaTheme="majorEastAsia" w:hAnsiTheme="majorEastAsia"/>
          <w:b/>
          <w:sz w:val="48"/>
          <w:szCs w:val="48"/>
        </w:rPr>
      </w:pPr>
    </w:p>
    <w:p w14:paraId="07CB5E19" w14:textId="77777777" w:rsidR="00223FCB" w:rsidRDefault="00223FCB">
      <w:pPr>
        <w:spacing w:line="240" w:lineRule="auto"/>
        <w:ind w:firstLineChars="0" w:firstLine="0"/>
        <w:jc w:val="center"/>
        <w:rPr>
          <w:rFonts w:asciiTheme="majorEastAsia" w:eastAsiaTheme="majorEastAsia" w:hAnsiTheme="majorEastAsia"/>
          <w:b/>
          <w:sz w:val="48"/>
          <w:szCs w:val="48"/>
        </w:rPr>
      </w:pPr>
    </w:p>
    <w:p w14:paraId="07CB5E1A" w14:textId="77777777" w:rsidR="00223FCB" w:rsidRDefault="00223FCB">
      <w:pPr>
        <w:spacing w:line="240" w:lineRule="auto"/>
        <w:ind w:firstLineChars="0" w:firstLine="0"/>
        <w:jc w:val="center"/>
        <w:rPr>
          <w:rFonts w:asciiTheme="majorEastAsia" w:eastAsiaTheme="majorEastAsia" w:hAnsiTheme="majorEastAsia"/>
          <w:b/>
          <w:sz w:val="48"/>
          <w:szCs w:val="48"/>
        </w:rPr>
      </w:pPr>
    </w:p>
    <w:p w14:paraId="07CB5E1C" w14:textId="77777777" w:rsidR="00223FCB" w:rsidRDefault="00223FCB">
      <w:pPr>
        <w:spacing w:line="240" w:lineRule="auto"/>
        <w:ind w:firstLineChars="0" w:firstLine="0"/>
        <w:jc w:val="center"/>
        <w:rPr>
          <w:rFonts w:asciiTheme="majorEastAsia" w:eastAsiaTheme="majorEastAsia" w:hAnsiTheme="majorEastAsia"/>
          <w:b/>
          <w:sz w:val="48"/>
          <w:szCs w:val="48"/>
        </w:rPr>
      </w:pPr>
    </w:p>
    <w:p w14:paraId="07CB5E1D" w14:textId="77777777" w:rsidR="00223FCB" w:rsidRDefault="00223FCB">
      <w:pPr>
        <w:spacing w:line="240" w:lineRule="auto"/>
        <w:ind w:firstLineChars="0" w:firstLine="0"/>
        <w:jc w:val="center"/>
        <w:rPr>
          <w:rFonts w:asciiTheme="majorEastAsia" w:eastAsiaTheme="majorEastAsia" w:hAnsiTheme="majorEastAsia"/>
          <w:b/>
          <w:sz w:val="48"/>
          <w:szCs w:val="48"/>
        </w:rPr>
      </w:pPr>
    </w:p>
    <w:p w14:paraId="07CB5E1E" w14:textId="77777777" w:rsidR="00223FCB" w:rsidRDefault="00223FCB">
      <w:pPr>
        <w:spacing w:line="240" w:lineRule="auto"/>
        <w:ind w:firstLineChars="0" w:firstLine="0"/>
        <w:jc w:val="center"/>
        <w:rPr>
          <w:rFonts w:asciiTheme="majorEastAsia" w:eastAsiaTheme="majorEastAsia" w:hAnsiTheme="majorEastAsia"/>
          <w:b/>
          <w:sz w:val="48"/>
          <w:szCs w:val="48"/>
        </w:rPr>
      </w:pPr>
    </w:p>
    <w:p w14:paraId="07CB5E1F" w14:textId="77777777" w:rsidR="00223FCB" w:rsidRDefault="00223FCB">
      <w:pPr>
        <w:spacing w:line="240" w:lineRule="auto"/>
        <w:ind w:firstLineChars="0" w:firstLine="0"/>
        <w:jc w:val="center"/>
        <w:rPr>
          <w:rFonts w:asciiTheme="majorEastAsia" w:eastAsiaTheme="majorEastAsia" w:hAnsiTheme="majorEastAsia"/>
          <w:b/>
          <w:sz w:val="48"/>
          <w:szCs w:val="48"/>
        </w:rPr>
      </w:pPr>
    </w:p>
    <w:p w14:paraId="5C1ED785" w14:textId="248E6495" w:rsidR="0032356B" w:rsidRPr="002D0CC5" w:rsidRDefault="00284CDC">
      <w:pPr>
        <w:spacing w:line="360" w:lineRule="auto"/>
        <w:ind w:firstLineChars="0" w:firstLine="0"/>
        <w:jc w:val="center"/>
        <w:rPr>
          <w:rFonts w:ascii="黑体" w:eastAsia="黑体" w:hAnsi="黑体"/>
          <w:b/>
          <w:sz w:val="44"/>
          <w:szCs w:val="44"/>
        </w:rPr>
        <w:sectPr w:rsidR="0032356B" w:rsidRPr="002D0CC5" w:rsidSect="000F7FB3">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701" w:header="851" w:footer="850" w:gutter="0"/>
          <w:cols w:space="425"/>
          <w:docGrid w:linePitch="381"/>
        </w:sectPr>
      </w:pPr>
      <w:r w:rsidRPr="002D0CC5">
        <w:rPr>
          <w:rFonts w:ascii="黑体" w:eastAsia="黑体" w:hAnsi="黑体" w:hint="eastAsia"/>
          <w:b/>
          <w:sz w:val="44"/>
          <w:szCs w:val="44"/>
        </w:rPr>
        <w:t>二〇二</w:t>
      </w:r>
      <w:r w:rsidRPr="002D0CC5">
        <w:rPr>
          <w:rFonts w:ascii="黑体" w:eastAsia="黑体" w:hAnsi="黑体"/>
          <w:b/>
          <w:sz w:val="44"/>
          <w:szCs w:val="44"/>
        </w:rPr>
        <w:t>三</w:t>
      </w:r>
      <w:r w:rsidRPr="002D0CC5">
        <w:rPr>
          <w:rFonts w:ascii="黑体" w:eastAsia="黑体" w:hAnsi="黑体" w:hint="eastAsia"/>
          <w:b/>
          <w:sz w:val="44"/>
          <w:szCs w:val="44"/>
        </w:rPr>
        <w:t>年</w:t>
      </w:r>
      <w:r w:rsidR="00553DB8">
        <w:rPr>
          <w:rFonts w:ascii="黑体" w:eastAsia="黑体" w:hAnsi="黑体" w:hint="eastAsia"/>
          <w:b/>
          <w:sz w:val="44"/>
          <w:szCs w:val="44"/>
        </w:rPr>
        <w:t>十二</w:t>
      </w:r>
      <w:r w:rsidRPr="002D0CC5">
        <w:rPr>
          <w:rFonts w:ascii="黑体" w:eastAsia="黑体" w:hAnsi="黑体" w:hint="eastAsia"/>
          <w:b/>
          <w:sz w:val="44"/>
          <w:szCs w:val="44"/>
        </w:rPr>
        <w:t>月</w:t>
      </w:r>
      <w:bookmarkStart w:id="0" w:name="_Toc360214885"/>
    </w:p>
    <w:p w14:paraId="07CB5E22" w14:textId="77777777" w:rsidR="00223FCB" w:rsidRDefault="00284CDC">
      <w:pPr>
        <w:spacing w:before="200" w:after="200"/>
        <w:ind w:firstLineChars="0" w:firstLine="0"/>
        <w:jc w:val="center"/>
        <w:rPr>
          <w:rFonts w:ascii="黑体" w:eastAsia="黑体" w:hAnsi="黑体" w:cs="黑体"/>
          <w:b/>
          <w:bCs/>
          <w:sz w:val="44"/>
          <w:szCs w:val="44"/>
        </w:rPr>
      </w:pPr>
      <w:bookmarkStart w:id="1" w:name="_Toc94113766"/>
      <w:bookmarkStart w:id="2" w:name="_Toc74852077"/>
      <w:bookmarkEnd w:id="0"/>
      <w:r>
        <w:rPr>
          <w:rFonts w:ascii="黑体" w:eastAsia="黑体" w:hAnsi="黑体" w:cs="黑体" w:hint="eastAsia"/>
          <w:b/>
          <w:bCs/>
          <w:sz w:val="44"/>
          <w:szCs w:val="44"/>
        </w:rPr>
        <w:lastRenderedPageBreak/>
        <w:t>前  言</w:t>
      </w:r>
      <w:bookmarkEnd w:id="1"/>
      <w:bookmarkEnd w:id="2"/>
    </w:p>
    <w:p w14:paraId="07CB5E23" w14:textId="132F7634" w:rsidR="00223FCB" w:rsidRDefault="00284CDC">
      <w:pPr>
        <w:ind w:firstLine="560"/>
      </w:pPr>
      <w:r>
        <w:rPr>
          <w:rFonts w:hint="eastAsia"/>
        </w:rPr>
        <w:t>荒漠生态系统是陆地生态系统中最为脆弱的生态系统之一，面临的主要问题是土地沙化。甘孜藏族自治州（以下简称“甘孜州”）属四川省所辖，位于四川西部，地处青藏高原东南缘，是青藏高原向云贵高原和四川盆地的过渡地带，境内金沙江、雅砻江、大渡河是长江和黄河上游的主要支流，生态区位十分重要。甘孜州幅员面积</w:t>
      </w:r>
      <w:r w:rsidR="00174959">
        <w:t>14.97</w:t>
      </w:r>
      <w:r>
        <w:rPr>
          <w:rFonts w:hint="eastAsia"/>
        </w:rPr>
        <w:t>万平方公里，现有沙化土地</w:t>
      </w:r>
      <w:r>
        <w:rPr>
          <w:rFonts w:hint="eastAsia"/>
        </w:rPr>
        <w:t>51</w:t>
      </w:r>
      <w:r w:rsidR="00734020">
        <w:t>.</w:t>
      </w:r>
      <w:r>
        <w:rPr>
          <w:rFonts w:hint="eastAsia"/>
        </w:rPr>
        <w:t>5</w:t>
      </w:r>
      <w:r w:rsidR="00734020">
        <w:t>8</w:t>
      </w:r>
      <w:r w:rsidR="00734020">
        <w:rPr>
          <w:rFonts w:hint="eastAsia"/>
        </w:rPr>
        <w:t>万</w:t>
      </w:r>
      <w:r w:rsidR="00251E71">
        <w:rPr>
          <w:rFonts w:hint="eastAsia"/>
        </w:rPr>
        <w:t>公顷</w:t>
      </w:r>
      <w:r w:rsidR="00734020">
        <w:rPr>
          <w:rFonts w:hint="eastAsia"/>
        </w:rPr>
        <w:t>（</w:t>
      </w:r>
      <w:r w:rsidR="00734020">
        <w:rPr>
          <w:rFonts w:hint="eastAsia"/>
        </w:rPr>
        <w:t>7</w:t>
      </w:r>
      <w:r w:rsidR="00734020">
        <w:t>73.</w:t>
      </w:r>
      <w:r w:rsidR="005E1A2D">
        <w:t>7</w:t>
      </w:r>
      <w:r w:rsidR="005E1A2D">
        <w:rPr>
          <w:rFonts w:hint="eastAsia"/>
        </w:rPr>
        <w:t>万亩</w:t>
      </w:r>
      <w:r w:rsidR="00734020">
        <w:rPr>
          <w:rFonts w:hint="eastAsia"/>
        </w:rPr>
        <w:t>）</w:t>
      </w:r>
      <w:r>
        <w:rPr>
          <w:rFonts w:hint="eastAsia"/>
        </w:rPr>
        <w:t>，占全州国土面积的</w:t>
      </w:r>
      <w:r>
        <w:rPr>
          <w:rFonts w:hint="eastAsia"/>
        </w:rPr>
        <w:t>3</w:t>
      </w:r>
      <w:r>
        <w:t>.83%</w:t>
      </w:r>
      <w:r>
        <w:rPr>
          <w:rFonts w:hint="eastAsia"/>
        </w:rPr>
        <w:t>，主要集中分布在石渠县、理塘县、白玉县和新龙县，是甘孜州沙化危害最严重的地区之一，区域生态环境脆弱，是甘孜州生态保护的重点区和生态修复的难点区。</w:t>
      </w:r>
    </w:p>
    <w:p w14:paraId="07CB5E24" w14:textId="77777777" w:rsidR="00223FCB" w:rsidRDefault="00284CDC">
      <w:pPr>
        <w:ind w:firstLine="560"/>
      </w:pPr>
      <w:r>
        <w:rPr>
          <w:rFonts w:hint="eastAsia"/>
        </w:rPr>
        <w:t>近年以来党中央、省、</w:t>
      </w:r>
      <w:proofErr w:type="gramStart"/>
      <w:r>
        <w:rPr>
          <w:rFonts w:hint="eastAsia"/>
        </w:rPr>
        <w:t>州高度</w:t>
      </w:r>
      <w:proofErr w:type="gramEnd"/>
      <w:r>
        <w:rPr>
          <w:rFonts w:hint="eastAsia"/>
        </w:rPr>
        <w:t>重视防沙治沙工作，将其作为一项重要战略任务，采取了一系列重大举措，尤其是党的十八大以来，生态文明建设纳入“五位一体”总体布局，防沙治沙工作取得了显著成效，也积累了丰富经验，沙区生态状况明显好转，促进区域经济社会发展，生态保护意识明显增强，为防沙治沙高质量发展奠定了坚实基础。</w:t>
      </w:r>
    </w:p>
    <w:p w14:paraId="07CB5E25" w14:textId="51CFBEB7" w:rsidR="00223FCB" w:rsidRDefault="00284CDC">
      <w:pPr>
        <w:ind w:firstLine="560"/>
      </w:pPr>
      <w:r>
        <w:rPr>
          <w:rFonts w:hint="eastAsia"/>
        </w:rPr>
        <w:t>为全面贯彻落</w:t>
      </w:r>
      <w:proofErr w:type="gramStart"/>
      <w:r>
        <w:rPr>
          <w:rFonts w:hint="eastAsia"/>
        </w:rPr>
        <w:t>实习近</w:t>
      </w:r>
      <w:proofErr w:type="gramEnd"/>
      <w:r>
        <w:rPr>
          <w:rFonts w:hint="eastAsia"/>
        </w:rPr>
        <w:t>平生态文明思想，进一步推动防沙治沙工作高质量发展，根据《</w:t>
      </w:r>
      <w:r w:rsidR="002D123E">
        <w:rPr>
          <w:rFonts w:hint="eastAsia"/>
        </w:rPr>
        <w:t>全国防沙治沙规划（</w:t>
      </w:r>
      <w:r w:rsidR="002D123E">
        <w:rPr>
          <w:rFonts w:hint="eastAsia"/>
        </w:rPr>
        <w:t>2</w:t>
      </w:r>
      <w:r w:rsidR="002D123E">
        <w:t>021</w:t>
      </w:r>
      <w:r w:rsidR="002D123E">
        <w:rPr>
          <w:rFonts w:hint="eastAsia"/>
        </w:rPr>
        <w:t>—</w:t>
      </w:r>
      <w:r w:rsidR="002D123E">
        <w:rPr>
          <w:rFonts w:hint="eastAsia"/>
        </w:rPr>
        <w:t>2</w:t>
      </w:r>
      <w:r w:rsidR="002D123E">
        <w:t>030</w:t>
      </w:r>
      <w:r w:rsidR="002D123E">
        <w:rPr>
          <w:rFonts w:hint="eastAsia"/>
        </w:rPr>
        <w:t>年）</w:t>
      </w:r>
      <w:r>
        <w:rPr>
          <w:rFonts w:hint="eastAsia"/>
        </w:rPr>
        <w:t>》</w:t>
      </w:r>
      <w:r w:rsidR="002D123E">
        <w:rPr>
          <w:rFonts w:hint="eastAsia"/>
        </w:rPr>
        <w:t>《四川省防沙治沙规划（</w:t>
      </w:r>
      <w:r w:rsidR="002D123E">
        <w:rPr>
          <w:rFonts w:hint="eastAsia"/>
        </w:rPr>
        <w:t>2</w:t>
      </w:r>
      <w:r w:rsidR="002D123E">
        <w:t>021</w:t>
      </w:r>
      <w:r w:rsidR="002D123E">
        <w:rPr>
          <w:rFonts w:hint="eastAsia"/>
        </w:rPr>
        <w:t>—</w:t>
      </w:r>
      <w:r w:rsidR="002D123E">
        <w:rPr>
          <w:rFonts w:hint="eastAsia"/>
        </w:rPr>
        <w:t>2</w:t>
      </w:r>
      <w:r w:rsidR="002D123E">
        <w:t>030</w:t>
      </w:r>
      <w:r w:rsidR="002D123E">
        <w:rPr>
          <w:rFonts w:hint="eastAsia"/>
        </w:rPr>
        <w:t>年）》</w:t>
      </w:r>
      <w:r w:rsidR="00C63490">
        <w:rPr>
          <w:rFonts w:hint="eastAsia"/>
        </w:rPr>
        <w:t>相关</w:t>
      </w:r>
      <w:r w:rsidR="002D123E">
        <w:rPr>
          <w:rFonts w:hint="eastAsia"/>
        </w:rPr>
        <w:t>要求</w:t>
      </w:r>
      <w:r>
        <w:rPr>
          <w:rFonts w:hint="eastAsia"/>
        </w:rPr>
        <w:t>，按照全面保护、重点修复、适度利用的总体方略，遵循自然和经济规律，科学谋划防沙治沙布局，统筹推进山水林田湖草沙冰综合治理、系统治理、源头治理。以第六次荒漠化和沙化土地监测数据为主要参考，对甘孜州各县沙化土地进行统计、分析的基础上，编制《甘孜州防沙治沙规划（</w:t>
      </w:r>
      <w:r>
        <w:rPr>
          <w:rFonts w:hint="eastAsia"/>
        </w:rPr>
        <w:t>2</w:t>
      </w:r>
      <w:r>
        <w:t>021</w:t>
      </w:r>
      <w:r>
        <w:rPr>
          <w:rFonts w:hint="eastAsia"/>
        </w:rPr>
        <w:t>—</w:t>
      </w:r>
      <w:r>
        <w:rPr>
          <w:rFonts w:hint="eastAsia"/>
        </w:rPr>
        <w:t>2</w:t>
      </w:r>
      <w:r>
        <w:t>030</w:t>
      </w:r>
      <w:r>
        <w:rPr>
          <w:rFonts w:hint="eastAsia"/>
        </w:rPr>
        <w:t>年）》，为相关决策提供依据。</w:t>
      </w:r>
    </w:p>
    <w:p w14:paraId="07CB5E26" w14:textId="77777777" w:rsidR="00223FCB" w:rsidRDefault="00223FCB">
      <w:pPr>
        <w:ind w:firstLine="560"/>
        <w:sectPr w:rsidR="00223FCB" w:rsidSect="000F7FB3">
          <w:headerReference w:type="default" r:id="rId14"/>
          <w:footerReference w:type="default" r:id="rId15"/>
          <w:pgSz w:w="11906" w:h="16838"/>
          <w:pgMar w:top="1417" w:right="1417" w:bottom="1417" w:left="1587" w:header="851" w:footer="1134" w:gutter="0"/>
          <w:pgNumType w:fmt="lowerRoman" w:start="1"/>
          <w:cols w:space="425"/>
          <w:docGrid w:type="lines" w:linePitch="381"/>
        </w:sectPr>
      </w:pPr>
    </w:p>
    <w:p w14:paraId="07CB5E27" w14:textId="77777777" w:rsidR="00223FCB" w:rsidRDefault="00284CDC">
      <w:pPr>
        <w:ind w:firstLineChars="0" w:firstLine="0"/>
        <w:jc w:val="center"/>
        <w:rPr>
          <w:rFonts w:ascii="黑体" w:eastAsia="黑体" w:hAnsi="黑体"/>
          <w:b/>
          <w:bCs/>
          <w:sz w:val="40"/>
          <w:szCs w:val="36"/>
        </w:rPr>
      </w:pPr>
      <w:r>
        <w:rPr>
          <w:rFonts w:ascii="黑体" w:eastAsia="黑体" w:hAnsi="黑体" w:hint="eastAsia"/>
          <w:b/>
          <w:bCs/>
          <w:sz w:val="40"/>
          <w:szCs w:val="36"/>
        </w:rPr>
        <w:lastRenderedPageBreak/>
        <w:t xml:space="preserve">目 </w:t>
      </w:r>
      <w:r>
        <w:rPr>
          <w:rFonts w:ascii="黑体" w:eastAsia="黑体" w:hAnsi="黑体"/>
          <w:b/>
          <w:bCs/>
          <w:sz w:val="40"/>
          <w:szCs w:val="36"/>
        </w:rPr>
        <w:t xml:space="preserve"> </w:t>
      </w:r>
      <w:r>
        <w:rPr>
          <w:rFonts w:ascii="黑体" w:eastAsia="黑体" w:hAnsi="黑体" w:hint="eastAsia"/>
          <w:b/>
          <w:bCs/>
          <w:sz w:val="40"/>
          <w:szCs w:val="36"/>
        </w:rPr>
        <w:t>录</w:t>
      </w:r>
    </w:p>
    <w:p w14:paraId="13389899" w14:textId="7068149E" w:rsidR="0022186E" w:rsidRDefault="00284CDC" w:rsidP="0022186E">
      <w:pPr>
        <w:pStyle w:val="TOC1"/>
        <w:spacing w:line="600" w:lineRule="exact"/>
        <w:rPr>
          <w:rFonts w:asciiTheme="minorHAnsi" w:eastAsiaTheme="minorEastAsia" w:hAnsiTheme="minorHAnsi" w:cstheme="minorBidi"/>
          <w:noProof/>
          <w:sz w:val="22"/>
          <w14:ligatures w14:val="standardContextual"/>
        </w:rPr>
      </w:pPr>
      <w:r>
        <w:rPr>
          <w:rFonts w:ascii="黑体" w:eastAsia="黑体" w:hAnsi="黑体"/>
          <w:b/>
          <w:bCs/>
          <w:sz w:val="40"/>
          <w:szCs w:val="36"/>
        </w:rPr>
        <w:fldChar w:fldCharType="begin"/>
      </w:r>
      <w:r>
        <w:rPr>
          <w:rFonts w:ascii="黑体" w:eastAsia="黑体" w:hAnsi="黑体"/>
          <w:sz w:val="40"/>
          <w:szCs w:val="36"/>
        </w:rPr>
        <w:instrText xml:space="preserve"> TOC \o "1-3" \h \z \u </w:instrText>
      </w:r>
      <w:r>
        <w:rPr>
          <w:rFonts w:ascii="黑体" w:eastAsia="黑体" w:hAnsi="黑体"/>
          <w:b/>
          <w:bCs/>
          <w:sz w:val="40"/>
          <w:szCs w:val="36"/>
        </w:rPr>
        <w:fldChar w:fldCharType="separate"/>
      </w:r>
      <w:hyperlink w:anchor="_Toc162889926" w:history="1">
        <w:r w:rsidR="0022186E" w:rsidRPr="00DB0D2D">
          <w:rPr>
            <w:rStyle w:val="af4"/>
            <w:noProof/>
          </w:rPr>
          <w:t>第一章</w:t>
        </w:r>
        <w:r w:rsidR="0022186E" w:rsidRPr="00DB0D2D">
          <w:rPr>
            <w:rStyle w:val="af4"/>
            <w:noProof/>
          </w:rPr>
          <w:t xml:space="preserve"> </w:t>
        </w:r>
        <w:r w:rsidR="0022186E" w:rsidRPr="00DB0D2D">
          <w:rPr>
            <w:rStyle w:val="af4"/>
            <w:noProof/>
          </w:rPr>
          <w:t>防沙治沙形势</w:t>
        </w:r>
        <w:r w:rsidR="0022186E">
          <w:rPr>
            <w:noProof/>
            <w:webHidden/>
          </w:rPr>
          <w:tab/>
        </w:r>
        <w:r w:rsidR="0022186E">
          <w:rPr>
            <w:noProof/>
            <w:webHidden/>
          </w:rPr>
          <w:fldChar w:fldCharType="begin"/>
        </w:r>
        <w:r w:rsidR="0022186E">
          <w:rPr>
            <w:noProof/>
            <w:webHidden/>
          </w:rPr>
          <w:instrText xml:space="preserve"> PAGEREF _Toc162889926 \h </w:instrText>
        </w:r>
        <w:r w:rsidR="0022186E">
          <w:rPr>
            <w:noProof/>
            <w:webHidden/>
          </w:rPr>
        </w:r>
        <w:r w:rsidR="0022186E">
          <w:rPr>
            <w:noProof/>
            <w:webHidden/>
          </w:rPr>
          <w:fldChar w:fldCharType="separate"/>
        </w:r>
        <w:r w:rsidR="0022186E">
          <w:rPr>
            <w:noProof/>
            <w:webHidden/>
          </w:rPr>
          <w:t>1</w:t>
        </w:r>
        <w:r w:rsidR="0022186E">
          <w:rPr>
            <w:noProof/>
            <w:webHidden/>
          </w:rPr>
          <w:fldChar w:fldCharType="end"/>
        </w:r>
      </w:hyperlink>
    </w:p>
    <w:p w14:paraId="7D42D648" w14:textId="37E33D62" w:rsidR="0022186E" w:rsidRDefault="0022186E" w:rsidP="00D81F8C">
      <w:pPr>
        <w:pStyle w:val="TOC2"/>
        <w:rPr>
          <w:rFonts w:asciiTheme="minorHAnsi" w:eastAsiaTheme="minorEastAsia" w:hAnsiTheme="minorHAnsi" w:cstheme="minorBidi"/>
          <w:noProof/>
          <w:sz w:val="22"/>
          <w14:ligatures w14:val="standardContextual"/>
        </w:rPr>
      </w:pPr>
      <w:hyperlink w:anchor="_Toc162889927" w:history="1">
        <w:r w:rsidRPr="00DB0D2D">
          <w:rPr>
            <w:rStyle w:val="af4"/>
            <w:noProof/>
          </w:rPr>
          <w:t>一、</w:t>
        </w:r>
        <w:r w:rsidRPr="00DB0D2D">
          <w:rPr>
            <w:rStyle w:val="af4"/>
            <w:noProof/>
          </w:rPr>
          <w:t xml:space="preserve"> </w:t>
        </w:r>
        <w:r w:rsidRPr="00DB0D2D">
          <w:rPr>
            <w:rStyle w:val="af4"/>
            <w:noProof/>
          </w:rPr>
          <w:t>规划背景</w:t>
        </w:r>
        <w:r>
          <w:rPr>
            <w:noProof/>
            <w:webHidden/>
          </w:rPr>
          <w:tab/>
        </w:r>
        <w:r>
          <w:rPr>
            <w:noProof/>
            <w:webHidden/>
          </w:rPr>
          <w:fldChar w:fldCharType="begin"/>
        </w:r>
        <w:r>
          <w:rPr>
            <w:noProof/>
            <w:webHidden/>
          </w:rPr>
          <w:instrText xml:space="preserve"> PAGEREF _Toc162889927 \h </w:instrText>
        </w:r>
        <w:r>
          <w:rPr>
            <w:noProof/>
            <w:webHidden/>
          </w:rPr>
        </w:r>
        <w:r>
          <w:rPr>
            <w:noProof/>
            <w:webHidden/>
          </w:rPr>
          <w:fldChar w:fldCharType="separate"/>
        </w:r>
        <w:r>
          <w:rPr>
            <w:noProof/>
            <w:webHidden/>
          </w:rPr>
          <w:t>1</w:t>
        </w:r>
        <w:r>
          <w:rPr>
            <w:noProof/>
            <w:webHidden/>
          </w:rPr>
          <w:fldChar w:fldCharType="end"/>
        </w:r>
      </w:hyperlink>
    </w:p>
    <w:p w14:paraId="08238AE9" w14:textId="43359BA6" w:rsidR="0022186E" w:rsidRDefault="0022186E" w:rsidP="00D81F8C">
      <w:pPr>
        <w:pStyle w:val="TOC2"/>
        <w:rPr>
          <w:rFonts w:asciiTheme="minorHAnsi" w:eastAsiaTheme="minorEastAsia" w:hAnsiTheme="minorHAnsi" w:cstheme="minorBidi"/>
          <w:noProof/>
          <w:sz w:val="22"/>
          <w14:ligatures w14:val="standardContextual"/>
        </w:rPr>
      </w:pPr>
      <w:hyperlink w:anchor="_Toc162889928" w:history="1">
        <w:r w:rsidRPr="00DB0D2D">
          <w:rPr>
            <w:rStyle w:val="af4"/>
            <w:noProof/>
          </w:rPr>
          <w:t>二、</w:t>
        </w:r>
        <w:r w:rsidRPr="00DB0D2D">
          <w:rPr>
            <w:rStyle w:val="af4"/>
            <w:noProof/>
          </w:rPr>
          <w:t xml:space="preserve"> </w:t>
        </w:r>
        <w:r w:rsidRPr="00DB0D2D">
          <w:rPr>
            <w:rStyle w:val="af4"/>
            <w:noProof/>
          </w:rPr>
          <w:t>防沙治沙取得明显成效</w:t>
        </w:r>
        <w:r>
          <w:rPr>
            <w:noProof/>
            <w:webHidden/>
          </w:rPr>
          <w:tab/>
        </w:r>
        <w:r>
          <w:rPr>
            <w:noProof/>
            <w:webHidden/>
          </w:rPr>
          <w:fldChar w:fldCharType="begin"/>
        </w:r>
        <w:r>
          <w:rPr>
            <w:noProof/>
            <w:webHidden/>
          </w:rPr>
          <w:instrText xml:space="preserve"> PAGEREF _Toc162889928 \h </w:instrText>
        </w:r>
        <w:r>
          <w:rPr>
            <w:noProof/>
            <w:webHidden/>
          </w:rPr>
        </w:r>
        <w:r>
          <w:rPr>
            <w:noProof/>
            <w:webHidden/>
          </w:rPr>
          <w:fldChar w:fldCharType="separate"/>
        </w:r>
        <w:r>
          <w:rPr>
            <w:noProof/>
            <w:webHidden/>
          </w:rPr>
          <w:t>2</w:t>
        </w:r>
        <w:r>
          <w:rPr>
            <w:noProof/>
            <w:webHidden/>
          </w:rPr>
          <w:fldChar w:fldCharType="end"/>
        </w:r>
      </w:hyperlink>
    </w:p>
    <w:p w14:paraId="5694BEC5" w14:textId="40E5EA44" w:rsidR="0022186E" w:rsidRDefault="0022186E" w:rsidP="00D81F8C">
      <w:pPr>
        <w:pStyle w:val="TOC3"/>
        <w:rPr>
          <w:rFonts w:asciiTheme="minorHAnsi" w:eastAsiaTheme="minorEastAsia" w:hAnsiTheme="minorHAnsi" w:cstheme="minorBidi"/>
          <w:noProof/>
          <w:sz w:val="22"/>
          <w14:ligatures w14:val="standardContextual"/>
        </w:rPr>
      </w:pPr>
      <w:hyperlink w:anchor="_Toc162889929" w:history="1">
        <w:r w:rsidRPr="00DB0D2D">
          <w:rPr>
            <w:rStyle w:val="af4"/>
            <w:noProof/>
          </w:rPr>
          <w:t>（一）</w:t>
        </w:r>
        <w:r w:rsidRPr="00DB0D2D">
          <w:rPr>
            <w:rStyle w:val="af4"/>
            <w:noProof/>
          </w:rPr>
          <w:t xml:space="preserve"> </w:t>
        </w:r>
        <w:r w:rsidRPr="00DB0D2D">
          <w:rPr>
            <w:rStyle w:val="af4"/>
            <w:noProof/>
          </w:rPr>
          <w:t>坚持工程带动，生态状况持续改善</w:t>
        </w:r>
        <w:r>
          <w:rPr>
            <w:noProof/>
            <w:webHidden/>
          </w:rPr>
          <w:tab/>
        </w:r>
        <w:r>
          <w:rPr>
            <w:noProof/>
            <w:webHidden/>
          </w:rPr>
          <w:fldChar w:fldCharType="begin"/>
        </w:r>
        <w:r>
          <w:rPr>
            <w:noProof/>
            <w:webHidden/>
          </w:rPr>
          <w:instrText xml:space="preserve"> PAGEREF _Toc162889929 \h </w:instrText>
        </w:r>
        <w:r>
          <w:rPr>
            <w:noProof/>
            <w:webHidden/>
          </w:rPr>
        </w:r>
        <w:r>
          <w:rPr>
            <w:noProof/>
            <w:webHidden/>
          </w:rPr>
          <w:fldChar w:fldCharType="separate"/>
        </w:r>
        <w:r>
          <w:rPr>
            <w:noProof/>
            <w:webHidden/>
          </w:rPr>
          <w:t>2</w:t>
        </w:r>
        <w:r>
          <w:rPr>
            <w:noProof/>
            <w:webHidden/>
          </w:rPr>
          <w:fldChar w:fldCharType="end"/>
        </w:r>
      </w:hyperlink>
    </w:p>
    <w:p w14:paraId="23677943" w14:textId="3F06B71C" w:rsidR="0022186E" w:rsidRDefault="0022186E" w:rsidP="00D81F8C">
      <w:pPr>
        <w:pStyle w:val="TOC3"/>
        <w:rPr>
          <w:rFonts w:asciiTheme="minorHAnsi" w:eastAsiaTheme="minorEastAsia" w:hAnsiTheme="minorHAnsi" w:cstheme="minorBidi"/>
          <w:noProof/>
          <w:sz w:val="22"/>
          <w14:ligatures w14:val="standardContextual"/>
        </w:rPr>
      </w:pPr>
      <w:hyperlink w:anchor="_Toc162889930" w:history="1">
        <w:r w:rsidRPr="00DB0D2D">
          <w:rPr>
            <w:rStyle w:val="af4"/>
            <w:noProof/>
          </w:rPr>
          <w:t>（二）</w:t>
        </w:r>
        <w:r w:rsidRPr="00DB0D2D">
          <w:rPr>
            <w:rStyle w:val="af4"/>
            <w:noProof/>
          </w:rPr>
          <w:t xml:space="preserve"> </w:t>
        </w:r>
        <w:r w:rsidRPr="00DB0D2D">
          <w:rPr>
            <w:rStyle w:val="af4"/>
            <w:noProof/>
          </w:rPr>
          <w:t>坚持科技引领，探索积累了成功治理模式</w:t>
        </w:r>
        <w:r>
          <w:rPr>
            <w:noProof/>
            <w:webHidden/>
          </w:rPr>
          <w:tab/>
        </w:r>
        <w:r>
          <w:rPr>
            <w:noProof/>
            <w:webHidden/>
          </w:rPr>
          <w:fldChar w:fldCharType="begin"/>
        </w:r>
        <w:r>
          <w:rPr>
            <w:noProof/>
            <w:webHidden/>
          </w:rPr>
          <w:instrText xml:space="preserve"> PAGEREF _Toc162889930 \h </w:instrText>
        </w:r>
        <w:r>
          <w:rPr>
            <w:noProof/>
            <w:webHidden/>
          </w:rPr>
        </w:r>
        <w:r>
          <w:rPr>
            <w:noProof/>
            <w:webHidden/>
          </w:rPr>
          <w:fldChar w:fldCharType="separate"/>
        </w:r>
        <w:r>
          <w:rPr>
            <w:noProof/>
            <w:webHidden/>
          </w:rPr>
          <w:t>2</w:t>
        </w:r>
        <w:r>
          <w:rPr>
            <w:noProof/>
            <w:webHidden/>
          </w:rPr>
          <w:fldChar w:fldCharType="end"/>
        </w:r>
      </w:hyperlink>
    </w:p>
    <w:p w14:paraId="53A3D62E" w14:textId="5AD37AE2" w:rsidR="0022186E" w:rsidRDefault="0022186E" w:rsidP="00D81F8C">
      <w:pPr>
        <w:pStyle w:val="TOC3"/>
        <w:rPr>
          <w:rFonts w:asciiTheme="minorHAnsi" w:eastAsiaTheme="minorEastAsia" w:hAnsiTheme="minorHAnsi" w:cstheme="minorBidi"/>
          <w:noProof/>
          <w:sz w:val="22"/>
          <w14:ligatures w14:val="standardContextual"/>
        </w:rPr>
      </w:pPr>
      <w:hyperlink w:anchor="_Toc162889931" w:history="1">
        <w:r w:rsidRPr="00DB0D2D">
          <w:rPr>
            <w:rStyle w:val="af4"/>
            <w:noProof/>
          </w:rPr>
          <w:t>（三）</w:t>
        </w:r>
        <w:r w:rsidRPr="00DB0D2D">
          <w:rPr>
            <w:rStyle w:val="af4"/>
            <w:noProof/>
          </w:rPr>
          <w:t xml:space="preserve"> </w:t>
        </w:r>
        <w:r w:rsidRPr="00DB0D2D">
          <w:rPr>
            <w:rStyle w:val="af4"/>
            <w:noProof/>
          </w:rPr>
          <w:t>坚持典型引路，得到了社会各界普遍认同</w:t>
        </w:r>
        <w:r>
          <w:rPr>
            <w:noProof/>
            <w:webHidden/>
          </w:rPr>
          <w:tab/>
        </w:r>
        <w:r>
          <w:rPr>
            <w:noProof/>
            <w:webHidden/>
          </w:rPr>
          <w:fldChar w:fldCharType="begin"/>
        </w:r>
        <w:r>
          <w:rPr>
            <w:noProof/>
            <w:webHidden/>
          </w:rPr>
          <w:instrText xml:space="preserve"> PAGEREF _Toc162889931 \h </w:instrText>
        </w:r>
        <w:r>
          <w:rPr>
            <w:noProof/>
            <w:webHidden/>
          </w:rPr>
        </w:r>
        <w:r>
          <w:rPr>
            <w:noProof/>
            <w:webHidden/>
          </w:rPr>
          <w:fldChar w:fldCharType="separate"/>
        </w:r>
        <w:r>
          <w:rPr>
            <w:noProof/>
            <w:webHidden/>
          </w:rPr>
          <w:t>3</w:t>
        </w:r>
        <w:r>
          <w:rPr>
            <w:noProof/>
            <w:webHidden/>
          </w:rPr>
          <w:fldChar w:fldCharType="end"/>
        </w:r>
      </w:hyperlink>
    </w:p>
    <w:p w14:paraId="4F5C908E" w14:textId="28904840" w:rsidR="0022186E" w:rsidRDefault="0022186E" w:rsidP="00D81F8C">
      <w:pPr>
        <w:pStyle w:val="TOC2"/>
        <w:rPr>
          <w:rFonts w:asciiTheme="minorHAnsi" w:eastAsiaTheme="minorEastAsia" w:hAnsiTheme="minorHAnsi" w:cstheme="minorBidi"/>
          <w:noProof/>
          <w:sz w:val="22"/>
          <w14:ligatures w14:val="standardContextual"/>
        </w:rPr>
      </w:pPr>
      <w:hyperlink w:anchor="_Toc162889932" w:history="1">
        <w:r w:rsidRPr="00DB0D2D">
          <w:rPr>
            <w:rStyle w:val="af4"/>
            <w:noProof/>
          </w:rPr>
          <w:t>三、</w:t>
        </w:r>
        <w:r w:rsidRPr="00DB0D2D">
          <w:rPr>
            <w:rStyle w:val="af4"/>
            <w:noProof/>
          </w:rPr>
          <w:t xml:space="preserve"> </w:t>
        </w:r>
        <w:r w:rsidRPr="00DB0D2D">
          <w:rPr>
            <w:rStyle w:val="af4"/>
            <w:noProof/>
          </w:rPr>
          <w:t>面临的挑战</w:t>
        </w:r>
        <w:r>
          <w:rPr>
            <w:noProof/>
            <w:webHidden/>
          </w:rPr>
          <w:tab/>
        </w:r>
        <w:r>
          <w:rPr>
            <w:noProof/>
            <w:webHidden/>
          </w:rPr>
          <w:fldChar w:fldCharType="begin"/>
        </w:r>
        <w:r>
          <w:rPr>
            <w:noProof/>
            <w:webHidden/>
          </w:rPr>
          <w:instrText xml:space="preserve"> PAGEREF _Toc162889932 \h </w:instrText>
        </w:r>
        <w:r>
          <w:rPr>
            <w:noProof/>
            <w:webHidden/>
          </w:rPr>
        </w:r>
        <w:r>
          <w:rPr>
            <w:noProof/>
            <w:webHidden/>
          </w:rPr>
          <w:fldChar w:fldCharType="separate"/>
        </w:r>
        <w:r>
          <w:rPr>
            <w:noProof/>
            <w:webHidden/>
          </w:rPr>
          <w:t>3</w:t>
        </w:r>
        <w:r>
          <w:rPr>
            <w:noProof/>
            <w:webHidden/>
          </w:rPr>
          <w:fldChar w:fldCharType="end"/>
        </w:r>
      </w:hyperlink>
    </w:p>
    <w:p w14:paraId="2D227C5E" w14:textId="27DEC586" w:rsidR="0022186E" w:rsidRDefault="0022186E" w:rsidP="00D81F8C">
      <w:pPr>
        <w:pStyle w:val="TOC3"/>
        <w:rPr>
          <w:rFonts w:asciiTheme="minorHAnsi" w:eastAsiaTheme="minorEastAsia" w:hAnsiTheme="minorHAnsi" w:cstheme="minorBidi"/>
          <w:noProof/>
          <w:sz w:val="22"/>
          <w14:ligatures w14:val="standardContextual"/>
        </w:rPr>
      </w:pPr>
      <w:hyperlink w:anchor="_Toc162889933" w:history="1">
        <w:r w:rsidRPr="00DB0D2D">
          <w:rPr>
            <w:rStyle w:val="af4"/>
            <w:noProof/>
          </w:rPr>
          <w:t>（一）</w:t>
        </w:r>
        <w:r w:rsidRPr="00DB0D2D">
          <w:rPr>
            <w:rStyle w:val="af4"/>
            <w:noProof/>
          </w:rPr>
          <w:t xml:space="preserve"> </w:t>
        </w:r>
        <w:r w:rsidRPr="00DB0D2D">
          <w:rPr>
            <w:rStyle w:val="af4"/>
            <w:noProof/>
          </w:rPr>
          <w:t>自然地理条件特殊</w:t>
        </w:r>
        <w:r>
          <w:rPr>
            <w:noProof/>
            <w:webHidden/>
          </w:rPr>
          <w:tab/>
        </w:r>
        <w:r>
          <w:rPr>
            <w:noProof/>
            <w:webHidden/>
          </w:rPr>
          <w:fldChar w:fldCharType="begin"/>
        </w:r>
        <w:r>
          <w:rPr>
            <w:noProof/>
            <w:webHidden/>
          </w:rPr>
          <w:instrText xml:space="preserve"> PAGEREF _Toc162889933 \h </w:instrText>
        </w:r>
        <w:r>
          <w:rPr>
            <w:noProof/>
            <w:webHidden/>
          </w:rPr>
        </w:r>
        <w:r>
          <w:rPr>
            <w:noProof/>
            <w:webHidden/>
          </w:rPr>
          <w:fldChar w:fldCharType="separate"/>
        </w:r>
        <w:r>
          <w:rPr>
            <w:noProof/>
            <w:webHidden/>
          </w:rPr>
          <w:t>3</w:t>
        </w:r>
        <w:r>
          <w:rPr>
            <w:noProof/>
            <w:webHidden/>
          </w:rPr>
          <w:fldChar w:fldCharType="end"/>
        </w:r>
      </w:hyperlink>
    </w:p>
    <w:p w14:paraId="1F09E164" w14:textId="3144DD4D" w:rsidR="0022186E" w:rsidRDefault="0022186E" w:rsidP="00D81F8C">
      <w:pPr>
        <w:pStyle w:val="TOC3"/>
        <w:rPr>
          <w:rFonts w:asciiTheme="minorHAnsi" w:eastAsiaTheme="minorEastAsia" w:hAnsiTheme="minorHAnsi" w:cstheme="minorBidi"/>
          <w:noProof/>
          <w:sz w:val="22"/>
          <w14:ligatures w14:val="standardContextual"/>
        </w:rPr>
      </w:pPr>
      <w:hyperlink w:anchor="_Toc162889934" w:history="1">
        <w:r w:rsidRPr="00DB0D2D">
          <w:rPr>
            <w:rStyle w:val="af4"/>
            <w:noProof/>
          </w:rPr>
          <w:t>（二）</w:t>
        </w:r>
        <w:r w:rsidRPr="00DB0D2D">
          <w:rPr>
            <w:rStyle w:val="af4"/>
            <w:noProof/>
          </w:rPr>
          <w:t xml:space="preserve"> </w:t>
        </w:r>
        <w:r w:rsidRPr="00DB0D2D">
          <w:rPr>
            <w:rStyle w:val="af4"/>
            <w:noProof/>
          </w:rPr>
          <w:t>保护与修复任务繁重</w:t>
        </w:r>
        <w:r>
          <w:rPr>
            <w:noProof/>
            <w:webHidden/>
          </w:rPr>
          <w:tab/>
        </w:r>
        <w:r>
          <w:rPr>
            <w:noProof/>
            <w:webHidden/>
          </w:rPr>
          <w:fldChar w:fldCharType="begin"/>
        </w:r>
        <w:r>
          <w:rPr>
            <w:noProof/>
            <w:webHidden/>
          </w:rPr>
          <w:instrText xml:space="preserve"> PAGEREF _Toc162889934 \h </w:instrText>
        </w:r>
        <w:r>
          <w:rPr>
            <w:noProof/>
            <w:webHidden/>
          </w:rPr>
        </w:r>
        <w:r>
          <w:rPr>
            <w:noProof/>
            <w:webHidden/>
          </w:rPr>
          <w:fldChar w:fldCharType="separate"/>
        </w:r>
        <w:r>
          <w:rPr>
            <w:noProof/>
            <w:webHidden/>
          </w:rPr>
          <w:t>3</w:t>
        </w:r>
        <w:r>
          <w:rPr>
            <w:noProof/>
            <w:webHidden/>
          </w:rPr>
          <w:fldChar w:fldCharType="end"/>
        </w:r>
      </w:hyperlink>
    </w:p>
    <w:p w14:paraId="5918787E" w14:textId="4B39AF22" w:rsidR="0022186E" w:rsidRDefault="0022186E" w:rsidP="00D81F8C">
      <w:pPr>
        <w:pStyle w:val="TOC3"/>
        <w:rPr>
          <w:rFonts w:asciiTheme="minorHAnsi" w:eastAsiaTheme="minorEastAsia" w:hAnsiTheme="minorHAnsi" w:cstheme="minorBidi"/>
          <w:noProof/>
          <w:sz w:val="22"/>
          <w14:ligatures w14:val="standardContextual"/>
        </w:rPr>
      </w:pPr>
      <w:hyperlink w:anchor="_Toc162889935" w:history="1">
        <w:r w:rsidRPr="00DB0D2D">
          <w:rPr>
            <w:rStyle w:val="af4"/>
            <w:noProof/>
          </w:rPr>
          <w:t>（三）</w:t>
        </w:r>
        <w:r w:rsidRPr="00DB0D2D">
          <w:rPr>
            <w:rStyle w:val="af4"/>
            <w:noProof/>
          </w:rPr>
          <w:t xml:space="preserve"> </w:t>
        </w:r>
        <w:r w:rsidRPr="00DB0D2D">
          <w:rPr>
            <w:rStyle w:val="af4"/>
            <w:noProof/>
          </w:rPr>
          <w:t>不合理的活动仍然存在</w:t>
        </w:r>
        <w:r>
          <w:rPr>
            <w:noProof/>
            <w:webHidden/>
          </w:rPr>
          <w:tab/>
        </w:r>
        <w:r>
          <w:rPr>
            <w:noProof/>
            <w:webHidden/>
          </w:rPr>
          <w:fldChar w:fldCharType="begin"/>
        </w:r>
        <w:r>
          <w:rPr>
            <w:noProof/>
            <w:webHidden/>
          </w:rPr>
          <w:instrText xml:space="preserve"> PAGEREF _Toc162889935 \h </w:instrText>
        </w:r>
        <w:r>
          <w:rPr>
            <w:noProof/>
            <w:webHidden/>
          </w:rPr>
        </w:r>
        <w:r>
          <w:rPr>
            <w:noProof/>
            <w:webHidden/>
          </w:rPr>
          <w:fldChar w:fldCharType="separate"/>
        </w:r>
        <w:r>
          <w:rPr>
            <w:noProof/>
            <w:webHidden/>
          </w:rPr>
          <w:t>4</w:t>
        </w:r>
        <w:r>
          <w:rPr>
            <w:noProof/>
            <w:webHidden/>
          </w:rPr>
          <w:fldChar w:fldCharType="end"/>
        </w:r>
      </w:hyperlink>
    </w:p>
    <w:p w14:paraId="1AD35856" w14:textId="1E890301" w:rsidR="0022186E" w:rsidRDefault="0022186E" w:rsidP="00D81F8C">
      <w:pPr>
        <w:pStyle w:val="TOC3"/>
        <w:rPr>
          <w:rFonts w:asciiTheme="minorHAnsi" w:eastAsiaTheme="minorEastAsia" w:hAnsiTheme="minorHAnsi" w:cstheme="minorBidi"/>
          <w:noProof/>
          <w:sz w:val="22"/>
          <w14:ligatures w14:val="standardContextual"/>
        </w:rPr>
      </w:pPr>
      <w:hyperlink w:anchor="_Toc162889936" w:history="1">
        <w:r w:rsidRPr="00DB0D2D">
          <w:rPr>
            <w:rStyle w:val="af4"/>
            <w:noProof/>
          </w:rPr>
          <w:t>（四）</w:t>
        </w:r>
        <w:r w:rsidRPr="00DB0D2D">
          <w:rPr>
            <w:rStyle w:val="af4"/>
            <w:noProof/>
          </w:rPr>
          <w:t xml:space="preserve"> </w:t>
        </w:r>
        <w:r w:rsidRPr="00DB0D2D">
          <w:rPr>
            <w:rStyle w:val="af4"/>
            <w:noProof/>
          </w:rPr>
          <w:t>资金投入缺口较大</w:t>
        </w:r>
        <w:r>
          <w:rPr>
            <w:noProof/>
            <w:webHidden/>
          </w:rPr>
          <w:tab/>
        </w:r>
        <w:r>
          <w:rPr>
            <w:noProof/>
            <w:webHidden/>
          </w:rPr>
          <w:fldChar w:fldCharType="begin"/>
        </w:r>
        <w:r>
          <w:rPr>
            <w:noProof/>
            <w:webHidden/>
          </w:rPr>
          <w:instrText xml:space="preserve"> PAGEREF _Toc162889936 \h </w:instrText>
        </w:r>
        <w:r>
          <w:rPr>
            <w:noProof/>
            <w:webHidden/>
          </w:rPr>
        </w:r>
        <w:r>
          <w:rPr>
            <w:noProof/>
            <w:webHidden/>
          </w:rPr>
          <w:fldChar w:fldCharType="separate"/>
        </w:r>
        <w:r>
          <w:rPr>
            <w:noProof/>
            <w:webHidden/>
          </w:rPr>
          <w:t>4</w:t>
        </w:r>
        <w:r>
          <w:rPr>
            <w:noProof/>
            <w:webHidden/>
          </w:rPr>
          <w:fldChar w:fldCharType="end"/>
        </w:r>
      </w:hyperlink>
    </w:p>
    <w:p w14:paraId="38F0978F" w14:textId="77E6F6CA" w:rsidR="0022186E" w:rsidRDefault="0022186E" w:rsidP="00D81F8C">
      <w:pPr>
        <w:pStyle w:val="TOC2"/>
        <w:rPr>
          <w:rFonts w:asciiTheme="minorHAnsi" w:eastAsiaTheme="minorEastAsia" w:hAnsiTheme="minorHAnsi" w:cstheme="minorBidi"/>
          <w:noProof/>
          <w:sz w:val="22"/>
          <w14:ligatures w14:val="standardContextual"/>
        </w:rPr>
      </w:pPr>
      <w:hyperlink w:anchor="_Toc162889937" w:history="1">
        <w:r w:rsidRPr="00DB0D2D">
          <w:rPr>
            <w:rStyle w:val="af4"/>
            <w:noProof/>
          </w:rPr>
          <w:t>四、</w:t>
        </w:r>
        <w:r w:rsidRPr="00DB0D2D">
          <w:rPr>
            <w:rStyle w:val="af4"/>
            <w:noProof/>
          </w:rPr>
          <w:t xml:space="preserve"> </w:t>
        </w:r>
        <w:r w:rsidRPr="00DB0D2D">
          <w:rPr>
            <w:rStyle w:val="af4"/>
            <w:noProof/>
          </w:rPr>
          <w:t>面临的机遇</w:t>
        </w:r>
        <w:r>
          <w:rPr>
            <w:noProof/>
            <w:webHidden/>
          </w:rPr>
          <w:tab/>
        </w:r>
        <w:r>
          <w:rPr>
            <w:noProof/>
            <w:webHidden/>
          </w:rPr>
          <w:fldChar w:fldCharType="begin"/>
        </w:r>
        <w:r>
          <w:rPr>
            <w:noProof/>
            <w:webHidden/>
          </w:rPr>
          <w:instrText xml:space="preserve"> PAGEREF _Toc162889937 \h </w:instrText>
        </w:r>
        <w:r>
          <w:rPr>
            <w:noProof/>
            <w:webHidden/>
          </w:rPr>
        </w:r>
        <w:r>
          <w:rPr>
            <w:noProof/>
            <w:webHidden/>
          </w:rPr>
          <w:fldChar w:fldCharType="separate"/>
        </w:r>
        <w:r>
          <w:rPr>
            <w:noProof/>
            <w:webHidden/>
          </w:rPr>
          <w:t>4</w:t>
        </w:r>
        <w:r>
          <w:rPr>
            <w:noProof/>
            <w:webHidden/>
          </w:rPr>
          <w:fldChar w:fldCharType="end"/>
        </w:r>
      </w:hyperlink>
    </w:p>
    <w:p w14:paraId="00F32B42" w14:textId="13CB6D17" w:rsidR="0022186E" w:rsidRDefault="0022186E" w:rsidP="0022186E">
      <w:pPr>
        <w:pStyle w:val="TOC1"/>
        <w:spacing w:line="600" w:lineRule="exact"/>
        <w:rPr>
          <w:rFonts w:asciiTheme="minorHAnsi" w:eastAsiaTheme="minorEastAsia" w:hAnsiTheme="minorHAnsi" w:cstheme="minorBidi"/>
          <w:noProof/>
          <w:sz w:val="22"/>
          <w14:ligatures w14:val="standardContextual"/>
        </w:rPr>
      </w:pPr>
      <w:hyperlink w:anchor="_Toc162889938" w:history="1">
        <w:r w:rsidRPr="00DB0D2D">
          <w:rPr>
            <w:rStyle w:val="af4"/>
            <w:noProof/>
          </w:rPr>
          <w:t>第二章</w:t>
        </w:r>
        <w:r w:rsidRPr="00DB0D2D">
          <w:rPr>
            <w:rStyle w:val="af4"/>
            <w:noProof/>
          </w:rPr>
          <w:t xml:space="preserve"> </w:t>
        </w:r>
        <w:r w:rsidRPr="00DB0D2D">
          <w:rPr>
            <w:rStyle w:val="af4"/>
            <w:noProof/>
          </w:rPr>
          <w:t>沙化土地现状</w:t>
        </w:r>
        <w:r>
          <w:rPr>
            <w:noProof/>
            <w:webHidden/>
          </w:rPr>
          <w:tab/>
        </w:r>
        <w:r>
          <w:rPr>
            <w:noProof/>
            <w:webHidden/>
          </w:rPr>
          <w:fldChar w:fldCharType="begin"/>
        </w:r>
        <w:r>
          <w:rPr>
            <w:noProof/>
            <w:webHidden/>
          </w:rPr>
          <w:instrText xml:space="preserve"> PAGEREF _Toc162889938 \h </w:instrText>
        </w:r>
        <w:r>
          <w:rPr>
            <w:noProof/>
            <w:webHidden/>
          </w:rPr>
        </w:r>
        <w:r>
          <w:rPr>
            <w:noProof/>
            <w:webHidden/>
          </w:rPr>
          <w:fldChar w:fldCharType="separate"/>
        </w:r>
        <w:r>
          <w:rPr>
            <w:noProof/>
            <w:webHidden/>
          </w:rPr>
          <w:t>5</w:t>
        </w:r>
        <w:r>
          <w:rPr>
            <w:noProof/>
            <w:webHidden/>
          </w:rPr>
          <w:fldChar w:fldCharType="end"/>
        </w:r>
      </w:hyperlink>
    </w:p>
    <w:p w14:paraId="0BCF4272" w14:textId="22EAE57D" w:rsidR="0022186E" w:rsidRDefault="0022186E" w:rsidP="00D81F8C">
      <w:pPr>
        <w:pStyle w:val="TOC2"/>
        <w:rPr>
          <w:rFonts w:asciiTheme="minorHAnsi" w:eastAsiaTheme="minorEastAsia" w:hAnsiTheme="minorHAnsi" w:cstheme="minorBidi"/>
          <w:noProof/>
          <w:sz w:val="22"/>
          <w14:ligatures w14:val="standardContextual"/>
        </w:rPr>
      </w:pPr>
      <w:hyperlink w:anchor="_Toc162889939" w:history="1">
        <w:r w:rsidRPr="00DB0D2D">
          <w:rPr>
            <w:rStyle w:val="af4"/>
            <w:noProof/>
          </w:rPr>
          <w:t>一、</w:t>
        </w:r>
        <w:r w:rsidRPr="00DB0D2D">
          <w:rPr>
            <w:rStyle w:val="af4"/>
            <w:noProof/>
          </w:rPr>
          <w:t xml:space="preserve"> </w:t>
        </w:r>
        <w:r w:rsidRPr="00DB0D2D">
          <w:rPr>
            <w:rStyle w:val="af4"/>
            <w:noProof/>
          </w:rPr>
          <w:t>沙化土地分布</w:t>
        </w:r>
        <w:r>
          <w:rPr>
            <w:noProof/>
            <w:webHidden/>
          </w:rPr>
          <w:tab/>
        </w:r>
        <w:r>
          <w:rPr>
            <w:noProof/>
            <w:webHidden/>
          </w:rPr>
          <w:fldChar w:fldCharType="begin"/>
        </w:r>
        <w:r>
          <w:rPr>
            <w:noProof/>
            <w:webHidden/>
          </w:rPr>
          <w:instrText xml:space="preserve"> PAGEREF _Toc162889939 \h </w:instrText>
        </w:r>
        <w:r>
          <w:rPr>
            <w:noProof/>
            <w:webHidden/>
          </w:rPr>
        </w:r>
        <w:r>
          <w:rPr>
            <w:noProof/>
            <w:webHidden/>
          </w:rPr>
          <w:fldChar w:fldCharType="separate"/>
        </w:r>
        <w:r>
          <w:rPr>
            <w:noProof/>
            <w:webHidden/>
          </w:rPr>
          <w:t>5</w:t>
        </w:r>
        <w:r>
          <w:rPr>
            <w:noProof/>
            <w:webHidden/>
          </w:rPr>
          <w:fldChar w:fldCharType="end"/>
        </w:r>
      </w:hyperlink>
    </w:p>
    <w:p w14:paraId="2934BD20" w14:textId="31555364" w:rsidR="0022186E" w:rsidRDefault="0022186E" w:rsidP="00D81F8C">
      <w:pPr>
        <w:pStyle w:val="TOC3"/>
        <w:rPr>
          <w:rFonts w:asciiTheme="minorHAnsi" w:eastAsiaTheme="minorEastAsia" w:hAnsiTheme="minorHAnsi" w:cstheme="minorBidi"/>
          <w:noProof/>
          <w:sz w:val="22"/>
          <w14:ligatures w14:val="standardContextual"/>
        </w:rPr>
      </w:pPr>
      <w:hyperlink w:anchor="_Toc162889940" w:history="1">
        <w:r w:rsidRPr="00DB0D2D">
          <w:rPr>
            <w:rStyle w:val="af4"/>
            <w:noProof/>
          </w:rPr>
          <w:t>（一）</w:t>
        </w:r>
        <w:r w:rsidRPr="00DB0D2D">
          <w:rPr>
            <w:rStyle w:val="af4"/>
            <w:noProof/>
          </w:rPr>
          <w:t xml:space="preserve"> </w:t>
        </w:r>
        <w:r w:rsidRPr="00DB0D2D">
          <w:rPr>
            <w:rStyle w:val="af4"/>
            <w:noProof/>
          </w:rPr>
          <w:t>沙化土地类型</w:t>
        </w:r>
        <w:r>
          <w:rPr>
            <w:noProof/>
            <w:webHidden/>
          </w:rPr>
          <w:tab/>
        </w:r>
        <w:r>
          <w:rPr>
            <w:noProof/>
            <w:webHidden/>
          </w:rPr>
          <w:fldChar w:fldCharType="begin"/>
        </w:r>
        <w:r>
          <w:rPr>
            <w:noProof/>
            <w:webHidden/>
          </w:rPr>
          <w:instrText xml:space="preserve"> PAGEREF _Toc162889940 \h </w:instrText>
        </w:r>
        <w:r>
          <w:rPr>
            <w:noProof/>
            <w:webHidden/>
          </w:rPr>
        </w:r>
        <w:r>
          <w:rPr>
            <w:noProof/>
            <w:webHidden/>
          </w:rPr>
          <w:fldChar w:fldCharType="separate"/>
        </w:r>
        <w:r>
          <w:rPr>
            <w:noProof/>
            <w:webHidden/>
          </w:rPr>
          <w:t>5</w:t>
        </w:r>
        <w:r>
          <w:rPr>
            <w:noProof/>
            <w:webHidden/>
          </w:rPr>
          <w:fldChar w:fldCharType="end"/>
        </w:r>
      </w:hyperlink>
    </w:p>
    <w:p w14:paraId="67482BF5" w14:textId="11204CE8" w:rsidR="0022186E" w:rsidRDefault="0022186E" w:rsidP="00D81F8C">
      <w:pPr>
        <w:pStyle w:val="TOC3"/>
        <w:rPr>
          <w:rFonts w:asciiTheme="minorHAnsi" w:eastAsiaTheme="minorEastAsia" w:hAnsiTheme="minorHAnsi" w:cstheme="minorBidi"/>
          <w:noProof/>
          <w:sz w:val="22"/>
          <w14:ligatures w14:val="standardContextual"/>
        </w:rPr>
      </w:pPr>
      <w:hyperlink w:anchor="_Toc162889941" w:history="1">
        <w:r w:rsidRPr="00DB0D2D">
          <w:rPr>
            <w:rStyle w:val="af4"/>
            <w:noProof/>
          </w:rPr>
          <w:t>（二）</w:t>
        </w:r>
        <w:r w:rsidRPr="00DB0D2D">
          <w:rPr>
            <w:rStyle w:val="af4"/>
            <w:noProof/>
          </w:rPr>
          <w:t xml:space="preserve"> </w:t>
        </w:r>
        <w:r w:rsidRPr="00DB0D2D">
          <w:rPr>
            <w:rStyle w:val="af4"/>
            <w:noProof/>
          </w:rPr>
          <w:t>具有明显沙化趋势的土地</w:t>
        </w:r>
        <w:r>
          <w:rPr>
            <w:noProof/>
            <w:webHidden/>
          </w:rPr>
          <w:tab/>
        </w:r>
        <w:r>
          <w:rPr>
            <w:noProof/>
            <w:webHidden/>
          </w:rPr>
          <w:fldChar w:fldCharType="begin"/>
        </w:r>
        <w:r>
          <w:rPr>
            <w:noProof/>
            <w:webHidden/>
          </w:rPr>
          <w:instrText xml:space="preserve"> PAGEREF _Toc162889941 \h </w:instrText>
        </w:r>
        <w:r>
          <w:rPr>
            <w:noProof/>
            <w:webHidden/>
          </w:rPr>
        </w:r>
        <w:r>
          <w:rPr>
            <w:noProof/>
            <w:webHidden/>
          </w:rPr>
          <w:fldChar w:fldCharType="separate"/>
        </w:r>
        <w:r>
          <w:rPr>
            <w:noProof/>
            <w:webHidden/>
          </w:rPr>
          <w:t>6</w:t>
        </w:r>
        <w:r>
          <w:rPr>
            <w:noProof/>
            <w:webHidden/>
          </w:rPr>
          <w:fldChar w:fldCharType="end"/>
        </w:r>
      </w:hyperlink>
    </w:p>
    <w:p w14:paraId="56CB4875" w14:textId="2B98708F" w:rsidR="0022186E" w:rsidRDefault="0022186E" w:rsidP="00D81F8C">
      <w:pPr>
        <w:pStyle w:val="TOC3"/>
        <w:rPr>
          <w:rFonts w:asciiTheme="minorHAnsi" w:eastAsiaTheme="minorEastAsia" w:hAnsiTheme="minorHAnsi" w:cstheme="minorBidi"/>
          <w:noProof/>
          <w:sz w:val="22"/>
          <w14:ligatures w14:val="standardContextual"/>
        </w:rPr>
      </w:pPr>
      <w:hyperlink w:anchor="_Toc162889942" w:history="1">
        <w:r w:rsidRPr="00DB0D2D">
          <w:rPr>
            <w:rStyle w:val="af4"/>
            <w:noProof/>
          </w:rPr>
          <w:t>（三）</w:t>
        </w:r>
        <w:r w:rsidRPr="00DB0D2D">
          <w:rPr>
            <w:rStyle w:val="af4"/>
            <w:noProof/>
          </w:rPr>
          <w:t xml:space="preserve"> </w:t>
        </w:r>
        <w:r w:rsidRPr="00DB0D2D">
          <w:rPr>
            <w:rStyle w:val="af4"/>
            <w:noProof/>
          </w:rPr>
          <w:t>土地沙化变化趋势</w:t>
        </w:r>
        <w:r>
          <w:rPr>
            <w:noProof/>
            <w:webHidden/>
          </w:rPr>
          <w:tab/>
        </w:r>
        <w:r>
          <w:rPr>
            <w:noProof/>
            <w:webHidden/>
          </w:rPr>
          <w:fldChar w:fldCharType="begin"/>
        </w:r>
        <w:r>
          <w:rPr>
            <w:noProof/>
            <w:webHidden/>
          </w:rPr>
          <w:instrText xml:space="preserve"> PAGEREF _Toc162889942 \h </w:instrText>
        </w:r>
        <w:r>
          <w:rPr>
            <w:noProof/>
            <w:webHidden/>
          </w:rPr>
        </w:r>
        <w:r>
          <w:rPr>
            <w:noProof/>
            <w:webHidden/>
          </w:rPr>
          <w:fldChar w:fldCharType="separate"/>
        </w:r>
        <w:r>
          <w:rPr>
            <w:noProof/>
            <w:webHidden/>
          </w:rPr>
          <w:t>7</w:t>
        </w:r>
        <w:r>
          <w:rPr>
            <w:noProof/>
            <w:webHidden/>
          </w:rPr>
          <w:fldChar w:fldCharType="end"/>
        </w:r>
      </w:hyperlink>
    </w:p>
    <w:p w14:paraId="4FA7889E" w14:textId="6323173A" w:rsidR="0022186E" w:rsidRDefault="0022186E" w:rsidP="00D81F8C">
      <w:pPr>
        <w:pStyle w:val="TOC2"/>
        <w:rPr>
          <w:rFonts w:asciiTheme="minorHAnsi" w:eastAsiaTheme="minorEastAsia" w:hAnsiTheme="minorHAnsi" w:cstheme="minorBidi"/>
          <w:noProof/>
          <w:sz w:val="22"/>
          <w14:ligatures w14:val="standardContextual"/>
        </w:rPr>
      </w:pPr>
      <w:hyperlink w:anchor="_Toc162889943" w:history="1">
        <w:r w:rsidRPr="00DB0D2D">
          <w:rPr>
            <w:rStyle w:val="af4"/>
            <w:noProof/>
          </w:rPr>
          <w:t>二、</w:t>
        </w:r>
        <w:r w:rsidRPr="00DB0D2D">
          <w:rPr>
            <w:rStyle w:val="af4"/>
            <w:noProof/>
          </w:rPr>
          <w:t xml:space="preserve"> </w:t>
        </w:r>
        <w:r w:rsidRPr="00DB0D2D">
          <w:rPr>
            <w:rStyle w:val="af4"/>
            <w:noProof/>
          </w:rPr>
          <w:t>沙化土地成因</w:t>
        </w:r>
        <w:r>
          <w:rPr>
            <w:noProof/>
            <w:webHidden/>
          </w:rPr>
          <w:tab/>
        </w:r>
        <w:r>
          <w:rPr>
            <w:noProof/>
            <w:webHidden/>
          </w:rPr>
          <w:fldChar w:fldCharType="begin"/>
        </w:r>
        <w:r>
          <w:rPr>
            <w:noProof/>
            <w:webHidden/>
          </w:rPr>
          <w:instrText xml:space="preserve"> PAGEREF _Toc162889943 \h </w:instrText>
        </w:r>
        <w:r>
          <w:rPr>
            <w:noProof/>
            <w:webHidden/>
          </w:rPr>
        </w:r>
        <w:r>
          <w:rPr>
            <w:noProof/>
            <w:webHidden/>
          </w:rPr>
          <w:fldChar w:fldCharType="separate"/>
        </w:r>
        <w:r>
          <w:rPr>
            <w:noProof/>
            <w:webHidden/>
          </w:rPr>
          <w:t>8</w:t>
        </w:r>
        <w:r>
          <w:rPr>
            <w:noProof/>
            <w:webHidden/>
          </w:rPr>
          <w:fldChar w:fldCharType="end"/>
        </w:r>
      </w:hyperlink>
    </w:p>
    <w:p w14:paraId="6931069D" w14:textId="1E2C3E86" w:rsidR="0022186E" w:rsidRDefault="0022186E" w:rsidP="00D81F8C">
      <w:pPr>
        <w:pStyle w:val="TOC3"/>
        <w:rPr>
          <w:rFonts w:asciiTheme="minorHAnsi" w:eastAsiaTheme="minorEastAsia" w:hAnsiTheme="minorHAnsi" w:cstheme="minorBidi"/>
          <w:noProof/>
          <w:sz w:val="22"/>
          <w14:ligatures w14:val="standardContextual"/>
        </w:rPr>
      </w:pPr>
      <w:hyperlink w:anchor="_Toc162889944" w:history="1">
        <w:r w:rsidRPr="00DB0D2D">
          <w:rPr>
            <w:rStyle w:val="af4"/>
            <w:noProof/>
          </w:rPr>
          <w:t>（一）</w:t>
        </w:r>
        <w:r w:rsidRPr="00DB0D2D">
          <w:rPr>
            <w:rStyle w:val="af4"/>
            <w:noProof/>
          </w:rPr>
          <w:t xml:space="preserve"> </w:t>
        </w:r>
        <w:r w:rsidRPr="00DB0D2D">
          <w:rPr>
            <w:rStyle w:val="af4"/>
            <w:noProof/>
          </w:rPr>
          <w:t>自然因素</w:t>
        </w:r>
        <w:r>
          <w:rPr>
            <w:noProof/>
            <w:webHidden/>
          </w:rPr>
          <w:tab/>
        </w:r>
        <w:r>
          <w:rPr>
            <w:noProof/>
            <w:webHidden/>
          </w:rPr>
          <w:fldChar w:fldCharType="begin"/>
        </w:r>
        <w:r>
          <w:rPr>
            <w:noProof/>
            <w:webHidden/>
          </w:rPr>
          <w:instrText xml:space="preserve"> PAGEREF _Toc162889944 \h </w:instrText>
        </w:r>
        <w:r>
          <w:rPr>
            <w:noProof/>
            <w:webHidden/>
          </w:rPr>
        </w:r>
        <w:r>
          <w:rPr>
            <w:noProof/>
            <w:webHidden/>
          </w:rPr>
          <w:fldChar w:fldCharType="separate"/>
        </w:r>
        <w:r>
          <w:rPr>
            <w:noProof/>
            <w:webHidden/>
          </w:rPr>
          <w:t>9</w:t>
        </w:r>
        <w:r>
          <w:rPr>
            <w:noProof/>
            <w:webHidden/>
          </w:rPr>
          <w:fldChar w:fldCharType="end"/>
        </w:r>
      </w:hyperlink>
    </w:p>
    <w:p w14:paraId="18D7A07C" w14:textId="03C020C3" w:rsidR="0022186E" w:rsidRDefault="0022186E" w:rsidP="00D81F8C">
      <w:pPr>
        <w:pStyle w:val="TOC3"/>
        <w:rPr>
          <w:rFonts w:asciiTheme="minorHAnsi" w:eastAsiaTheme="minorEastAsia" w:hAnsiTheme="minorHAnsi" w:cstheme="minorBidi"/>
          <w:noProof/>
          <w:sz w:val="22"/>
          <w14:ligatures w14:val="standardContextual"/>
        </w:rPr>
      </w:pPr>
      <w:hyperlink w:anchor="_Toc162889945" w:history="1">
        <w:r w:rsidRPr="00DB0D2D">
          <w:rPr>
            <w:rStyle w:val="af4"/>
            <w:noProof/>
          </w:rPr>
          <w:t>（二）</w:t>
        </w:r>
        <w:r w:rsidRPr="00DB0D2D">
          <w:rPr>
            <w:rStyle w:val="af4"/>
            <w:noProof/>
          </w:rPr>
          <w:t xml:space="preserve"> </w:t>
        </w:r>
        <w:r w:rsidRPr="00DB0D2D">
          <w:rPr>
            <w:rStyle w:val="af4"/>
            <w:noProof/>
          </w:rPr>
          <w:t>生物因素</w:t>
        </w:r>
        <w:r>
          <w:rPr>
            <w:noProof/>
            <w:webHidden/>
          </w:rPr>
          <w:tab/>
        </w:r>
        <w:r>
          <w:rPr>
            <w:noProof/>
            <w:webHidden/>
          </w:rPr>
          <w:fldChar w:fldCharType="begin"/>
        </w:r>
        <w:r>
          <w:rPr>
            <w:noProof/>
            <w:webHidden/>
          </w:rPr>
          <w:instrText xml:space="preserve"> PAGEREF _Toc162889945 \h </w:instrText>
        </w:r>
        <w:r>
          <w:rPr>
            <w:noProof/>
            <w:webHidden/>
          </w:rPr>
        </w:r>
        <w:r>
          <w:rPr>
            <w:noProof/>
            <w:webHidden/>
          </w:rPr>
          <w:fldChar w:fldCharType="separate"/>
        </w:r>
        <w:r>
          <w:rPr>
            <w:noProof/>
            <w:webHidden/>
          </w:rPr>
          <w:t>10</w:t>
        </w:r>
        <w:r>
          <w:rPr>
            <w:noProof/>
            <w:webHidden/>
          </w:rPr>
          <w:fldChar w:fldCharType="end"/>
        </w:r>
      </w:hyperlink>
    </w:p>
    <w:p w14:paraId="23347AA8" w14:textId="25B5AAD1" w:rsidR="0022186E" w:rsidRDefault="0022186E" w:rsidP="00D81F8C">
      <w:pPr>
        <w:pStyle w:val="TOC3"/>
        <w:rPr>
          <w:rFonts w:asciiTheme="minorHAnsi" w:eastAsiaTheme="minorEastAsia" w:hAnsiTheme="minorHAnsi" w:cstheme="minorBidi"/>
          <w:noProof/>
          <w:sz w:val="22"/>
          <w14:ligatures w14:val="standardContextual"/>
        </w:rPr>
      </w:pPr>
      <w:hyperlink w:anchor="_Toc162889946" w:history="1">
        <w:r w:rsidRPr="00DB0D2D">
          <w:rPr>
            <w:rStyle w:val="af4"/>
            <w:noProof/>
          </w:rPr>
          <w:t>（三）</w:t>
        </w:r>
        <w:r w:rsidRPr="00DB0D2D">
          <w:rPr>
            <w:rStyle w:val="af4"/>
            <w:noProof/>
          </w:rPr>
          <w:t xml:space="preserve"> </w:t>
        </w:r>
        <w:r w:rsidRPr="00DB0D2D">
          <w:rPr>
            <w:rStyle w:val="af4"/>
            <w:noProof/>
          </w:rPr>
          <w:t>人为因素</w:t>
        </w:r>
        <w:r>
          <w:rPr>
            <w:noProof/>
            <w:webHidden/>
          </w:rPr>
          <w:tab/>
        </w:r>
        <w:r>
          <w:rPr>
            <w:noProof/>
            <w:webHidden/>
          </w:rPr>
          <w:fldChar w:fldCharType="begin"/>
        </w:r>
        <w:r>
          <w:rPr>
            <w:noProof/>
            <w:webHidden/>
          </w:rPr>
          <w:instrText xml:space="preserve"> PAGEREF _Toc162889946 \h </w:instrText>
        </w:r>
        <w:r>
          <w:rPr>
            <w:noProof/>
            <w:webHidden/>
          </w:rPr>
        </w:r>
        <w:r>
          <w:rPr>
            <w:noProof/>
            <w:webHidden/>
          </w:rPr>
          <w:fldChar w:fldCharType="separate"/>
        </w:r>
        <w:r>
          <w:rPr>
            <w:noProof/>
            <w:webHidden/>
          </w:rPr>
          <w:t>11</w:t>
        </w:r>
        <w:r>
          <w:rPr>
            <w:noProof/>
            <w:webHidden/>
          </w:rPr>
          <w:fldChar w:fldCharType="end"/>
        </w:r>
      </w:hyperlink>
    </w:p>
    <w:p w14:paraId="2F524F0E" w14:textId="3FD5EC4E" w:rsidR="0022186E" w:rsidRDefault="0022186E" w:rsidP="00D81F8C">
      <w:pPr>
        <w:pStyle w:val="TOC3"/>
        <w:rPr>
          <w:rFonts w:asciiTheme="minorHAnsi" w:eastAsiaTheme="minorEastAsia" w:hAnsiTheme="minorHAnsi" w:cstheme="minorBidi"/>
          <w:noProof/>
          <w:sz w:val="22"/>
          <w14:ligatures w14:val="standardContextual"/>
        </w:rPr>
      </w:pPr>
      <w:hyperlink w:anchor="_Toc162889947" w:history="1">
        <w:r w:rsidRPr="00DB0D2D">
          <w:rPr>
            <w:rStyle w:val="af4"/>
            <w:rFonts w:hAnsi="宋体"/>
            <w:noProof/>
          </w:rPr>
          <w:t>（四）</w:t>
        </w:r>
        <w:r w:rsidRPr="00DB0D2D">
          <w:rPr>
            <w:rStyle w:val="af4"/>
            <w:rFonts w:hAnsi="宋体"/>
            <w:noProof/>
          </w:rPr>
          <w:t xml:space="preserve"> </w:t>
        </w:r>
        <w:r w:rsidRPr="00DB0D2D">
          <w:rPr>
            <w:rStyle w:val="af4"/>
            <w:rFonts w:hAnsi="宋体"/>
            <w:noProof/>
          </w:rPr>
          <w:t>社会因素</w:t>
        </w:r>
        <w:r>
          <w:rPr>
            <w:noProof/>
            <w:webHidden/>
          </w:rPr>
          <w:tab/>
        </w:r>
        <w:r>
          <w:rPr>
            <w:noProof/>
            <w:webHidden/>
          </w:rPr>
          <w:fldChar w:fldCharType="begin"/>
        </w:r>
        <w:r>
          <w:rPr>
            <w:noProof/>
            <w:webHidden/>
          </w:rPr>
          <w:instrText xml:space="preserve"> PAGEREF _Toc162889947 \h </w:instrText>
        </w:r>
        <w:r>
          <w:rPr>
            <w:noProof/>
            <w:webHidden/>
          </w:rPr>
        </w:r>
        <w:r>
          <w:rPr>
            <w:noProof/>
            <w:webHidden/>
          </w:rPr>
          <w:fldChar w:fldCharType="separate"/>
        </w:r>
        <w:r>
          <w:rPr>
            <w:noProof/>
            <w:webHidden/>
          </w:rPr>
          <w:t>11</w:t>
        </w:r>
        <w:r>
          <w:rPr>
            <w:noProof/>
            <w:webHidden/>
          </w:rPr>
          <w:fldChar w:fldCharType="end"/>
        </w:r>
      </w:hyperlink>
    </w:p>
    <w:p w14:paraId="03AFA5A1" w14:textId="765940E6" w:rsidR="0022186E" w:rsidRDefault="0022186E" w:rsidP="00D81F8C">
      <w:pPr>
        <w:pStyle w:val="TOC2"/>
        <w:rPr>
          <w:rFonts w:asciiTheme="minorHAnsi" w:eastAsiaTheme="minorEastAsia" w:hAnsiTheme="minorHAnsi" w:cstheme="minorBidi"/>
          <w:noProof/>
          <w:sz w:val="22"/>
          <w14:ligatures w14:val="standardContextual"/>
        </w:rPr>
      </w:pPr>
      <w:hyperlink w:anchor="_Toc162889948" w:history="1">
        <w:r w:rsidRPr="00DB0D2D">
          <w:rPr>
            <w:rStyle w:val="af4"/>
            <w:noProof/>
          </w:rPr>
          <w:t>三、</w:t>
        </w:r>
        <w:r w:rsidRPr="00DB0D2D">
          <w:rPr>
            <w:rStyle w:val="af4"/>
            <w:noProof/>
          </w:rPr>
          <w:t xml:space="preserve"> </w:t>
        </w:r>
        <w:r w:rsidRPr="00DB0D2D">
          <w:rPr>
            <w:rStyle w:val="af4"/>
            <w:noProof/>
          </w:rPr>
          <w:t>沙化土地危害</w:t>
        </w:r>
        <w:r>
          <w:rPr>
            <w:noProof/>
            <w:webHidden/>
          </w:rPr>
          <w:tab/>
        </w:r>
        <w:r>
          <w:rPr>
            <w:noProof/>
            <w:webHidden/>
          </w:rPr>
          <w:fldChar w:fldCharType="begin"/>
        </w:r>
        <w:r>
          <w:rPr>
            <w:noProof/>
            <w:webHidden/>
          </w:rPr>
          <w:instrText xml:space="preserve"> PAGEREF _Toc162889948 \h </w:instrText>
        </w:r>
        <w:r>
          <w:rPr>
            <w:noProof/>
            <w:webHidden/>
          </w:rPr>
        </w:r>
        <w:r>
          <w:rPr>
            <w:noProof/>
            <w:webHidden/>
          </w:rPr>
          <w:fldChar w:fldCharType="separate"/>
        </w:r>
        <w:r>
          <w:rPr>
            <w:noProof/>
            <w:webHidden/>
          </w:rPr>
          <w:t>12</w:t>
        </w:r>
        <w:r>
          <w:rPr>
            <w:noProof/>
            <w:webHidden/>
          </w:rPr>
          <w:fldChar w:fldCharType="end"/>
        </w:r>
      </w:hyperlink>
    </w:p>
    <w:p w14:paraId="0471C74A" w14:textId="29444995" w:rsidR="0022186E" w:rsidRDefault="0022186E" w:rsidP="00D81F8C">
      <w:pPr>
        <w:pStyle w:val="TOC3"/>
        <w:rPr>
          <w:rFonts w:asciiTheme="minorHAnsi" w:eastAsiaTheme="minorEastAsia" w:hAnsiTheme="minorHAnsi" w:cstheme="minorBidi"/>
          <w:noProof/>
          <w:sz w:val="22"/>
          <w14:ligatures w14:val="standardContextual"/>
        </w:rPr>
      </w:pPr>
      <w:hyperlink w:anchor="_Toc162889949" w:history="1">
        <w:r w:rsidRPr="00DB0D2D">
          <w:rPr>
            <w:rStyle w:val="af4"/>
            <w:noProof/>
          </w:rPr>
          <w:t>（一）</w:t>
        </w:r>
        <w:r w:rsidRPr="00DB0D2D">
          <w:rPr>
            <w:rStyle w:val="af4"/>
            <w:noProof/>
          </w:rPr>
          <w:t xml:space="preserve"> </w:t>
        </w:r>
        <w:r w:rsidRPr="00DB0D2D">
          <w:rPr>
            <w:rStyle w:val="af4"/>
            <w:noProof/>
          </w:rPr>
          <w:t>威胁生态安全，破坏生态和谐</w:t>
        </w:r>
        <w:r>
          <w:rPr>
            <w:noProof/>
            <w:webHidden/>
          </w:rPr>
          <w:tab/>
        </w:r>
        <w:r>
          <w:rPr>
            <w:noProof/>
            <w:webHidden/>
          </w:rPr>
          <w:fldChar w:fldCharType="begin"/>
        </w:r>
        <w:r>
          <w:rPr>
            <w:noProof/>
            <w:webHidden/>
          </w:rPr>
          <w:instrText xml:space="preserve"> PAGEREF _Toc162889949 \h </w:instrText>
        </w:r>
        <w:r>
          <w:rPr>
            <w:noProof/>
            <w:webHidden/>
          </w:rPr>
        </w:r>
        <w:r>
          <w:rPr>
            <w:noProof/>
            <w:webHidden/>
          </w:rPr>
          <w:fldChar w:fldCharType="separate"/>
        </w:r>
        <w:r>
          <w:rPr>
            <w:noProof/>
            <w:webHidden/>
          </w:rPr>
          <w:t>12</w:t>
        </w:r>
        <w:r>
          <w:rPr>
            <w:noProof/>
            <w:webHidden/>
          </w:rPr>
          <w:fldChar w:fldCharType="end"/>
        </w:r>
      </w:hyperlink>
    </w:p>
    <w:p w14:paraId="1BF72565" w14:textId="674FFD7B" w:rsidR="0022186E" w:rsidRDefault="0022186E" w:rsidP="00D81F8C">
      <w:pPr>
        <w:pStyle w:val="TOC3"/>
        <w:rPr>
          <w:rFonts w:asciiTheme="minorHAnsi" w:eastAsiaTheme="minorEastAsia" w:hAnsiTheme="minorHAnsi" w:cstheme="minorBidi"/>
          <w:noProof/>
          <w:sz w:val="22"/>
          <w14:ligatures w14:val="standardContextual"/>
        </w:rPr>
      </w:pPr>
      <w:hyperlink w:anchor="_Toc162889950" w:history="1">
        <w:r w:rsidRPr="00DB0D2D">
          <w:rPr>
            <w:rStyle w:val="af4"/>
            <w:noProof/>
          </w:rPr>
          <w:t>（二）</w:t>
        </w:r>
        <w:r w:rsidRPr="00DB0D2D">
          <w:rPr>
            <w:rStyle w:val="af4"/>
            <w:noProof/>
          </w:rPr>
          <w:t xml:space="preserve"> </w:t>
        </w:r>
        <w:r w:rsidRPr="00DB0D2D">
          <w:rPr>
            <w:rStyle w:val="af4"/>
            <w:noProof/>
          </w:rPr>
          <w:t>破坏社会经济的可持续发展</w:t>
        </w:r>
        <w:r>
          <w:rPr>
            <w:noProof/>
            <w:webHidden/>
          </w:rPr>
          <w:tab/>
        </w:r>
        <w:r>
          <w:rPr>
            <w:noProof/>
            <w:webHidden/>
          </w:rPr>
          <w:fldChar w:fldCharType="begin"/>
        </w:r>
        <w:r>
          <w:rPr>
            <w:noProof/>
            <w:webHidden/>
          </w:rPr>
          <w:instrText xml:space="preserve"> PAGEREF _Toc162889950 \h </w:instrText>
        </w:r>
        <w:r>
          <w:rPr>
            <w:noProof/>
            <w:webHidden/>
          </w:rPr>
        </w:r>
        <w:r>
          <w:rPr>
            <w:noProof/>
            <w:webHidden/>
          </w:rPr>
          <w:fldChar w:fldCharType="separate"/>
        </w:r>
        <w:r>
          <w:rPr>
            <w:noProof/>
            <w:webHidden/>
          </w:rPr>
          <w:t>12</w:t>
        </w:r>
        <w:r>
          <w:rPr>
            <w:noProof/>
            <w:webHidden/>
          </w:rPr>
          <w:fldChar w:fldCharType="end"/>
        </w:r>
      </w:hyperlink>
    </w:p>
    <w:p w14:paraId="7362606A" w14:textId="088AB579" w:rsidR="0022186E" w:rsidRDefault="0022186E" w:rsidP="00D81F8C">
      <w:pPr>
        <w:pStyle w:val="TOC2"/>
        <w:rPr>
          <w:rFonts w:asciiTheme="minorHAnsi" w:eastAsiaTheme="minorEastAsia" w:hAnsiTheme="minorHAnsi" w:cstheme="minorBidi"/>
          <w:noProof/>
          <w:sz w:val="22"/>
          <w14:ligatures w14:val="standardContextual"/>
        </w:rPr>
      </w:pPr>
      <w:hyperlink w:anchor="_Toc162889951" w:history="1">
        <w:r w:rsidRPr="00DB0D2D">
          <w:rPr>
            <w:rStyle w:val="af4"/>
            <w:noProof/>
          </w:rPr>
          <w:t>四、</w:t>
        </w:r>
        <w:r w:rsidRPr="00DB0D2D">
          <w:rPr>
            <w:rStyle w:val="af4"/>
            <w:noProof/>
          </w:rPr>
          <w:t xml:space="preserve"> </w:t>
        </w:r>
        <w:r w:rsidRPr="00DB0D2D">
          <w:rPr>
            <w:rStyle w:val="af4"/>
            <w:noProof/>
          </w:rPr>
          <w:t>沙化治理现状</w:t>
        </w:r>
        <w:r>
          <w:rPr>
            <w:noProof/>
            <w:webHidden/>
          </w:rPr>
          <w:tab/>
        </w:r>
        <w:r>
          <w:rPr>
            <w:noProof/>
            <w:webHidden/>
          </w:rPr>
          <w:fldChar w:fldCharType="begin"/>
        </w:r>
        <w:r>
          <w:rPr>
            <w:noProof/>
            <w:webHidden/>
          </w:rPr>
          <w:instrText xml:space="preserve"> PAGEREF _Toc162889951 \h </w:instrText>
        </w:r>
        <w:r>
          <w:rPr>
            <w:noProof/>
            <w:webHidden/>
          </w:rPr>
        </w:r>
        <w:r>
          <w:rPr>
            <w:noProof/>
            <w:webHidden/>
          </w:rPr>
          <w:fldChar w:fldCharType="separate"/>
        </w:r>
        <w:r>
          <w:rPr>
            <w:noProof/>
            <w:webHidden/>
          </w:rPr>
          <w:t>12</w:t>
        </w:r>
        <w:r>
          <w:rPr>
            <w:noProof/>
            <w:webHidden/>
          </w:rPr>
          <w:fldChar w:fldCharType="end"/>
        </w:r>
      </w:hyperlink>
    </w:p>
    <w:p w14:paraId="2019C2B6" w14:textId="0FF8D90F" w:rsidR="0022186E" w:rsidRDefault="0022186E" w:rsidP="0022186E">
      <w:pPr>
        <w:pStyle w:val="TOC1"/>
        <w:spacing w:line="600" w:lineRule="exact"/>
        <w:rPr>
          <w:rFonts w:asciiTheme="minorHAnsi" w:eastAsiaTheme="minorEastAsia" w:hAnsiTheme="minorHAnsi" w:cstheme="minorBidi"/>
          <w:noProof/>
          <w:sz w:val="22"/>
          <w14:ligatures w14:val="standardContextual"/>
        </w:rPr>
      </w:pPr>
      <w:hyperlink w:anchor="_Toc162889952" w:history="1">
        <w:r w:rsidRPr="00DB0D2D">
          <w:rPr>
            <w:rStyle w:val="af4"/>
            <w:noProof/>
          </w:rPr>
          <w:t>第三章</w:t>
        </w:r>
        <w:r w:rsidRPr="00DB0D2D">
          <w:rPr>
            <w:rStyle w:val="af4"/>
            <w:noProof/>
          </w:rPr>
          <w:t xml:space="preserve"> </w:t>
        </w:r>
        <w:r w:rsidRPr="00DB0D2D">
          <w:rPr>
            <w:rStyle w:val="af4"/>
            <w:noProof/>
          </w:rPr>
          <w:t>指导思想与基本原则</w:t>
        </w:r>
        <w:r>
          <w:rPr>
            <w:noProof/>
            <w:webHidden/>
          </w:rPr>
          <w:tab/>
        </w:r>
        <w:r>
          <w:rPr>
            <w:noProof/>
            <w:webHidden/>
          </w:rPr>
          <w:fldChar w:fldCharType="begin"/>
        </w:r>
        <w:r>
          <w:rPr>
            <w:noProof/>
            <w:webHidden/>
          </w:rPr>
          <w:instrText xml:space="preserve"> PAGEREF _Toc162889952 \h </w:instrText>
        </w:r>
        <w:r>
          <w:rPr>
            <w:noProof/>
            <w:webHidden/>
          </w:rPr>
        </w:r>
        <w:r>
          <w:rPr>
            <w:noProof/>
            <w:webHidden/>
          </w:rPr>
          <w:fldChar w:fldCharType="separate"/>
        </w:r>
        <w:r>
          <w:rPr>
            <w:noProof/>
            <w:webHidden/>
          </w:rPr>
          <w:t>14</w:t>
        </w:r>
        <w:r>
          <w:rPr>
            <w:noProof/>
            <w:webHidden/>
          </w:rPr>
          <w:fldChar w:fldCharType="end"/>
        </w:r>
      </w:hyperlink>
    </w:p>
    <w:p w14:paraId="174F91DE" w14:textId="6A25DBF7" w:rsidR="0022186E" w:rsidRDefault="0022186E" w:rsidP="00D81F8C">
      <w:pPr>
        <w:pStyle w:val="TOC2"/>
        <w:rPr>
          <w:rFonts w:asciiTheme="minorHAnsi" w:eastAsiaTheme="minorEastAsia" w:hAnsiTheme="minorHAnsi" w:cstheme="minorBidi"/>
          <w:noProof/>
          <w:sz w:val="22"/>
          <w14:ligatures w14:val="standardContextual"/>
        </w:rPr>
      </w:pPr>
      <w:hyperlink w:anchor="_Toc162889953" w:history="1">
        <w:r w:rsidRPr="00DB0D2D">
          <w:rPr>
            <w:rStyle w:val="af4"/>
            <w:noProof/>
          </w:rPr>
          <w:t>一、</w:t>
        </w:r>
        <w:r w:rsidRPr="00DB0D2D">
          <w:rPr>
            <w:rStyle w:val="af4"/>
            <w:noProof/>
          </w:rPr>
          <w:t xml:space="preserve"> </w:t>
        </w:r>
        <w:r w:rsidRPr="00DB0D2D">
          <w:rPr>
            <w:rStyle w:val="af4"/>
            <w:noProof/>
          </w:rPr>
          <w:t>指导思想</w:t>
        </w:r>
        <w:r>
          <w:rPr>
            <w:noProof/>
            <w:webHidden/>
          </w:rPr>
          <w:tab/>
        </w:r>
        <w:r>
          <w:rPr>
            <w:noProof/>
            <w:webHidden/>
          </w:rPr>
          <w:fldChar w:fldCharType="begin"/>
        </w:r>
        <w:r>
          <w:rPr>
            <w:noProof/>
            <w:webHidden/>
          </w:rPr>
          <w:instrText xml:space="preserve"> PAGEREF _Toc162889953 \h </w:instrText>
        </w:r>
        <w:r>
          <w:rPr>
            <w:noProof/>
            <w:webHidden/>
          </w:rPr>
        </w:r>
        <w:r>
          <w:rPr>
            <w:noProof/>
            <w:webHidden/>
          </w:rPr>
          <w:fldChar w:fldCharType="separate"/>
        </w:r>
        <w:r>
          <w:rPr>
            <w:noProof/>
            <w:webHidden/>
          </w:rPr>
          <w:t>14</w:t>
        </w:r>
        <w:r>
          <w:rPr>
            <w:noProof/>
            <w:webHidden/>
          </w:rPr>
          <w:fldChar w:fldCharType="end"/>
        </w:r>
      </w:hyperlink>
    </w:p>
    <w:p w14:paraId="629BABA4" w14:textId="2B1FB97A" w:rsidR="0022186E" w:rsidRDefault="0022186E" w:rsidP="00D81F8C">
      <w:pPr>
        <w:pStyle w:val="TOC2"/>
        <w:rPr>
          <w:rFonts w:asciiTheme="minorHAnsi" w:eastAsiaTheme="minorEastAsia" w:hAnsiTheme="minorHAnsi" w:cstheme="minorBidi"/>
          <w:noProof/>
          <w:sz w:val="22"/>
          <w14:ligatures w14:val="standardContextual"/>
        </w:rPr>
      </w:pPr>
      <w:hyperlink w:anchor="_Toc162889954" w:history="1">
        <w:r w:rsidRPr="00DB0D2D">
          <w:rPr>
            <w:rStyle w:val="af4"/>
            <w:noProof/>
          </w:rPr>
          <w:t>二、</w:t>
        </w:r>
        <w:r w:rsidRPr="00DB0D2D">
          <w:rPr>
            <w:rStyle w:val="af4"/>
            <w:noProof/>
          </w:rPr>
          <w:t xml:space="preserve"> </w:t>
        </w:r>
        <w:r w:rsidRPr="00DB0D2D">
          <w:rPr>
            <w:rStyle w:val="af4"/>
            <w:noProof/>
          </w:rPr>
          <w:t>基本原则</w:t>
        </w:r>
        <w:r>
          <w:rPr>
            <w:noProof/>
            <w:webHidden/>
          </w:rPr>
          <w:tab/>
        </w:r>
        <w:r>
          <w:rPr>
            <w:noProof/>
            <w:webHidden/>
          </w:rPr>
          <w:fldChar w:fldCharType="begin"/>
        </w:r>
        <w:r>
          <w:rPr>
            <w:noProof/>
            <w:webHidden/>
          </w:rPr>
          <w:instrText xml:space="preserve"> PAGEREF _Toc162889954 \h </w:instrText>
        </w:r>
        <w:r>
          <w:rPr>
            <w:noProof/>
            <w:webHidden/>
          </w:rPr>
        </w:r>
        <w:r>
          <w:rPr>
            <w:noProof/>
            <w:webHidden/>
          </w:rPr>
          <w:fldChar w:fldCharType="separate"/>
        </w:r>
        <w:r>
          <w:rPr>
            <w:noProof/>
            <w:webHidden/>
          </w:rPr>
          <w:t>14</w:t>
        </w:r>
        <w:r>
          <w:rPr>
            <w:noProof/>
            <w:webHidden/>
          </w:rPr>
          <w:fldChar w:fldCharType="end"/>
        </w:r>
      </w:hyperlink>
    </w:p>
    <w:p w14:paraId="0914A30D" w14:textId="4B47B7C8" w:rsidR="0022186E" w:rsidRDefault="0022186E" w:rsidP="00D81F8C">
      <w:pPr>
        <w:pStyle w:val="TOC3"/>
        <w:rPr>
          <w:rFonts w:asciiTheme="minorHAnsi" w:eastAsiaTheme="minorEastAsia" w:hAnsiTheme="minorHAnsi" w:cstheme="minorBidi"/>
          <w:noProof/>
          <w:sz w:val="22"/>
          <w14:ligatures w14:val="standardContextual"/>
        </w:rPr>
      </w:pPr>
      <w:hyperlink w:anchor="_Toc162889955" w:history="1">
        <w:r w:rsidRPr="00DB0D2D">
          <w:rPr>
            <w:rStyle w:val="af4"/>
            <w:noProof/>
          </w:rPr>
          <w:t>（一）</w:t>
        </w:r>
        <w:r w:rsidRPr="00DB0D2D">
          <w:rPr>
            <w:rStyle w:val="af4"/>
            <w:noProof/>
          </w:rPr>
          <w:t xml:space="preserve"> </w:t>
        </w:r>
        <w:r w:rsidRPr="00DB0D2D">
          <w:rPr>
            <w:rStyle w:val="af4"/>
            <w:noProof/>
          </w:rPr>
          <w:t>因地制宜，分区施策</w:t>
        </w:r>
        <w:r>
          <w:rPr>
            <w:noProof/>
            <w:webHidden/>
          </w:rPr>
          <w:tab/>
        </w:r>
        <w:r>
          <w:rPr>
            <w:noProof/>
            <w:webHidden/>
          </w:rPr>
          <w:fldChar w:fldCharType="begin"/>
        </w:r>
        <w:r>
          <w:rPr>
            <w:noProof/>
            <w:webHidden/>
          </w:rPr>
          <w:instrText xml:space="preserve"> PAGEREF _Toc162889955 \h </w:instrText>
        </w:r>
        <w:r>
          <w:rPr>
            <w:noProof/>
            <w:webHidden/>
          </w:rPr>
        </w:r>
        <w:r>
          <w:rPr>
            <w:noProof/>
            <w:webHidden/>
          </w:rPr>
          <w:fldChar w:fldCharType="separate"/>
        </w:r>
        <w:r>
          <w:rPr>
            <w:noProof/>
            <w:webHidden/>
          </w:rPr>
          <w:t>14</w:t>
        </w:r>
        <w:r>
          <w:rPr>
            <w:noProof/>
            <w:webHidden/>
          </w:rPr>
          <w:fldChar w:fldCharType="end"/>
        </w:r>
      </w:hyperlink>
    </w:p>
    <w:p w14:paraId="77BFCF7C" w14:textId="59662521" w:rsidR="0022186E" w:rsidRDefault="0022186E" w:rsidP="00D81F8C">
      <w:pPr>
        <w:pStyle w:val="TOC3"/>
        <w:rPr>
          <w:rFonts w:asciiTheme="minorHAnsi" w:eastAsiaTheme="minorEastAsia" w:hAnsiTheme="minorHAnsi" w:cstheme="minorBidi"/>
          <w:noProof/>
          <w:sz w:val="22"/>
          <w14:ligatures w14:val="standardContextual"/>
        </w:rPr>
      </w:pPr>
      <w:hyperlink w:anchor="_Toc162889956" w:history="1">
        <w:r w:rsidRPr="00DB0D2D">
          <w:rPr>
            <w:rStyle w:val="af4"/>
            <w:noProof/>
          </w:rPr>
          <w:t>（二）</w:t>
        </w:r>
        <w:r w:rsidRPr="00DB0D2D">
          <w:rPr>
            <w:rStyle w:val="af4"/>
            <w:noProof/>
          </w:rPr>
          <w:t xml:space="preserve"> </w:t>
        </w:r>
        <w:r w:rsidRPr="00DB0D2D">
          <w:rPr>
            <w:rStyle w:val="af4"/>
            <w:noProof/>
          </w:rPr>
          <w:t>系统治理，科学治理</w:t>
        </w:r>
        <w:r>
          <w:rPr>
            <w:noProof/>
            <w:webHidden/>
          </w:rPr>
          <w:tab/>
        </w:r>
        <w:r>
          <w:rPr>
            <w:noProof/>
            <w:webHidden/>
          </w:rPr>
          <w:fldChar w:fldCharType="begin"/>
        </w:r>
        <w:r>
          <w:rPr>
            <w:noProof/>
            <w:webHidden/>
          </w:rPr>
          <w:instrText xml:space="preserve"> PAGEREF _Toc162889956 \h </w:instrText>
        </w:r>
        <w:r>
          <w:rPr>
            <w:noProof/>
            <w:webHidden/>
          </w:rPr>
        </w:r>
        <w:r>
          <w:rPr>
            <w:noProof/>
            <w:webHidden/>
          </w:rPr>
          <w:fldChar w:fldCharType="separate"/>
        </w:r>
        <w:r>
          <w:rPr>
            <w:noProof/>
            <w:webHidden/>
          </w:rPr>
          <w:t>14</w:t>
        </w:r>
        <w:r>
          <w:rPr>
            <w:noProof/>
            <w:webHidden/>
          </w:rPr>
          <w:fldChar w:fldCharType="end"/>
        </w:r>
      </w:hyperlink>
    </w:p>
    <w:p w14:paraId="1487B6DE" w14:textId="5C783505" w:rsidR="0022186E" w:rsidRDefault="0022186E" w:rsidP="00D81F8C">
      <w:pPr>
        <w:pStyle w:val="TOC3"/>
        <w:rPr>
          <w:rFonts w:asciiTheme="minorHAnsi" w:eastAsiaTheme="minorEastAsia" w:hAnsiTheme="minorHAnsi" w:cstheme="minorBidi"/>
          <w:noProof/>
          <w:sz w:val="22"/>
          <w14:ligatures w14:val="standardContextual"/>
        </w:rPr>
      </w:pPr>
      <w:hyperlink w:anchor="_Toc162889957" w:history="1">
        <w:r w:rsidRPr="00DB0D2D">
          <w:rPr>
            <w:rStyle w:val="af4"/>
            <w:noProof/>
          </w:rPr>
          <w:t>（三）</w:t>
        </w:r>
        <w:r w:rsidRPr="00DB0D2D">
          <w:rPr>
            <w:rStyle w:val="af4"/>
            <w:noProof/>
          </w:rPr>
          <w:t xml:space="preserve"> </w:t>
        </w:r>
        <w:r w:rsidRPr="00DB0D2D">
          <w:rPr>
            <w:rStyle w:val="af4"/>
            <w:noProof/>
          </w:rPr>
          <w:t>政府主导，社会参与</w:t>
        </w:r>
        <w:r>
          <w:rPr>
            <w:noProof/>
            <w:webHidden/>
          </w:rPr>
          <w:tab/>
        </w:r>
        <w:r>
          <w:rPr>
            <w:noProof/>
            <w:webHidden/>
          </w:rPr>
          <w:fldChar w:fldCharType="begin"/>
        </w:r>
        <w:r>
          <w:rPr>
            <w:noProof/>
            <w:webHidden/>
          </w:rPr>
          <w:instrText xml:space="preserve"> PAGEREF _Toc162889957 \h </w:instrText>
        </w:r>
        <w:r>
          <w:rPr>
            <w:noProof/>
            <w:webHidden/>
          </w:rPr>
        </w:r>
        <w:r>
          <w:rPr>
            <w:noProof/>
            <w:webHidden/>
          </w:rPr>
          <w:fldChar w:fldCharType="separate"/>
        </w:r>
        <w:r>
          <w:rPr>
            <w:noProof/>
            <w:webHidden/>
          </w:rPr>
          <w:t>15</w:t>
        </w:r>
        <w:r>
          <w:rPr>
            <w:noProof/>
            <w:webHidden/>
          </w:rPr>
          <w:fldChar w:fldCharType="end"/>
        </w:r>
      </w:hyperlink>
    </w:p>
    <w:p w14:paraId="357F2F00" w14:textId="00244630" w:rsidR="0022186E" w:rsidRDefault="0022186E" w:rsidP="00D81F8C">
      <w:pPr>
        <w:pStyle w:val="TOC3"/>
        <w:rPr>
          <w:rFonts w:asciiTheme="minorHAnsi" w:eastAsiaTheme="minorEastAsia" w:hAnsiTheme="minorHAnsi" w:cstheme="minorBidi"/>
          <w:noProof/>
          <w:sz w:val="22"/>
          <w14:ligatures w14:val="standardContextual"/>
        </w:rPr>
      </w:pPr>
      <w:hyperlink w:anchor="_Toc162889958" w:history="1">
        <w:r w:rsidRPr="00DB0D2D">
          <w:rPr>
            <w:rStyle w:val="af4"/>
            <w:noProof/>
          </w:rPr>
          <w:t>（四）</w:t>
        </w:r>
        <w:r w:rsidRPr="00DB0D2D">
          <w:rPr>
            <w:rStyle w:val="af4"/>
            <w:noProof/>
          </w:rPr>
          <w:t xml:space="preserve"> </w:t>
        </w:r>
        <w:r w:rsidRPr="00DB0D2D">
          <w:rPr>
            <w:rStyle w:val="af4"/>
            <w:noProof/>
          </w:rPr>
          <w:t>深化改革，创新机制</w:t>
        </w:r>
        <w:r>
          <w:rPr>
            <w:noProof/>
            <w:webHidden/>
          </w:rPr>
          <w:tab/>
        </w:r>
        <w:r>
          <w:rPr>
            <w:noProof/>
            <w:webHidden/>
          </w:rPr>
          <w:fldChar w:fldCharType="begin"/>
        </w:r>
        <w:r>
          <w:rPr>
            <w:noProof/>
            <w:webHidden/>
          </w:rPr>
          <w:instrText xml:space="preserve"> PAGEREF _Toc162889958 \h </w:instrText>
        </w:r>
        <w:r>
          <w:rPr>
            <w:noProof/>
            <w:webHidden/>
          </w:rPr>
        </w:r>
        <w:r>
          <w:rPr>
            <w:noProof/>
            <w:webHidden/>
          </w:rPr>
          <w:fldChar w:fldCharType="separate"/>
        </w:r>
        <w:r>
          <w:rPr>
            <w:noProof/>
            <w:webHidden/>
          </w:rPr>
          <w:t>15</w:t>
        </w:r>
        <w:r>
          <w:rPr>
            <w:noProof/>
            <w:webHidden/>
          </w:rPr>
          <w:fldChar w:fldCharType="end"/>
        </w:r>
      </w:hyperlink>
    </w:p>
    <w:p w14:paraId="6B3AF05C" w14:textId="0ECA12E4" w:rsidR="0022186E" w:rsidRDefault="0022186E" w:rsidP="00D81F8C">
      <w:pPr>
        <w:pStyle w:val="TOC3"/>
        <w:rPr>
          <w:rFonts w:asciiTheme="minorHAnsi" w:eastAsiaTheme="minorEastAsia" w:hAnsiTheme="minorHAnsi" w:cstheme="minorBidi"/>
          <w:noProof/>
          <w:sz w:val="22"/>
          <w14:ligatures w14:val="standardContextual"/>
        </w:rPr>
      </w:pPr>
      <w:hyperlink w:anchor="_Toc162889959" w:history="1">
        <w:r w:rsidRPr="00DB0D2D">
          <w:rPr>
            <w:rStyle w:val="af4"/>
            <w:noProof/>
          </w:rPr>
          <w:t>（五）</w:t>
        </w:r>
        <w:r w:rsidRPr="00DB0D2D">
          <w:rPr>
            <w:rStyle w:val="af4"/>
            <w:noProof/>
          </w:rPr>
          <w:t xml:space="preserve"> </w:t>
        </w:r>
        <w:r w:rsidRPr="00DB0D2D">
          <w:rPr>
            <w:rStyle w:val="af4"/>
            <w:noProof/>
          </w:rPr>
          <w:t>先行先试，机制创新</w:t>
        </w:r>
        <w:r>
          <w:rPr>
            <w:noProof/>
            <w:webHidden/>
          </w:rPr>
          <w:tab/>
        </w:r>
        <w:r>
          <w:rPr>
            <w:noProof/>
            <w:webHidden/>
          </w:rPr>
          <w:fldChar w:fldCharType="begin"/>
        </w:r>
        <w:r>
          <w:rPr>
            <w:noProof/>
            <w:webHidden/>
          </w:rPr>
          <w:instrText xml:space="preserve"> PAGEREF _Toc162889959 \h </w:instrText>
        </w:r>
        <w:r>
          <w:rPr>
            <w:noProof/>
            <w:webHidden/>
          </w:rPr>
        </w:r>
        <w:r>
          <w:rPr>
            <w:noProof/>
            <w:webHidden/>
          </w:rPr>
          <w:fldChar w:fldCharType="separate"/>
        </w:r>
        <w:r>
          <w:rPr>
            <w:noProof/>
            <w:webHidden/>
          </w:rPr>
          <w:t>15</w:t>
        </w:r>
        <w:r>
          <w:rPr>
            <w:noProof/>
            <w:webHidden/>
          </w:rPr>
          <w:fldChar w:fldCharType="end"/>
        </w:r>
      </w:hyperlink>
    </w:p>
    <w:p w14:paraId="4F23DFB3" w14:textId="7CBBDF9A" w:rsidR="0022186E" w:rsidRDefault="0022186E" w:rsidP="0022186E">
      <w:pPr>
        <w:pStyle w:val="TOC1"/>
        <w:spacing w:line="600" w:lineRule="exact"/>
        <w:rPr>
          <w:rFonts w:asciiTheme="minorHAnsi" w:eastAsiaTheme="minorEastAsia" w:hAnsiTheme="minorHAnsi" w:cstheme="minorBidi"/>
          <w:noProof/>
          <w:sz w:val="22"/>
          <w14:ligatures w14:val="standardContextual"/>
        </w:rPr>
      </w:pPr>
      <w:hyperlink w:anchor="_Toc162889960" w:history="1">
        <w:r w:rsidRPr="00DB0D2D">
          <w:rPr>
            <w:rStyle w:val="af4"/>
            <w:noProof/>
          </w:rPr>
          <w:t>第四章</w:t>
        </w:r>
        <w:r w:rsidRPr="00DB0D2D">
          <w:rPr>
            <w:rStyle w:val="af4"/>
            <w:noProof/>
          </w:rPr>
          <w:t xml:space="preserve"> </w:t>
        </w:r>
        <w:r w:rsidRPr="00DB0D2D">
          <w:rPr>
            <w:rStyle w:val="af4"/>
            <w:noProof/>
          </w:rPr>
          <w:t>规划目标与治理任务</w:t>
        </w:r>
        <w:r>
          <w:rPr>
            <w:noProof/>
            <w:webHidden/>
          </w:rPr>
          <w:tab/>
        </w:r>
        <w:r>
          <w:rPr>
            <w:noProof/>
            <w:webHidden/>
          </w:rPr>
          <w:fldChar w:fldCharType="begin"/>
        </w:r>
        <w:r>
          <w:rPr>
            <w:noProof/>
            <w:webHidden/>
          </w:rPr>
          <w:instrText xml:space="preserve"> PAGEREF _Toc162889960 \h </w:instrText>
        </w:r>
        <w:r>
          <w:rPr>
            <w:noProof/>
            <w:webHidden/>
          </w:rPr>
        </w:r>
        <w:r>
          <w:rPr>
            <w:noProof/>
            <w:webHidden/>
          </w:rPr>
          <w:fldChar w:fldCharType="separate"/>
        </w:r>
        <w:r>
          <w:rPr>
            <w:noProof/>
            <w:webHidden/>
          </w:rPr>
          <w:t>16</w:t>
        </w:r>
        <w:r>
          <w:rPr>
            <w:noProof/>
            <w:webHidden/>
          </w:rPr>
          <w:fldChar w:fldCharType="end"/>
        </w:r>
      </w:hyperlink>
    </w:p>
    <w:p w14:paraId="2E49AD9F" w14:textId="333526ED" w:rsidR="0022186E" w:rsidRDefault="0022186E" w:rsidP="00D81F8C">
      <w:pPr>
        <w:pStyle w:val="TOC2"/>
        <w:rPr>
          <w:rFonts w:asciiTheme="minorHAnsi" w:eastAsiaTheme="minorEastAsia" w:hAnsiTheme="minorHAnsi" w:cstheme="minorBidi"/>
          <w:noProof/>
          <w:sz w:val="22"/>
          <w14:ligatures w14:val="standardContextual"/>
        </w:rPr>
      </w:pPr>
      <w:hyperlink w:anchor="_Toc162889961" w:history="1">
        <w:r w:rsidRPr="00DB0D2D">
          <w:rPr>
            <w:rStyle w:val="af4"/>
            <w:noProof/>
            <w:lang w:bidi="ar"/>
          </w:rPr>
          <w:t>一、</w:t>
        </w:r>
        <w:r w:rsidRPr="00DB0D2D">
          <w:rPr>
            <w:rStyle w:val="af4"/>
            <w:noProof/>
            <w:lang w:bidi="ar"/>
          </w:rPr>
          <w:t xml:space="preserve"> </w:t>
        </w:r>
        <w:r w:rsidRPr="00DB0D2D">
          <w:rPr>
            <w:rStyle w:val="af4"/>
            <w:noProof/>
            <w:lang w:bidi="ar"/>
          </w:rPr>
          <w:t>规划期限</w:t>
        </w:r>
        <w:r>
          <w:rPr>
            <w:noProof/>
            <w:webHidden/>
          </w:rPr>
          <w:tab/>
        </w:r>
        <w:r>
          <w:rPr>
            <w:noProof/>
            <w:webHidden/>
          </w:rPr>
          <w:fldChar w:fldCharType="begin"/>
        </w:r>
        <w:r>
          <w:rPr>
            <w:noProof/>
            <w:webHidden/>
          </w:rPr>
          <w:instrText xml:space="preserve"> PAGEREF _Toc162889961 \h </w:instrText>
        </w:r>
        <w:r>
          <w:rPr>
            <w:noProof/>
            <w:webHidden/>
          </w:rPr>
        </w:r>
        <w:r>
          <w:rPr>
            <w:noProof/>
            <w:webHidden/>
          </w:rPr>
          <w:fldChar w:fldCharType="separate"/>
        </w:r>
        <w:r>
          <w:rPr>
            <w:noProof/>
            <w:webHidden/>
          </w:rPr>
          <w:t>16</w:t>
        </w:r>
        <w:r>
          <w:rPr>
            <w:noProof/>
            <w:webHidden/>
          </w:rPr>
          <w:fldChar w:fldCharType="end"/>
        </w:r>
      </w:hyperlink>
    </w:p>
    <w:p w14:paraId="5B966D33" w14:textId="2B1A14B9" w:rsidR="0022186E" w:rsidRDefault="0022186E" w:rsidP="00D81F8C">
      <w:pPr>
        <w:pStyle w:val="TOC2"/>
        <w:rPr>
          <w:rFonts w:asciiTheme="minorHAnsi" w:eastAsiaTheme="minorEastAsia" w:hAnsiTheme="minorHAnsi" w:cstheme="minorBidi"/>
          <w:noProof/>
          <w:sz w:val="22"/>
          <w14:ligatures w14:val="standardContextual"/>
        </w:rPr>
      </w:pPr>
      <w:hyperlink w:anchor="_Toc162889962" w:history="1">
        <w:r w:rsidRPr="00DB0D2D">
          <w:rPr>
            <w:rStyle w:val="af4"/>
            <w:noProof/>
          </w:rPr>
          <w:t>二、</w:t>
        </w:r>
        <w:r w:rsidRPr="00DB0D2D">
          <w:rPr>
            <w:rStyle w:val="af4"/>
            <w:noProof/>
            <w:lang w:bidi="ar"/>
          </w:rPr>
          <w:t xml:space="preserve"> </w:t>
        </w:r>
        <w:r w:rsidRPr="00DB0D2D">
          <w:rPr>
            <w:rStyle w:val="af4"/>
            <w:noProof/>
            <w:lang w:bidi="ar"/>
          </w:rPr>
          <w:t>规划</w:t>
        </w:r>
        <w:r w:rsidRPr="00DB0D2D">
          <w:rPr>
            <w:rStyle w:val="af4"/>
            <w:noProof/>
          </w:rPr>
          <w:t>目标</w:t>
        </w:r>
        <w:r>
          <w:rPr>
            <w:noProof/>
            <w:webHidden/>
          </w:rPr>
          <w:tab/>
        </w:r>
        <w:r>
          <w:rPr>
            <w:noProof/>
            <w:webHidden/>
          </w:rPr>
          <w:fldChar w:fldCharType="begin"/>
        </w:r>
        <w:r>
          <w:rPr>
            <w:noProof/>
            <w:webHidden/>
          </w:rPr>
          <w:instrText xml:space="preserve"> PAGEREF _Toc162889962 \h </w:instrText>
        </w:r>
        <w:r>
          <w:rPr>
            <w:noProof/>
            <w:webHidden/>
          </w:rPr>
        </w:r>
        <w:r>
          <w:rPr>
            <w:noProof/>
            <w:webHidden/>
          </w:rPr>
          <w:fldChar w:fldCharType="separate"/>
        </w:r>
        <w:r>
          <w:rPr>
            <w:noProof/>
            <w:webHidden/>
          </w:rPr>
          <w:t>16</w:t>
        </w:r>
        <w:r>
          <w:rPr>
            <w:noProof/>
            <w:webHidden/>
          </w:rPr>
          <w:fldChar w:fldCharType="end"/>
        </w:r>
      </w:hyperlink>
    </w:p>
    <w:p w14:paraId="34E81F76" w14:textId="2CEE002B" w:rsidR="0022186E" w:rsidRDefault="0022186E" w:rsidP="00D81F8C">
      <w:pPr>
        <w:pStyle w:val="TOC3"/>
        <w:rPr>
          <w:rFonts w:asciiTheme="minorHAnsi" w:eastAsiaTheme="minorEastAsia" w:hAnsiTheme="minorHAnsi" w:cstheme="minorBidi"/>
          <w:noProof/>
          <w:sz w:val="22"/>
          <w14:ligatures w14:val="standardContextual"/>
        </w:rPr>
      </w:pPr>
      <w:hyperlink w:anchor="_Toc162889963" w:history="1">
        <w:r w:rsidRPr="00DB0D2D">
          <w:rPr>
            <w:rStyle w:val="af4"/>
            <w:noProof/>
          </w:rPr>
          <w:t>（一）</w:t>
        </w:r>
        <w:r w:rsidRPr="00DB0D2D">
          <w:rPr>
            <w:rStyle w:val="af4"/>
            <w:noProof/>
          </w:rPr>
          <w:t xml:space="preserve"> 2025</w:t>
        </w:r>
        <w:r w:rsidRPr="00DB0D2D">
          <w:rPr>
            <w:rStyle w:val="af4"/>
            <w:noProof/>
          </w:rPr>
          <w:t>年目标</w:t>
        </w:r>
        <w:r>
          <w:rPr>
            <w:noProof/>
            <w:webHidden/>
          </w:rPr>
          <w:tab/>
        </w:r>
        <w:r>
          <w:rPr>
            <w:noProof/>
            <w:webHidden/>
          </w:rPr>
          <w:fldChar w:fldCharType="begin"/>
        </w:r>
        <w:r>
          <w:rPr>
            <w:noProof/>
            <w:webHidden/>
          </w:rPr>
          <w:instrText xml:space="preserve"> PAGEREF _Toc162889963 \h </w:instrText>
        </w:r>
        <w:r>
          <w:rPr>
            <w:noProof/>
            <w:webHidden/>
          </w:rPr>
        </w:r>
        <w:r>
          <w:rPr>
            <w:noProof/>
            <w:webHidden/>
          </w:rPr>
          <w:fldChar w:fldCharType="separate"/>
        </w:r>
        <w:r>
          <w:rPr>
            <w:noProof/>
            <w:webHidden/>
          </w:rPr>
          <w:t>16</w:t>
        </w:r>
        <w:r>
          <w:rPr>
            <w:noProof/>
            <w:webHidden/>
          </w:rPr>
          <w:fldChar w:fldCharType="end"/>
        </w:r>
      </w:hyperlink>
    </w:p>
    <w:p w14:paraId="480BB4DA" w14:textId="21428C07" w:rsidR="0022186E" w:rsidRDefault="0022186E" w:rsidP="00D81F8C">
      <w:pPr>
        <w:pStyle w:val="TOC3"/>
        <w:rPr>
          <w:rFonts w:asciiTheme="minorHAnsi" w:eastAsiaTheme="minorEastAsia" w:hAnsiTheme="minorHAnsi" w:cstheme="minorBidi"/>
          <w:noProof/>
          <w:sz w:val="22"/>
          <w14:ligatures w14:val="standardContextual"/>
        </w:rPr>
      </w:pPr>
      <w:hyperlink w:anchor="_Toc162889964" w:history="1">
        <w:r w:rsidRPr="00DB0D2D">
          <w:rPr>
            <w:rStyle w:val="af4"/>
            <w:noProof/>
          </w:rPr>
          <w:t>（二）</w:t>
        </w:r>
        <w:r w:rsidRPr="00DB0D2D">
          <w:rPr>
            <w:rStyle w:val="af4"/>
            <w:noProof/>
          </w:rPr>
          <w:t xml:space="preserve"> 2030</w:t>
        </w:r>
        <w:r w:rsidRPr="00DB0D2D">
          <w:rPr>
            <w:rStyle w:val="af4"/>
            <w:noProof/>
          </w:rPr>
          <w:t>年目标</w:t>
        </w:r>
        <w:r>
          <w:rPr>
            <w:noProof/>
            <w:webHidden/>
          </w:rPr>
          <w:tab/>
        </w:r>
        <w:r>
          <w:rPr>
            <w:noProof/>
            <w:webHidden/>
          </w:rPr>
          <w:fldChar w:fldCharType="begin"/>
        </w:r>
        <w:r>
          <w:rPr>
            <w:noProof/>
            <w:webHidden/>
          </w:rPr>
          <w:instrText xml:space="preserve"> PAGEREF _Toc162889964 \h </w:instrText>
        </w:r>
        <w:r>
          <w:rPr>
            <w:noProof/>
            <w:webHidden/>
          </w:rPr>
        </w:r>
        <w:r>
          <w:rPr>
            <w:noProof/>
            <w:webHidden/>
          </w:rPr>
          <w:fldChar w:fldCharType="separate"/>
        </w:r>
        <w:r>
          <w:rPr>
            <w:noProof/>
            <w:webHidden/>
          </w:rPr>
          <w:t>16</w:t>
        </w:r>
        <w:r>
          <w:rPr>
            <w:noProof/>
            <w:webHidden/>
          </w:rPr>
          <w:fldChar w:fldCharType="end"/>
        </w:r>
      </w:hyperlink>
    </w:p>
    <w:p w14:paraId="0425F7E0" w14:textId="7F2659B5" w:rsidR="0022186E" w:rsidRDefault="0022186E" w:rsidP="00D81F8C">
      <w:pPr>
        <w:pStyle w:val="TOC2"/>
        <w:rPr>
          <w:rFonts w:asciiTheme="minorHAnsi" w:eastAsiaTheme="minorEastAsia" w:hAnsiTheme="minorHAnsi" w:cstheme="minorBidi"/>
          <w:noProof/>
          <w:sz w:val="22"/>
          <w14:ligatures w14:val="standardContextual"/>
        </w:rPr>
      </w:pPr>
      <w:hyperlink w:anchor="_Toc162889965" w:history="1">
        <w:r w:rsidRPr="00DB0D2D">
          <w:rPr>
            <w:rStyle w:val="af4"/>
            <w:noProof/>
          </w:rPr>
          <w:t>三、</w:t>
        </w:r>
        <w:r w:rsidRPr="00DB0D2D">
          <w:rPr>
            <w:rStyle w:val="af4"/>
            <w:noProof/>
          </w:rPr>
          <w:t xml:space="preserve"> </w:t>
        </w:r>
        <w:r w:rsidRPr="00DB0D2D">
          <w:rPr>
            <w:rStyle w:val="af4"/>
            <w:noProof/>
          </w:rPr>
          <w:t>治理任务</w:t>
        </w:r>
        <w:r>
          <w:rPr>
            <w:noProof/>
            <w:webHidden/>
          </w:rPr>
          <w:tab/>
        </w:r>
        <w:r>
          <w:rPr>
            <w:noProof/>
            <w:webHidden/>
          </w:rPr>
          <w:fldChar w:fldCharType="begin"/>
        </w:r>
        <w:r>
          <w:rPr>
            <w:noProof/>
            <w:webHidden/>
          </w:rPr>
          <w:instrText xml:space="preserve"> PAGEREF _Toc162889965 \h </w:instrText>
        </w:r>
        <w:r>
          <w:rPr>
            <w:noProof/>
            <w:webHidden/>
          </w:rPr>
        </w:r>
        <w:r>
          <w:rPr>
            <w:noProof/>
            <w:webHidden/>
          </w:rPr>
          <w:fldChar w:fldCharType="separate"/>
        </w:r>
        <w:r>
          <w:rPr>
            <w:noProof/>
            <w:webHidden/>
          </w:rPr>
          <w:t>16</w:t>
        </w:r>
        <w:r>
          <w:rPr>
            <w:noProof/>
            <w:webHidden/>
          </w:rPr>
          <w:fldChar w:fldCharType="end"/>
        </w:r>
      </w:hyperlink>
    </w:p>
    <w:p w14:paraId="3FA2F656" w14:textId="45552887" w:rsidR="0022186E" w:rsidRDefault="0022186E" w:rsidP="0022186E">
      <w:pPr>
        <w:pStyle w:val="TOC1"/>
        <w:spacing w:line="600" w:lineRule="exact"/>
        <w:rPr>
          <w:rFonts w:asciiTheme="minorHAnsi" w:eastAsiaTheme="minorEastAsia" w:hAnsiTheme="minorHAnsi" w:cstheme="minorBidi"/>
          <w:noProof/>
          <w:sz w:val="22"/>
          <w14:ligatures w14:val="standardContextual"/>
        </w:rPr>
      </w:pPr>
      <w:hyperlink w:anchor="_Toc162889966" w:history="1">
        <w:r w:rsidRPr="00DB0D2D">
          <w:rPr>
            <w:rStyle w:val="af4"/>
            <w:noProof/>
          </w:rPr>
          <w:t>第五章</w:t>
        </w:r>
        <w:r w:rsidRPr="00DB0D2D">
          <w:rPr>
            <w:rStyle w:val="af4"/>
            <w:noProof/>
          </w:rPr>
          <w:t xml:space="preserve"> </w:t>
        </w:r>
        <w:r w:rsidRPr="00DB0D2D">
          <w:rPr>
            <w:rStyle w:val="af4"/>
            <w:noProof/>
          </w:rPr>
          <w:t>总体布局</w:t>
        </w:r>
        <w:r>
          <w:rPr>
            <w:noProof/>
            <w:webHidden/>
          </w:rPr>
          <w:tab/>
        </w:r>
        <w:r>
          <w:rPr>
            <w:noProof/>
            <w:webHidden/>
          </w:rPr>
          <w:fldChar w:fldCharType="begin"/>
        </w:r>
        <w:r>
          <w:rPr>
            <w:noProof/>
            <w:webHidden/>
          </w:rPr>
          <w:instrText xml:space="preserve"> PAGEREF _Toc162889966 \h </w:instrText>
        </w:r>
        <w:r>
          <w:rPr>
            <w:noProof/>
            <w:webHidden/>
          </w:rPr>
        </w:r>
        <w:r>
          <w:rPr>
            <w:noProof/>
            <w:webHidden/>
          </w:rPr>
          <w:fldChar w:fldCharType="separate"/>
        </w:r>
        <w:r>
          <w:rPr>
            <w:noProof/>
            <w:webHidden/>
          </w:rPr>
          <w:t>18</w:t>
        </w:r>
        <w:r>
          <w:rPr>
            <w:noProof/>
            <w:webHidden/>
          </w:rPr>
          <w:fldChar w:fldCharType="end"/>
        </w:r>
      </w:hyperlink>
    </w:p>
    <w:p w14:paraId="69D1104A" w14:textId="36BEF197" w:rsidR="0022186E" w:rsidRDefault="0022186E" w:rsidP="00D81F8C">
      <w:pPr>
        <w:pStyle w:val="TOC2"/>
        <w:rPr>
          <w:rFonts w:asciiTheme="minorHAnsi" w:eastAsiaTheme="minorEastAsia" w:hAnsiTheme="minorHAnsi" w:cstheme="minorBidi"/>
          <w:noProof/>
          <w:sz w:val="22"/>
          <w14:ligatures w14:val="standardContextual"/>
        </w:rPr>
      </w:pPr>
      <w:hyperlink w:anchor="_Toc162889967" w:history="1">
        <w:r w:rsidRPr="00DB0D2D">
          <w:rPr>
            <w:rStyle w:val="af4"/>
            <w:noProof/>
          </w:rPr>
          <w:t>一、</w:t>
        </w:r>
        <w:r w:rsidRPr="00DB0D2D">
          <w:rPr>
            <w:rStyle w:val="af4"/>
            <w:noProof/>
          </w:rPr>
          <w:t xml:space="preserve"> </w:t>
        </w:r>
        <w:r w:rsidRPr="00DB0D2D">
          <w:rPr>
            <w:rStyle w:val="af4"/>
            <w:noProof/>
          </w:rPr>
          <w:t>布局原则</w:t>
        </w:r>
        <w:r>
          <w:rPr>
            <w:noProof/>
            <w:webHidden/>
          </w:rPr>
          <w:tab/>
        </w:r>
        <w:r>
          <w:rPr>
            <w:noProof/>
            <w:webHidden/>
          </w:rPr>
          <w:fldChar w:fldCharType="begin"/>
        </w:r>
        <w:r>
          <w:rPr>
            <w:noProof/>
            <w:webHidden/>
          </w:rPr>
          <w:instrText xml:space="preserve"> PAGEREF _Toc162889967 \h </w:instrText>
        </w:r>
        <w:r>
          <w:rPr>
            <w:noProof/>
            <w:webHidden/>
          </w:rPr>
        </w:r>
        <w:r>
          <w:rPr>
            <w:noProof/>
            <w:webHidden/>
          </w:rPr>
          <w:fldChar w:fldCharType="separate"/>
        </w:r>
        <w:r>
          <w:rPr>
            <w:noProof/>
            <w:webHidden/>
          </w:rPr>
          <w:t>18</w:t>
        </w:r>
        <w:r>
          <w:rPr>
            <w:noProof/>
            <w:webHidden/>
          </w:rPr>
          <w:fldChar w:fldCharType="end"/>
        </w:r>
      </w:hyperlink>
    </w:p>
    <w:p w14:paraId="146AD8ED" w14:textId="2E686DDE" w:rsidR="0022186E" w:rsidRDefault="0022186E" w:rsidP="00D81F8C">
      <w:pPr>
        <w:pStyle w:val="TOC2"/>
        <w:rPr>
          <w:rFonts w:asciiTheme="minorHAnsi" w:eastAsiaTheme="minorEastAsia" w:hAnsiTheme="minorHAnsi" w:cstheme="minorBidi"/>
          <w:noProof/>
          <w:sz w:val="22"/>
          <w14:ligatures w14:val="standardContextual"/>
        </w:rPr>
      </w:pPr>
      <w:hyperlink w:anchor="_Toc162889968" w:history="1">
        <w:r w:rsidRPr="00DB0D2D">
          <w:rPr>
            <w:rStyle w:val="af4"/>
            <w:noProof/>
          </w:rPr>
          <w:t>二、</w:t>
        </w:r>
        <w:r w:rsidRPr="00DB0D2D">
          <w:rPr>
            <w:rStyle w:val="af4"/>
            <w:noProof/>
          </w:rPr>
          <w:t xml:space="preserve"> </w:t>
        </w:r>
        <w:r w:rsidRPr="00DB0D2D">
          <w:rPr>
            <w:rStyle w:val="af4"/>
            <w:noProof/>
          </w:rPr>
          <w:t>总体布局</w:t>
        </w:r>
        <w:r>
          <w:rPr>
            <w:noProof/>
            <w:webHidden/>
          </w:rPr>
          <w:tab/>
        </w:r>
        <w:r>
          <w:rPr>
            <w:noProof/>
            <w:webHidden/>
          </w:rPr>
          <w:fldChar w:fldCharType="begin"/>
        </w:r>
        <w:r>
          <w:rPr>
            <w:noProof/>
            <w:webHidden/>
          </w:rPr>
          <w:instrText xml:space="preserve"> PAGEREF _Toc162889968 \h </w:instrText>
        </w:r>
        <w:r>
          <w:rPr>
            <w:noProof/>
            <w:webHidden/>
          </w:rPr>
        </w:r>
        <w:r>
          <w:rPr>
            <w:noProof/>
            <w:webHidden/>
          </w:rPr>
          <w:fldChar w:fldCharType="separate"/>
        </w:r>
        <w:r>
          <w:rPr>
            <w:noProof/>
            <w:webHidden/>
          </w:rPr>
          <w:t>19</w:t>
        </w:r>
        <w:r>
          <w:rPr>
            <w:noProof/>
            <w:webHidden/>
          </w:rPr>
          <w:fldChar w:fldCharType="end"/>
        </w:r>
      </w:hyperlink>
    </w:p>
    <w:p w14:paraId="6210C11B" w14:textId="34FBE747" w:rsidR="0022186E" w:rsidRDefault="0022186E" w:rsidP="00D81F8C">
      <w:pPr>
        <w:pStyle w:val="TOC3"/>
        <w:rPr>
          <w:rFonts w:asciiTheme="minorHAnsi" w:eastAsiaTheme="minorEastAsia" w:hAnsiTheme="minorHAnsi" w:cstheme="minorBidi"/>
          <w:noProof/>
          <w:sz w:val="22"/>
          <w14:ligatures w14:val="standardContextual"/>
        </w:rPr>
      </w:pPr>
      <w:hyperlink w:anchor="_Toc162889969" w:history="1">
        <w:r w:rsidRPr="00DB0D2D">
          <w:rPr>
            <w:rStyle w:val="af4"/>
            <w:noProof/>
          </w:rPr>
          <w:t>（一）</w:t>
        </w:r>
        <w:r w:rsidRPr="00DB0D2D">
          <w:rPr>
            <w:rStyle w:val="af4"/>
            <w:noProof/>
          </w:rPr>
          <w:t xml:space="preserve"> </w:t>
        </w:r>
        <w:r w:rsidRPr="00DB0D2D">
          <w:rPr>
            <w:rStyle w:val="af4"/>
            <w:noProof/>
          </w:rPr>
          <w:t>青藏高原高寒沙化土地类型区</w:t>
        </w:r>
        <w:r>
          <w:rPr>
            <w:noProof/>
            <w:webHidden/>
          </w:rPr>
          <w:tab/>
        </w:r>
        <w:r>
          <w:rPr>
            <w:noProof/>
            <w:webHidden/>
          </w:rPr>
          <w:fldChar w:fldCharType="begin"/>
        </w:r>
        <w:r>
          <w:rPr>
            <w:noProof/>
            <w:webHidden/>
          </w:rPr>
          <w:instrText xml:space="preserve"> PAGEREF _Toc162889969 \h </w:instrText>
        </w:r>
        <w:r>
          <w:rPr>
            <w:noProof/>
            <w:webHidden/>
          </w:rPr>
        </w:r>
        <w:r>
          <w:rPr>
            <w:noProof/>
            <w:webHidden/>
          </w:rPr>
          <w:fldChar w:fldCharType="separate"/>
        </w:r>
        <w:r>
          <w:rPr>
            <w:noProof/>
            <w:webHidden/>
          </w:rPr>
          <w:t>19</w:t>
        </w:r>
        <w:r>
          <w:rPr>
            <w:noProof/>
            <w:webHidden/>
          </w:rPr>
          <w:fldChar w:fldCharType="end"/>
        </w:r>
      </w:hyperlink>
    </w:p>
    <w:p w14:paraId="37CD0DD0" w14:textId="7400414C" w:rsidR="0022186E" w:rsidRDefault="0022186E" w:rsidP="00D81F8C">
      <w:pPr>
        <w:pStyle w:val="TOC3"/>
        <w:rPr>
          <w:rFonts w:asciiTheme="minorHAnsi" w:eastAsiaTheme="minorEastAsia" w:hAnsiTheme="minorHAnsi" w:cstheme="minorBidi"/>
          <w:noProof/>
          <w:sz w:val="22"/>
          <w14:ligatures w14:val="standardContextual"/>
        </w:rPr>
      </w:pPr>
      <w:hyperlink w:anchor="_Toc162889970" w:history="1">
        <w:r w:rsidRPr="00DB0D2D">
          <w:rPr>
            <w:rStyle w:val="af4"/>
            <w:noProof/>
          </w:rPr>
          <w:t>（二）</w:t>
        </w:r>
        <w:r w:rsidRPr="00DB0D2D">
          <w:rPr>
            <w:rStyle w:val="af4"/>
            <w:noProof/>
          </w:rPr>
          <w:t xml:space="preserve"> </w:t>
        </w:r>
        <w:r w:rsidRPr="00DB0D2D">
          <w:rPr>
            <w:rStyle w:val="af4"/>
            <w:noProof/>
          </w:rPr>
          <w:t>沿海沿江湿润沙化土地类型区</w:t>
        </w:r>
        <w:r>
          <w:rPr>
            <w:noProof/>
            <w:webHidden/>
          </w:rPr>
          <w:tab/>
        </w:r>
        <w:r>
          <w:rPr>
            <w:noProof/>
            <w:webHidden/>
          </w:rPr>
          <w:fldChar w:fldCharType="begin"/>
        </w:r>
        <w:r>
          <w:rPr>
            <w:noProof/>
            <w:webHidden/>
          </w:rPr>
          <w:instrText xml:space="preserve"> PAGEREF _Toc162889970 \h </w:instrText>
        </w:r>
        <w:r>
          <w:rPr>
            <w:noProof/>
            <w:webHidden/>
          </w:rPr>
        </w:r>
        <w:r>
          <w:rPr>
            <w:noProof/>
            <w:webHidden/>
          </w:rPr>
          <w:fldChar w:fldCharType="separate"/>
        </w:r>
        <w:r>
          <w:rPr>
            <w:noProof/>
            <w:webHidden/>
          </w:rPr>
          <w:t>20</w:t>
        </w:r>
        <w:r>
          <w:rPr>
            <w:noProof/>
            <w:webHidden/>
          </w:rPr>
          <w:fldChar w:fldCharType="end"/>
        </w:r>
      </w:hyperlink>
    </w:p>
    <w:p w14:paraId="5097B8B5" w14:textId="5B710B2C" w:rsidR="0022186E" w:rsidRDefault="0022186E" w:rsidP="0022186E">
      <w:pPr>
        <w:pStyle w:val="TOC1"/>
        <w:spacing w:line="600" w:lineRule="exact"/>
        <w:rPr>
          <w:rFonts w:asciiTheme="minorHAnsi" w:eastAsiaTheme="minorEastAsia" w:hAnsiTheme="minorHAnsi" w:cstheme="minorBidi"/>
          <w:noProof/>
          <w:sz w:val="22"/>
          <w14:ligatures w14:val="standardContextual"/>
        </w:rPr>
      </w:pPr>
      <w:hyperlink w:anchor="_Toc162889971" w:history="1">
        <w:r w:rsidRPr="00DB0D2D">
          <w:rPr>
            <w:rStyle w:val="af4"/>
            <w:noProof/>
          </w:rPr>
          <w:t>第六章</w:t>
        </w:r>
        <w:r w:rsidRPr="00DB0D2D">
          <w:rPr>
            <w:rStyle w:val="af4"/>
            <w:noProof/>
          </w:rPr>
          <w:t xml:space="preserve"> </w:t>
        </w:r>
        <w:r w:rsidRPr="00DB0D2D">
          <w:rPr>
            <w:rStyle w:val="af4"/>
            <w:noProof/>
          </w:rPr>
          <w:t>保护措施与治理任务</w:t>
        </w:r>
        <w:r>
          <w:rPr>
            <w:noProof/>
            <w:webHidden/>
          </w:rPr>
          <w:tab/>
        </w:r>
        <w:r>
          <w:rPr>
            <w:noProof/>
            <w:webHidden/>
          </w:rPr>
          <w:fldChar w:fldCharType="begin"/>
        </w:r>
        <w:r>
          <w:rPr>
            <w:noProof/>
            <w:webHidden/>
          </w:rPr>
          <w:instrText xml:space="preserve"> PAGEREF _Toc162889971 \h </w:instrText>
        </w:r>
        <w:r>
          <w:rPr>
            <w:noProof/>
            <w:webHidden/>
          </w:rPr>
        </w:r>
        <w:r>
          <w:rPr>
            <w:noProof/>
            <w:webHidden/>
          </w:rPr>
          <w:fldChar w:fldCharType="separate"/>
        </w:r>
        <w:r>
          <w:rPr>
            <w:noProof/>
            <w:webHidden/>
          </w:rPr>
          <w:t>22</w:t>
        </w:r>
        <w:r>
          <w:rPr>
            <w:noProof/>
            <w:webHidden/>
          </w:rPr>
          <w:fldChar w:fldCharType="end"/>
        </w:r>
      </w:hyperlink>
    </w:p>
    <w:p w14:paraId="6795D0EB" w14:textId="35037C24" w:rsidR="0022186E" w:rsidRDefault="0022186E" w:rsidP="00D81F8C">
      <w:pPr>
        <w:pStyle w:val="TOC2"/>
        <w:rPr>
          <w:rFonts w:asciiTheme="minorHAnsi" w:eastAsiaTheme="minorEastAsia" w:hAnsiTheme="minorHAnsi" w:cstheme="minorBidi"/>
          <w:noProof/>
          <w:sz w:val="22"/>
          <w14:ligatures w14:val="standardContextual"/>
        </w:rPr>
      </w:pPr>
      <w:hyperlink w:anchor="_Toc162889972" w:history="1">
        <w:r w:rsidRPr="00DB0D2D">
          <w:rPr>
            <w:rStyle w:val="af4"/>
            <w:noProof/>
          </w:rPr>
          <w:t>一、</w:t>
        </w:r>
        <w:r w:rsidRPr="00DB0D2D">
          <w:rPr>
            <w:rStyle w:val="af4"/>
            <w:noProof/>
          </w:rPr>
          <w:t xml:space="preserve"> </w:t>
        </w:r>
        <w:r w:rsidRPr="00DB0D2D">
          <w:rPr>
            <w:rStyle w:val="af4"/>
            <w:noProof/>
          </w:rPr>
          <w:t>保护措施</w:t>
        </w:r>
        <w:r>
          <w:rPr>
            <w:noProof/>
            <w:webHidden/>
          </w:rPr>
          <w:tab/>
        </w:r>
        <w:r>
          <w:rPr>
            <w:noProof/>
            <w:webHidden/>
          </w:rPr>
          <w:fldChar w:fldCharType="begin"/>
        </w:r>
        <w:r>
          <w:rPr>
            <w:noProof/>
            <w:webHidden/>
          </w:rPr>
          <w:instrText xml:space="preserve"> PAGEREF _Toc162889972 \h </w:instrText>
        </w:r>
        <w:r>
          <w:rPr>
            <w:noProof/>
            <w:webHidden/>
          </w:rPr>
        </w:r>
        <w:r>
          <w:rPr>
            <w:noProof/>
            <w:webHidden/>
          </w:rPr>
          <w:fldChar w:fldCharType="separate"/>
        </w:r>
        <w:r>
          <w:rPr>
            <w:noProof/>
            <w:webHidden/>
          </w:rPr>
          <w:t>22</w:t>
        </w:r>
        <w:r>
          <w:rPr>
            <w:noProof/>
            <w:webHidden/>
          </w:rPr>
          <w:fldChar w:fldCharType="end"/>
        </w:r>
      </w:hyperlink>
    </w:p>
    <w:p w14:paraId="797CA70D" w14:textId="76B1D64C" w:rsidR="0022186E" w:rsidRDefault="0022186E" w:rsidP="00D81F8C">
      <w:pPr>
        <w:pStyle w:val="TOC3"/>
        <w:rPr>
          <w:rFonts w:asciiTheme="minorHAnsi" w:eastAsiaTheme="minorEastAsia" w:hAnsiTheme="minorHAnsi" w:cstheme="minorBidi"/>
          <w:noProof/>
          <w:sz w:val="22"/>
          <w14:ligatures w14:val="standardContextual"/>
        </w:rPr>
      </w:pPr>
      <w:hyperlink w:anchor="_Toc162889973" w:history="1">
        <w:r w:rsidRPr="00DB0D2D">
          <w:rPr>
            <w:rStyle w:val="af4"/>
            <w:noProof/>
          </w:rPr>
          <w:t>（一）</w:t>
        </w:r>
        <w:r w:rsidRPr="00DB0D2D">
          <w:rPr>
            <w:rStyle w:val="af4"/>
            <w:noProof/>
          </w:rPr>
          <w:t xml:space="preserve"> </w:t>
        </w:r>
        <w:r w:rsidRPr="00DB0D2D">
          <w:rPr>
            <w:rStyle w:val="af4"/>
            <w:noProof/>
          </w:rPr>
          <w:t>加强国土空间用途管控和依法保护</w:t>
        </w:r>
        <w:r>
          <w:rPr>
            <w:noProof/>
            <w:webHidden/>
          </w:rPr>
          <w:tab/>
        </w:r>
        <w:r>
          <w:rPr>
            <w:noProof/>
            <w:webHidden/>
          </w:rPr>
          <w:fldChar w:fldCharType="begin"/>
        </w:r>
        <w:r>
          <w:rPr>
            <w:noProof/>
            <w:webHidden/>
          </w:rPr>
          <w:instrText xml:space="preserve"> PAGEREF _Toc162889973 \h </w:instrText>
        </w:r>
        <w:r>
          <w:rPr>
            <w:noProof/>
            <w:webHidden/>
          </w:rPr>
        </w:r>
        <w:r>
          <w:rPr>
            <w:noProof/>
            <w:webHidden/>
          </w:rPr>
          <w:fldChar w:fldCharType="separate"/>
        </w:r>
        <w:r>
          <w:rPr>
            <w:noProof/>
            <w:webHidden/>
          </w:rPr>
          <w:t>22</w:t>
        </w:r>
        <w:r>
          <w:rPr>
            <w:noProof/>
            <w:webHidden/>
          </w:rPr>
          <w:fldChar w:fldCharType="end"/>
        </w:r>
      </w:hyperlink>
    </w:p>
    <w:p w14:paraId="3E219C34" w14:textId="299CD39C" w:rsidR="0022186E" w:rsidRDefault="0022186E" w:rsidP="00D81F8C">
      <w:pPr>
        <w:pStyle w:val="TOC3"/>
        <w:rPr>
          <w:rFonts w:asciiTheme="minorHAnsi" w:eastAsiaTheme="minorEastAsia" w:hAnsiTheme="minorHAnsi" w:cstheme="minorBidi"/>
          <w:noProof/>
          <w:sz w:val="22"/>
          <w14:ligatures w14:val="standardContextual"/>
        </w:rPr>
      </w:pPr>
      <w:hyperlink w:anchor="_Toc162889974" w:history="1">
        <w:r w:rsidRPr="00DB0D2D">
          <w:rPr>
            <w:rStyle w:val="af4"/>
            <w:noProof/>
          </w:rPr>
          <w:t>（二）</w:t>
        </w:r>
        <w:r w:rsidRPr="00DB0D2D">
          <w:rPr>
            <w:rStyle w:val="af4"/>
            <w:noProof/>
          </w:rPr>
          <w:t xml:space="preserve"> </w:t>
        </w:r>
        <w:r w:rsidRPr="00DB0D2D">
          <w:rPr>
            <w:rStyle w:val="af4"/>
            <w:noProof/>
          </w:rPr>
          <w:t>落实森林草原保护制度，预防土地沙化</w:t>
        </w:r>
        <w:r>
          <w:rPr>
            <w:noProof/>
            <w:webHidden/>
          </w:rPr>
          <w:tab/>
        </w:r>
        <w:r>
          <w:rPr>
            <w:noProof/>
            <w:webHidden/>
          </w:rPr>
          <w:fldChar w:fldCharType="begin"/>
        </w:r>
        <w:r>
          <w:rPr>
            <w:noProof/>
            <w:webHidden/>
          </w:rPr>
          <w:instrText xml:space="preserve"> PAGEREF _Toc162889974 \h </w:instrText>
        </w:r>
        <w:r>
          <w:rPr>
            <w:noProof/>
            <w:webHidden/>
          </w:rPr>
        </w:r>
        <w:r>
          <w:rPr>
            <w:noProof/>
            <w:webHidden/>
          </w:rPr>
          <w:fldChar w:fldCharType="separate"/>
        </w:r>
        <w:r>
          <w:rPr>
            <w:noProof/>
            <w:webHidden/>
          </w:rPr>
          <w:t>22</w:t>
        </w:r>
        <w:r>
          <w:rPr>
            <w:noProof/>
            <w:webHidden/>
          </w:rPr>
          <w:fldChar w:fldCharType="end"/>
        </w:r>
      </w:hyperlink>
    </w:p>
    <w:p w14:paraId="2A7241BF" w14:textId="6F414380" w:rsidR="0022186E" w:rsidRDefault="0022186E" w:rsidP="00D81F8C">
      <w:pPr>
        <w:pStyle w:val="TOC3"/>
        <w:rPr>
          <w:rFonts w:asciiTheme="minorHAnsi" w:eastAsiaTheme="minorEastAsia" w:hAnsiTheme="minorHAnsi" w:cstheme="minorBidi"/>
          <w:noProof/>
          <w:sz w:val="22"/>
          <w14:ligatures w14:val="standardContextual"/>
        </w:rPr>
      </w:pPr>
      <w:hyperlink w:anchor="_Toc162889975" w:history="1">
        <w:r w:rsidRPr="00DB0D2D">
          <w:rPr>
            <w:rStyle w:val="af4"/>
            <w:noProof/>
          </w:rPr>
          <w:t>（三）</w:t>
        </w:r>
        <w:r w:rsidRPr="00DB0D2D">
          <w:rPr>
            <w:rStyle w:val="af4"/>
            <w:noProof/>
          </w:rPr>
          <w:t xml:space="preserve"> </w:t>
        </w:r>
        <w:r w:rsidRPr="00DB0D2D">
          <w:rPr>
            <w:rStyle w:val="af4"/>
            <w:noProof/>
          </w:rPr>
          <w:t>合理利用水资源</w:t>
        </w:r>
        <w:r>
          <w:rPr>
            <w:noProof/>
            <w:webHidden/>
          </w:rPr>
          <w:tab/>
        </w:r>
        <w:r>
          <w:rPr>
            <w:noProof/>
            <w:webHidden/>
          </w:rPr>
          <w:fldChar w:fldCharType="begin"/>
        </w:r>
        <w:r>
          <w:rPr>
            <w:noProof/>
            <w:webHidden/>
          </w:rPr>
          <w:instrText xml:space="preserve"> PAGEREF _Toc162889975 \h </w:instrText>
        </w:r>
        <w:r>
          <w:rPr>
            <w:noProof/>
            <w:webHidden/>
          </w:rPr>
        </w:r>
        <w:r>
          <w:rPr>
            <w:noProof/>
            <w:webHidden/>
          </w:rPr>
          <w:fldChar w:fldCharType="separate"/>
        </w:r>
        <w:r>
          <w:rPr>
            <w:noProof/>
            <w:webHidden/>
          </w:rPr>
          <w:t>22</w:t>
        </w:r>
        <w:r>
          <w:rPr>
            <w:noProof/>
            <w:webHidden/>
          </w:rPr>
          <w:fldChar w:fldCharType="end"/>
        </w:r>
      </w:hyperlink>
    </w:p>
    <w:p w14:paraId="7C510178" w14:textId="4E4AB630" w:rsidR="0022186E" w:rsidRDefault="0022186E" w:rsidP="00D81F8C">
      <w:pPr>
        <w:pStyle w:val="TOC2"/>
        <w:rPr>
          <w:rFonts w:asciiTheme="minorHAnsi" w:eastAsiaTheme="minorEastAsia" w:hAnsiTheme="minorHAnsi" w:cstheme="minorBidi"/>
          <w:noProof/>
          <w:sz w:val="22"/>
          <w14:ligatures w14:val="standardContextual"/>
        </w:rPr>
      </w:pPr>
      <w:hyperlink w:anchor="_Toc162889976" w:history="1">
        <w:r w:rsidRPr="00DB0D2D">
          <w:rPr>
            <w:rStyle w:val="af4"/>
            <w:noProof/>
          </w:rPr>
          <w:t>二、</w:t>
        </w:r>
        <w:r w:rsidRPr="00DB0D2D">
          <w:rPr>
            <w:rStyle w:val="af4"/>
            <w:noProof/>
          </w:rPr>
          <w:t xml:space="preserve"> </w:t>
        </w:r>
        <w:r w:rsidRPr="00DB0D2D">
          <w:rPr>
            <w:rStyle w:val="af4"/>
            <w:noProof/>
          </w:rPr>
          <w:t>治理任务</w:t>
        </w:r>
        <w:r>
          <w:rPr>
            <w:noProof/>
            <w:webHidden/>
          </w:rPr>
          <w:tab/>
        </w:r>
        <w:r>
          <w:rPr>
            <w:noProof/>
            <w:webHidden/>
          </w:rPr>
          <w:fldChar w:fldCharType="begin"/>
        </w:r>
        <w:r>
          <w:rPr>
            <w:noProof/>
            <w:webHidden/>
          </w:rPr>
          <w:instrText xml:space="preserve"> PAGEREF _Toc162889976 \h </w:instrText>
        </w:r>
        <w:r>
          <w:rPr>
            <w:noProof/>
            <w:webHidden/>
          </w:rPr>
        </w:r>
        <w:r>
          <w:rPr>
            <w:noProof/>
            <w:webHidden/>
          </w:rPr>
          <w:fldChar w:fldCharType="separate"/>
        </w:r>
        <w:r>
          <w:rPr>
            <w:noProof/>
            <w:webHidden/>
          </w:rPr>
          <w:t>22</w:t>
        </w:r>
        <w:r>
          <w:rPr>
            <w:noProof/>
            <w:webHidden/>
          </w:rPr>
          <w:fldChar w:fldCharType="end"/>
        </w:r>
      </w:hyperlink>
    </w:p>
    <w:p w14:paraId="4AB24491" w14:textId="252AF338" w:rsidR="0022186E" w:rsidRDefault="0022186E" w:rsidP="00D81F8C">
      <w:pPr>
        <w:pStyle w:val="TOC3"/>
        <w:rPr>
          <w:rFonts w:asciiTheme="minorHAnsi" w:eastAsiaTheme="minorEastAsia" w:hAnsiTheme="minorHAnsi" w:cstheme="minorBidi"/>
          <w:noProof/>
          <w:sz w:val="22"/>
          <w14:ligatures w14:val="standardContextual"/>
        </w:rPr>
      </w:pPr>
      <w:hyperlink w:anchor="_Toc162889977" w:history="1">
        <w:r w:rsidRPr="00DB0D2D">
          <w:rPr>
            <w:rStyle w:val="af4"/>
            <w:noProof/>
          </w:rPr>
          <w:t>（一）</w:t>
        </w:r>
        <w:r w:rsidRPr="00DB0D2D">
          <w:rPr>
            <w:rStyle w:val="af4"/>
            <w:noProof/>
          </w:rPr>
          <w:t xml:space="preserve"> </w:t>
        </w:r>
        <w:r w:rsidRPr="00DB0D2D">
          <w:rPr>
            <w:rStyle w:val="af4"/>
            <w:noProof/>
          </w:rPr>
          <w:t>中度以上沙化土地治理</w:t>
        </w:r>
        <w:r>
          <w:rPr>
            <w:noProof/>
            <w:webHidden/>
          </w:rPr>
          <w:tab/>
        </w:r>
        <w:r>
          <w:rPr>
            <w:noProof/>
            <w:webHidden/>
          </w:rPr>
          <w:fldChar w:fldCharType="begin"/>
        </w:r>
        <w:r>
          <w:rPr>
            <w:noProof/>
            <w:webHidden/>
          </w:rPr>
          <w:instrText xml:space="preserve"> PAGEREF _Toc162889977 \h </w:instrText>
        </w:r>
        <w:r>
          <w:rPr>
            <w:noProof/>
            <w:webHidden/>
          </w:rPr>
        </w:r>
        <w:r>
          <w:rPr>
            <w:noProof/>
            <w:webHidden/>
          </w:rPr>
          <w:fldChar w:fldCharType="separate"/>
        </w:r>
        <w:r>
          <w:rPr>
            <w:noProof/>
            <w:webHidden/>
          </w:rPr>
          <w:t>23</w:t>
        </w:r>
        <w:r>
          <w:rPr>
            <w:noProof/>
            <w:webHidden/>
          </w:rPr>
          <w:fldChar w:fldCharType="end"/>
        </w:r>
      </w:hyperlink>
    </w:p>
    <w:p w14:paraId="33FD3EC6" w14:textId="11FAC9C4" w:rsidR="0022186E" w:rsidRDefault="0022186E" w:rsidP="00D81F8C">
      <w:pPr>
        <w:pStyle w:val="TOC3"/>
        <w:rPr>
          <w:rFonts w:asciiTheme="minorHAnsi" w:eastAsiaTheme="minorEastAsia" w:hAnsiTheme="minorHAnsi" w:cstheme="minorBidi"/>
          <w:noProof/>
          <w:sz w:val="22"/>
          <w14:ligatures w14:val="standardContextual"/>
        </w:rPr>
      </w:pPr>
      <w:hyperlink w:anchor="_Toc162889978" w:history="1">
        <w:r w:rsidRPr="00DB0D2D">
          <w:rPr>
            <w:rStyle w:val="af4"/>
            <w:noProof/>
          </w:rPr>
          <w:t>（二）</w:t>
        </w:r>
        <w:r w:rsidRPr="00DB0D2D">
          <w:rPr>
            <w:rStyle w:val="af4"/>
            <w:noProof/>
          </w:rPr>
          <w:t xml:space="preserve"> </w:t>
        </w:r>
        <w:r w:rsidRPr="00DB0D2D">
          <w:rPr>
            <w:rStyle w:val="af4"/>
            <w:noProof/>
          </w:rPr>
          <w:t>轻度沙化土地治理</w:t>
        </w:r>
        <w:r>
          <w:rPr>
            <w:noProof/>
            <w:webHidden/>
          </w:rPr>
          <w:tab/>
        </w:r>
        <w:r>
          <w:rPr>
            <w:noProof/>
            <w:webHidden/>
          </w:rPr>
          <w:fldChar w:fldCharType="begin"/>
        </w:r>
        <w:r>
          <w:rPr>
            <w:noProof/>
            <w:webHidden/>
          </w:rPr>
          <w:instrText xml:space="preserve"> PAGEREF _Toc162889978 \h </w:instrText>
        </w:r>
        <w:r>
          <w:rPr>
            <w:noProof/>
            <w:webHidden/>
          </w:rPr>
        </w:r>
        <w:r>
          <w:rPr>
            <w:noProof/>
            <w:webHidden/>
          </w:rPr>
          <w:fldChar w:fldCharType="separate"/>
        </w:r>
        <w:r>
          <w:rPr>
            <w:noProof/>
            <w:webHidden/>
          </w:rPr>
          <w:t>24</w:t>
        </w:r>
        <w:r>
          <w:rPr>
            <w:noProof/>
            <w:webHidden/>
          </w:rPr>
          <w:fldChar w:fldCharType="end"/>
        </w:r>
      </w:hyperlink>
    </w:p>
    <w:p w14:paraId="155E1271" w14:textId="7EE524E4" w:rsidR="0022186E" w:rsidRDefault="0022186E" w:rsidP="00D81F8C">
      <w:pPr>
        <w:pStyle w:val="TOC3"/>
        <w:rPr>
          <w:rFonts w:asciiTheme="minorHAnsi" w:eastAsiaTheme="minorEastAsia" w:hAnsiTheme="minorHAnsi" w:cstheme="minorBidi"/>
          <w:noProof/>
          <w:sz w:val="22"/>
          <w14:ligatures w14:val="standardContextual"/>
        </w:rPr>
      </w:pPr>
      <w:hyperlink w:anchor="_Toc162889979" w:history="1">
        <w:r w:rsidRPr="00DB0D2D">
          <w:rPr>
            <w:rStyle w:val="af4"/>
            <w:noProof/>
          </w:rPr>
          <w:t>（三）</w:t>
        </w:r>
        <w:r w:rsidRPr="00DB0D2D">
          <w:rPr>
            <w:rStyle w:val="af4"/>
            <w:noProof/>
          </w:rPr>
          <w:t xml:space="preserve"> </w:t>
        </w:r>
        <w:r w:rsidRPr="00DB0D2D">
          <w:rPr>
            <w:rStyle w:val="af4"/>
            <w:noProof/>
          </w:rPr>
          <w:t>水土流失治理</w:t>
        </w:r>
        <w:r>
          <w:rPr>
            <w:noProof/>
            <w:webHidden/>
          </w:rPr>
          <w:tab/>
        </w:r>
        <w:r>
          <w:rPr>
            <w:noProof/>
            <w:webHidden/>
          </w:rPr>
          <w:fldChar w:fldCharType="begin"/>
        </w:r>
        <w:r>
          <w:rPr>
            <w:noProof/>
            <w:webHidden/>
          </w:rPr>
          <w:instrText xml:space="preserve"> PAGEREF _Toc162889979 \h </w:instrText>
        </w:r>
        <w:r>
          <w:rPr>
            <w:noProof/>
            <w:webHidden/>
          </w:rPr>
        </w:r>
        <w:r>
          <w:rPr>
            <w:noProof/>
            <w:webHidden/>
          </w:rPr>
          <w:fldChar w:fldCharType="separate"/>
        </w:r>
        <w:r>
          <w:rPr>
            <w:noProof/>
            <w:webHidden/>
          </w:rPr>
          <w:t>26</w:t>
        </w:r>
        <w:r>
          <w:rPr>
            <w:noProof/>
            <w:webHidden/>
          </w:rPr>
          <w:fldChar w:fldCharType="end"/>
        </w:r>
      </w:hyperlink>
    </w:p>
    <w:p w14:paraId="54F62ABA" w14:textId="5319E4B4" w:rsidR="0022186E" w:rsidRDefault="0022186E" w:rsidP="0022186E">
      <w:pPr>
        <w:pStyle w:val="TOC1"/>
        <w:spacing w:line="600" w:lineRule="exact"/>
        <w:rPr>
          <w:rFonts w:asciiTheme="minorHAnsi" w:eastAsiaTheme="minorEastAsia" w:hAnsiTheme="minorHAnsi" w:cstheme="minorBidi"/>
          <w:noProof/>
          <w:sz w:val="22"/>
          <w14:ligatures w14:val="standardContextual"/>
        </w:rPr>
      </w:pPr>
      <w:hyperlink w:anchor="_Toc162889980" w:history="1">
        <w:r w:rsidRPr="00DB0D2D">
          <w:rPr>
            <w:rStyle w:val="af4"/>
            <w:noProof/>
          </w:rPr>
          <w:t>第七章</w:t>
        </w:r>
        <w:r w:rsidRPr="00DB0D2D">
          <w:rPr>
            <w:rStyle w:val="af4"/>
            <w:noProof/>
          </w:rPr>
          <w:t xml:space="preserve"> </w:t>
        </w:r>
        <w:r w:rsidRPr="00DB0D2D">
          <w:rPr>
            <w:rStyle w:val="af4"/>
            <w:noProof/>
          </w:rPr>
          <w:t>保障措施</w:t>
        </w:r>
        <w:r>
          <w:rPr>
            <w:noProof/>
            <w:webHidden/>
          </w:rPr>
          <w:tab/>
        </w:r>
        <w:r>
          <w:rPr>
            <w:noProof/>
            <w:webHidden/>
          </w:rPr>
          <w:fldChar w:fldCharType="begin"/>
        </w:r>
        <w:r>
          <w:rPr>
            <w:noProof/>
            <w:webHidden/>
          </w:rPr>
          <w:instrText xml:space="preserve"> PAGEREF _Toc162889980 \h </w:instrText>
        </w:r>
        <w:r>
          <w:rPr>
            <w:noProof/>
            <w:webHidden/>
          </w:rPr>
        </w:r>
        <w:r>
          <w:rPr>
            <w:noProof/>
            <w:webHidden/>
          </w:rPr>
          <w:fldChar w:fldCharType="separate"/>
        </w:r>
        <w:r>
          <w:rPr>
            <w:noProof/>
            <w:webHidden/>
          </w:rPr>
          <w:t>27</w:t>
        </w:r>
        <w:r>
          <w:rPr>
            <w:noProof/>
            <w:webHidden/>
          </w:rPr>
          <w:fldChar w:fldCharType="end"/>
        </w:r>
      </w:hyperlink>
    </w:p>
    <w:p w14:paraId="02D20BD3" w14:textId="3DDA419C" w:rsidR="0022186E" w:rsidRDefault="0022186E" w:rsidP="00D81F8C">
      <w:pPr>
        <w:pStyle w:val="TOC2"/>
        <w:rPr>
          <w:rFonts w:asciiTheme="minorHAnsi" w:eastAsiaTheme="minorEastAsia" w:hAnsiTheme="minorHAnsi" w:cstheme="minorBidi"/>
          <w:noProof/>
          <w:sz w:val="22"/>
          <w14:ligatures w14:val="standardContextual"/>
        </w:rPr>
      </w:pPr>
      <w:hyperlink w:anchor="_Toc162889981" w:history="1">
        <w:r w:rsidRPr="00DB0D2D">
          <w:rPr>
            <w:rStyle w:val="af4"/>
            <w:noProof/>
          </w:rPr>
          <w:t>一、</w:t>
        </w:r>
        <w:r w:rsidRPr="00DB0D2D">
          <w:rPr>
            <w:rStyle w:val="af4"/>
            <w:noProof/>
          </w:rPr>
          <w:t xml:space="preserve"> </w:t>
        </w:r>
        <w:r w:rsidRPr="00DB0D2D">
          <w:rPr>
            <w:rStyle w:val="af4"/>
            <w:noProof/>
          </w:rPr>
          <w:t>组织领导保障</w:t>
        </w:r>
        <w:r>
          <w:rPr>
            <w:noProof/>
            <w:webHidden/>
          </w:rPr>
          <w:tab/>
        </w:r>
        <w:r>
          <w:rPr>
            <w:noProof/>
            <w:webHidden/>
          </w:rPr>
          <w:fldChar w:fldCharType="begin"/>
        </w:r>
        <w:r>
          <w:rPr>
            <w:noProof/>
            <w:webHidden/>
          </w:rPr>
          <w:instrText xml:space="preserve"> PAGEREF _Toc162889981 \h </w:instrText>
        </w:r>
        <w:r>
          <w:rPr>
            <w:noProof/>
            <w:webHidden/>
          </w:rPr>
        </w:r>
        <w:r>
          <w:rPr>
            <w:noProof/>
            <w:webHidden/>
          </w:rPr>
          <w:fldChar w:fldCharType="separate"/>
        </w:r>
        <w:r>
          <w:rPr>
            <w:noProof/>
            <w:webHidden/>
          </w:rPr>
          <w:t>27</w:t>
        </w:r>
        <w:r>
          <w:rPr>
            <w:noProof/>
            <w:webHidden/>
          </w:rPr>
          <w:fldChar w:fldCharType="end"/>
        </w:r>
      </w:hyperlink>
    </w:p>
    <w:p w14:paraId="4F1C407E" w14:textId="6292CEC8" w:rsidR="0022186E" w:rsidRDefault="0022186E" w:rsidP="00D81F8C">
      <w:pPr>
        <w:pStyle w:val="TOC2"/>
        <w:rPr>
          <w:rFonts w:asciiTheme="minorHAnsi" w:eastAsiaTheme="minorEastAsia" w:hAnsiTheme="minorHAnsi" w:cstheme="minorBidi"/>
          <w:noProof/>
          <w:sz w:val="22"/>
          <w14:ligatures w14:val="standardContextual"/>
        </w:rPr>
      </w:pPr>
      <w:hyperlink w:anchor="_Toc162889982" w:history="1">
        <w:r w:rsidRPr="00DB0D2D">
          <w:rPr>
            <w:rStyle w:val="af4"/>
            <w:noProof/>
          </w:rPr>
          <w:t>二、</w:t>
        </w:r>
        <w:r w:rsidRPr="00DB0D2D">
          <w:rPr>
            <w:rStyle w:val="af4"/>
            <w:noProof/>
          </w:rPr>
          <w:t xml:space="preserve"> </w:t>
        </w:r>
        <w:r w:rsidRPr="00DB0D2D">
          <w:rPr>
            <w:rStyle w:val="af4"/>
            <w:noProof/>
          </w:rPr>
          <w:t>政策法规保障</w:t>
        </w:r>
        <w:r>
          <w:rPr>
            <w:noProof/>
            <w:webHidden/>
          </w:rPr>
          <w:tab/>
        </w:r>
        <w:r>
          <w:rPr>
            <w:noProof/>
            <w:webHidden/>
          </w:rPr>
          <w:fldChar w:fldCharType="begin"/>
        </w:r>
        <w:r>
          <w:rPr>
            <w:noProof/>
            <w:webHidden/>
          </w:rPr>
          <w:instrText xml:space="preserve"> PAGEREF _Toc162889982 \h </w:instrText>
        </w:r>
        <w:r>
          <w:rPr>
            <w:noProof/>
            <w:webHidden/>
          </w:rPr>
        </w:r>
        <w:r>
          <w:rPr>
            <w:noProof/>
            <w:webHidden/>
          </w:rPr>
          <w:fldChar w:fldCharType="separate"/>
        </w:r>
        <w:r>
          <w:rPr>
            <w:noProof/>
            <w:webHidden/>
          </w:rPr>
          <w:t>27</w:t>
        </w:r>
        <w:r>
          <w:rPr>
            <w:noProof/>
            <w:webHidden/>
          </w:rPr>
          <w:fldChar w:fldCharType="end"/>
        </w:r>
      </w:hyperlink>
    </w:p>
    <w:p w14:paraId="09E30D60" w14:textId="099B2F4E" w:rsidR="0022186E" w:rsidRDefault="0022186E" w:rsidP="00D81F8C">
      <w:pPr>
        <w:pStyle w:val="TOC2"/>
        <w:rPr>
          <w:rFonts w:asciiTheme="minorHAnsi" w:eastAsiaTheme="minorEastAsia" w:hAnsiTheme="minorHAnsi" w:cstheme="minorBidi"/>
          <w:noProof/>
          <w:sz w:val="22"/>
          <w14:ligatures w14:val="standardContextual"/>
        </w:rPr>
      </w:pPr>
      <w:hyperlink w:anchor="_Toc162889983" w:history="1">
        <w:r w:rsidRPr="00DB0D2D">
          <w:rPr>
            <w:rStyle w:val="af4"/>
            <w:noProof/>
          </w:rPr>
          <w:t>三、</w:t>
        </w:r>
        <w:r w:rsidRPr="00DB0D2D">
          <w:rPr>
            <w:rStyle w:val="af4"/>
            <w:noProof/>
          </w:rPr>
          <w:t xml:space="preserve"> </w:t>
        </w:r>
        <w:r w:rsidRPr="00DB0D2D">
          <w:rPr>
            <w:rStyle w:val="af4"/>
            <w:noProof/>
          </w:rPr>
          <w:t>加强项目管理</w:t>
        </w:r>
        <w:r>
          <w:rPr>
            <w:noProof/>
            <w:webHidden/>
          </w:rPr>
          <w:tab/>
        </w:r>
        <w:r>
          <w:rPr>
            <w:noProof/>
            <w:webHidden/>
          </w:rPr>
          <w:fldChar w:fldCharType="begin"/>
        </w:r>
        <w:r>
          <w:rPr>
            <w:noProof/>
            <w:webHidden/>
          </w:rPr>
          <w:instrText xml:space="preserve"> PAGEREF _Toc162889983 \h </w:instrText>
        </w:r>
        <w:r>
          <w:rPr>
            <w:noProof/>
            <w:webHidden/>
          </w:rPr>
        </w:r>
        <w:r>
          <w:rPr>
            <w:noProof/>
            <w:webHidden/>
          </w:rPr>
          <w:fldChar w:fldCharType="separate"/>
        </w:r>
        <w:r>
          <w:rPr>
            <w:noProof/>
            <w:webHidden/>
          </w:rPr>
          <w:t>28</w:t>
        </w:r>
        <w:r>
          <w:rPr>
            <w:noProof/>
            <w:webHidden/>
          </w:rPr>
          <w:fldChar w:fldCharType="end"/>
        </w:r>
      </w:hyperlink>
    </w:p>
    <w:p w14:paraId="6684E00F" w14:textId="0C449BAB" w:rsidR="0022186E" w:rsidRDefault="0022186E" w:rsidP="00D81F8C">
      <w:pPr>
        <w:pStyle w:val="TOC2"/>
        <w:rPr>
          <w:rFonts w:asciiTheme="minorHAnsi" w:eastAsiaTheme="minorEastAsia" w:hAnsiTheme="minorHAnsi" w:cstheme="minorBidi"/>
          <w:noProof/>
          <w:sz w:val="22"/>
          <w14:ligatures w14:val="standardContextual"/>
        </w:rPr>
      </w:pPr>
      <w:hyperlink w:anchor="_Toc162889984" w:history="1">
        <w:r w:rsidRPr="00DB0D2D">
          <w:rPr>
            <w:rStyle w:val="af4"/>
            <w:noProof/>
          </w:rPr>
          <w:t>四、</w:t>
        </w:r>
        <w:r w:rsidRPr="00DB0D2D">
          <w:rPr>
            <w:rStyle w:val="af4"/>
            <w:noProof/>
          </w:rPr>
          <w:t xml:space="preserve"> </w:t>
        </w:r>
        <w:r w:rsidRPr="00DB0D2D">
          <w:rPr>
            <w:rStyle w:val="af4"/>
            <w:noProof/>
          </w:rPr>
          <w:t>科技人才保障</w:t>
        </w:r>
        <w:r>
          <w:rPr>
            <w:noProof/>
            <w:webHidden/>
          </w:rPr>
          <w:tab/>
        </w:r>
        <w:r>
          <w:rPr>
            <w:noProof/>
            <w:webHidden/>
          </w:rPr>
          <w:fldChar w:fldCharType="begin"/>
        </w:r>
        <w:r>
          <w:rPr>
            <w:noProof/>
            <w:webHidden/>
          </w:rPr>
          <w:instrText xml:space="preserve"> PAGEREF _Toc162889984 \h </w:instrText>
        </w:r>
        <w:r>
          <w:rPr>
            <w:noProof/>
            <w:webHidden/>
          </w:rPr>
        </w:r>
        <w:r>
          <w:rPr>
            <w:noProof/>
            <w:webHidden/>
          </w:rPr>
          <w:fldChar w:fldCharType="separate"/>
        </w:r>
        <w:r>
          <w:rPr>
            <w:noProof/>
            <w:webHidden/>
          </w:rPr>
          <w:t>28</w:t>
        </w:r>
        <w:r>
          <w:rPr>
            <w:noProof/>
            <w:webHidden/>
          </w:rPr>
          <w:fldChar w:fldCharType="end"/>
        </w:r>
      </w:hyperlink>
    </w:p>
    <w:p w14:paraId="12948488" w14:textId="373E8A4B" w:rsidR="0022186E" w:rsidRDefault="0022186E" w:rsidP="00D81F8C">
      <w:pPr>
        <w:pStyle w:val="TOC2"/>
        <w:rPr>
          <w:rFonts w:asciiTheme="minorHAnsi" w:eastAsiaTheme="minorEastAsia" w:hAnsiTheme="minorHAnsi" w:cstheme="minorBidi"/>
          <w:noProof/>
          <w:sz w:val="22"/>
          <w14:ligatures w14:val="standardContextual"/>
        </w:rPr>
      </w:pPr>
      <w:hyperlink w:anchor="_Toc162889985" w:history="1">
        <w:r w:rsidRPr="00DB0D2D">
          <w:rPr>
            <w:rStyle w:val="af4"/>
            <w:noProof/>
          </w:rPr>
          <w:t>五、</w:t>
        </w:r>
        <w:r w:rsidRPr="00DB0D2D">
          <w:rPr>
            <w:rStyle w:val="af4"/>
            <w:noProof/>
          </w:rPr>
          <w:t xml:space="preserve"> </w:t>
        </w:r>
        <w:r w:rsidRPr="00DB0D2D">
          <w:rPr>
            <w:rStyle w:val="af4"/>
            <w:noProof/>
          </w:rPr>
          <w:t>宣传引导保障</w:t>
        </w:r>
        <w:r>
          <w:rPr>
            <w:noProof/>
            <w:webHidden/>
          </w:rPr>
          <w:tab/>
        </w:r>
        <w:r>
          <w:rPr>
            <w:noProof/>
            <w:webHidden/>
          </w:rPr>
          <w:fldChar w:fldCharType="begin"/>
        </w:r>
        <w:r>
          <w:rPr>
            <w:noProof/>
            <w:webHidden/>
          </w:rPr>
          <w:instrText xml:space="preserve"> PAGEREF _Toc162889985 \h </w:instrText>
        </w:r>
        <w:r>
          <w:rPr>
            <w:noProof/>
            <w:webHidden/>
          </w:rPr>
        </w:r>
        <w:r>
          <w:rPr>
            <w:noProof/>
            <w:webHidden/>
          </w:rPr>
          <w:fldChar w:fldCharType="separate"/>
        </w:r>
        <w:r>
          <w:rPr>
            <w:noProof/>
            <w:webHidden/>
          </w:rPr>
          <w:t>29</w:t>
        </w:r>
        <w:r>
          <w:rPr>
            <w:noProof/>
            <w:webHidden/>
          </w:rPr>
          <w:fldChar w:fldCharType="end"/>
        </w:r>
      </w:hyperlink>
    </w:p>
    <w:p w14:paraId="66AD0A27" w14:textId="2457E7BE" w:rsidR="0022186E" w:rsidRDefault="0022186E" w:rsidP="0022186E">
      <w:pPr>
        <w:pStyle w:val="TOC1"/>
        <w:spacing w:line="600" w:lineRule="exact"/>
        <w:rPr>
          <w:rFonts w:asciiTheme="minorHAnsi" w:eastAsiaTheme="minorEastAsia" w:hAnsiTheme="minorHAnsi" w:cstheme="minorBidi"/>
          <w:noProof/>
          <w:sz w:val="22"/>
          <w14:ligatures w14:val="standardContextual"/>
        </w:rPr>
      </w:pPr>
      <w:hyperlink w:anchor="_Toc162889986" w:history="1">
        <w:r w:rsidRPr="00DB0D2D">
          <w:rPr>
            <w:rStyle w:val="af4"/>
            <w:noProof/>
          </w:rPr>
          <w:t>附件：</w:t>
        </w:r>
        <w:r>
          <w:rPr>
            <w:noProof/>
            <w:webHidden/>
          </w:rPr>
          <w:tab/>
        </w:r>
        <w:r>
          <w:rPr>
            <w:noProof/>
            <w:webHidden/>
          </w:rPr>
          <w:fldChar w:fldCharType="begin"/>
        </w:r>
        <w:r>
          <w:rPr>
            <w:noProof/>
            <w:webHidden/>
          </w:rPr>
          <w:instrText xml:space="preserve"> PAGEREF _Toc162889986 \h </w:instrText>
        </w:r>
        <w:r>
          <w:rPr>
            <w:noProof/>
            <w:webHidden/>
          </w:rPr>
        </w:r>
        <w:r>
          <w:rPr>
            <w:noProof/>
            <w:webHidden/>
          </w:rPr>
          <w:fldChar w:fldCharType="separate"/>
        </w:r>
        <w:r>
          <w:rPr>
            <w:noProof/>
            <w:webHidden/>
          </w:rPr>
          <w:t>30</w:t>
        </w:r>
        <w:r>
          <w:rPr>
            <w:noProof/>
            <w:webHidden/>
          </w:rPr>
          <w:fldChar w:fldCharType="end"/>
        </w:r>
      </w:hyperlink>
    </w:p>
    <w:p w14:paraId="176B7594" w14:textId="69EDFF2C" w:rsidR="0022186E" w:rsidRDefault="0022186E" w:rsidP="00D81F8C">
      <w:pPr>
        <w:pStyle w:val="TOC2"/>
        <w:rPr>
          <w:rFonts w:asciiTheme="minorHAnsi" w:eastAsiaTheme="minorEastAsia" w:hAnsiTheme="minorHAnsi" w:cstheme="minorBidi"/>
          <w:noProof/>
          <w:sz w:val="22"/>
          <w14:ligatures w14:val="standardContextual"/>
        </w:rPr>
      </w:pPr>
      <w:hyperlink w:anchor="_Toc162889987" w:history="1">
        <w:r w:rsidRPr="00DB0D2D">
          <w:rPr>
            <w:rStyle w:val="af4"/>
            <w:noProof/>
          </w:rPr>
          <w:t>名</w:t>
        </w:r>
        <w:r w:rsidRPr="00DB0D2D">
          <w:rPr>
            <w:rStyle w:val="af4"/>
            <w:noProof/>
          </w:rPr>
          <w:t xml:space="preserve"> </w:t>
        </w:r>
        <w:r w:rsidRPr="00DB0D2D">
          <w:rPr>
            <w:rStyle w:val="af4"/>
            <w:noProof/>
          </w:rPr>
          <w:t>词</w:t>
        </w:r>
        <w:r w:rsidRPr="00DB0D2D">
          <w:rPr>
            <w:rStyle w:val="af4"/>
            <w:noProof/>
          </w:rPr>
          <w:t xml:space="preserve"> </w:t>
        </w:r>
        <w:r w:rsidRPr="00DB0D2D">
          <w:rPr>
            <w:rStyle w:val="af4"/>
            <w:noProof/>
          </w:rPr>
          <w:t>解</w:t>
        </w:r>
        <w:r w:rsidRPr="00DB0D2D">
          <w:rPr>
            <w:rStyle w:val="af4"/>
            <w:noProof/>
          </w:rPr>
          <w:t xml:space="preserve"> </w:t>
        </w:r>
        <w:r w:rsidRPr="00DB0D2D">
          <w:rPr>
            <w:rStyle w:val="af4"/>
            <w:noProof/>
          </w:rPr>
          <w:t>释</w:t>
        </w:r>
        <w:r>
          <w:rPr>
            <w:noProof/>
            <w:webHidden/>
          </w:rPr>
          <w:tab/>
        </w:r>
        <w:r>
          <w:rPr>
            <w:noProof/>
            <w:webHidden/>
          </w:rPr>
          <w:fldChar w:fldCharType="begin"/>
        </w:r>
        <w:r>
          <w:rPr>
            <w:noProof/>
            <w:webHidden/>
          </w:rPr>
          <w:instrText xml:space="preserve"> PAGEREF _Toc162889987 \h </w:instrText>
        </w:r>
        <w:r>
          <w:rPr>
            <w:noProof/>
            <w:webHidden/>
          </w:rPr>
        </w:r>
        <w:r>
          <w:rPr>
            <w:noProof/>
            <w:webHidden/>
          </w:rPr>
          <w:fldChar w:fldCharType="separate"/>
        </w:r>
        <w:r>
          <w:rPr>
            <w:noProof/>
            <w:webHidden/>
          </w:rPr>
          <w:t>30</w:t>
        </w:r>
        <w:r>
          <w:rPr>
            <w:noProof/>
            <w:webHidden/>
          </w:rPr>
          <w:fldChar w:fldCharType="end"/>
        </w:r>
      </w:hyperlink>
    </w:p>
    <w:p w14:paraId="07CB5E6B" w14:textId="108A6877" w:rsidR="00223FCB" w:rsidRDefault="00284CDC" w:rsidP="0022186E">
      <w:pPr>
        <w:ind w:firstLineChars="0" w:firstLine="0"/>
        <w:jc w:val="center"/>
        <w:rPr>
          <w:rFonts w:ascii="黑体" w:eastAsia="黑体" w:hAnsi="黑体"/>
          <w:sz w:val="40"/>
          <w:szCs w:val="36"/>
        </w:rPr>
      </w:pPr>
      <w:r>
        <w:rPr>
          <w:rFonts w:ascii="黑体" w:eastAsia="黑体" w:hAnsi="黑体"/>
          <w:szCs w:val="36"/>
        </w:rPr>
        <w:fldChar w:fldCharType="end"/>
      </w:r>
    </w:p>
    <w:p w14:paraId="07CB5E6C" w14:textId="77777777" w:rsidR="00223FCB" w:rsidRDefault="00223FCB">
      <w:pPr>
        <w:ind w:firstLine="560"/>
        <w:sectPr w:rsidR="00223FCB" w:rsidSect="000F7FB3">
          <w:pgSz w:w="11906" w:h="16838"/>
          <w:pgMar w:top="1417" w:right="1417" w:bottom="1417" w:left="1587" w:header="851" w:footer="1134" w:gutter="0"/>
          <w:pgNumType w:fmt="upperRoman" w:start="1"/>
          <w:cols w:space="425"/>
          <w:docGrid w:type="lines" w:linePitch="381"/>
        </w:sectPr>
      </w:pPr>
    </w:p>
    <w:p w14:paraId="07CB5E6D" w14:textId="77777777" w:rsidR="00223FCB" w:rsidRDefault="00284CDC">
      <w:pPr>
        <w:pStyle w:val="1"/>
        <w:numPr>
          <w:ilvl w:val="0"/>
          <w:numId w:val="4"/>
        </w:numPr>
      </w:pPr>
      <w:r>
        <w:lastRenderedPageBreak/>
        <w:t xml:space="preserve"> </w:t>
      </w:r>
      <w:bookmarkStart w:id="3" w:name="_Toc162889926"/>
      <w:r>
        <w:rPr>
          <w:rFonts w:hint="eastAsia"/>
        </w:rPr>
        <w:t>防沙治沙形势</w:t>
      </w:r>
      <w:bookmarkEnd w:id="3"/>
    </w:p>
    <w:p w14:paraId="07CB5E6E" w14:textId="77777777" w:rsidR="00223FCB" w:rsidRDefault="00284CDC">
      <w:pPr>
        <w:pStyle w:val="2"/>
        <w:numPr>
          <w:ilvl w:val="0"/>
          <w:numId w:val="5"/>
        </w:numPr>
        <w:ind w:firstLine="643"/>
      </w:pPr>
      <w:bookmarkStart w:id="4" w:name="_Toc162889927"/>
      <w:r>
        <w:rPr>
          <w:rFonts w:hint="eastAsia"/>
        </w:rPr>
        <w:t>规划背景</w:t>
      </w:r>
      <w:bookmarkEnd w:id="4"/>
    </w:p>
    <w:p w14:paraId="07CB5E6F" w14:textId="79B51831" w:rsidR="00223FCB" w:rsidRDefault="00284CDC">
      <w:pPr>
        <w:ind w:firstLine="560"/>
      </w:pPr>
      <w:r>
        <w:rPr>
          <w:rFonts w:hint="eastAsia"/>
        </w:rPr>
        <w:t>甘孜州属四川省所辖，位于四川省西部，东连雅安市，南与凉山彝族自治州和云南省交界，西隔金沙江与西藏自治区相望，北与阿坝藏族羌族自治州和青海省相邻。地跨</w:t>
      </w:r>
      <w:r>
        <w:t>东经</w:t>
      </w:r>
      <w:r>
        <w:t>98°57′53″</w:t>
      </w:r>
      <w:r>
        <w:rPr>
          <w:rFonts w:hint="eastAsia"/>
        </w:rPr>
        <w:t>—</w:t>
      </w:r>
      <w:r>
        <w:t>100°04′00″</w:t>
      </w:r>
      <w:r>
        <w:t>，北纬</w:t>
      </w:r>
      <w:r>
        <w:t>28°32′00″</w:t>
      </w:r>
      <w:r>
        <w:rPr>
          <w:rFonts w:hint="eastAsia"/>
        </w:rPr>
        <w:t>—</w:t>
      </w:r>
      <w:r>
        <w:t>30°37′50″</w:t>
      </w:r>
      <w:r>
        <w:rPr>
          <w:rFonts w:hint="eastAsia"/>
        </w:rPr>
        <w:t>，全州国土幅员面积为</w:t>
      </w:r>
      <w:r>
        <w:t>14.97</w:t>
      </w:r>
      <w:r>
        <w:rPr>
          <w:rFonts w:hint="eastAsia"/>
        </w:rPr>
        <w:t>万</w:t>
      </w:r>
      <w:r w:rsidR="00251E71">
        <w:rPr>
          <w:rFonts w:hint="eastAsia"/>
        </w:rPr>
        <w:t>平方公里</w:t>
      </w:r>
      <w:r>
        <w:rPr>
          <w:rFonts w:hint="eastAsia"/>
        </w:rPr>
        <w:t>，占四川省国土</w:t>
      </w:r>
      <w:r w:rsidR="00A93080">
        <w:rPr>
          <w:rFonts w:hint="eastAsia"/>
        </w:rPr>
        <w:t>幅员</w:t>
      </w:r>
      <w:r>
        <w:rPr>
          <w:rFonts w:hint="eastAsia"/>
        </w:rPr>
        <w:t>面积的</w:t>
      </w:r>
      <w:r>
        <w:t>30.8%</w:t>
      </w:r>
      <w:r>
        <w:rPr>
          <w:rFonts w:hint="eastAsia"/>
        </w:rPr>
        <w:t>。</w:t>
      </w:r>
    </w:p>
    <w:p w14:paraId="07CB5E70" w14:textId="33CB4033" w:rsidR="00223FCB" w:rsidRDefault="00284CDC">
      <w:pPr>
        <w:ind w:firstLine="560"/>
      </w:pPr>
      <w:r>
        <w:rPr>
          <w:rFonts w:hint="eastAsia"/>
        </w:rPr>
        <w:t>甘孜州地处长江、黄河上游，是青藏高原生态屏障、</w:t>
      </w:r>
      <w:proofErr w:type="gramStart"/>
      <w:r>
        <w:rPr>
          <w:rFonts w:hint="eastAsia"/>
        </w:rPr>
        <w:t>黄土高原—川滇</w:t>
      </w:r>
      <w:proofErr w:type="gramEnd"/>
      <w:r>
        <w:rPr>
          <w:rFonts w:hint="eastAsia"/>
        </w:rPr>
        <w:t>生态屏障“两屏”的核心区域。地形地貌及气候类型复杂多样，既是全国生态建设的核心地区、生物多样性富集区、长江及黄河上游重点水源涵养区，也是</w:t>
      </w:r>
      <w:r w:rsidR="00145057">
        <w:rPr>
          <w:rFonts w:hint="eastAsia"/>
        </w:rPr>
        <w:t>四川</w:t>
      </w:r>
      <w:r>
        <w:t>省</w:t>
      </w:r>
      <w:r>
        <w:rPr>
          <w:rFonts w:hint="eastAsia"/>
        </w:rPr>
        <w:t>高原高寒沙化土地分布区。长期以来，受全球气候变化和人类活动影响，</w:t>
      </w:r>
      <w:r>
        <w:t>甘孜州</w:t>
      </w:r>
      <w:r>
        <w:rPr>
          <w:rFonts w:hint="eastAsia"/>
        </w:rPr>
        <w:t>土地</w:t>
      </w:r>
      <w:proofErr w:type="gramStart"/>
      <w:r>
        <w:rPr>
          <w:rFonts w:hint="eastAsia"/>
        </w:rPr>
        <w:t>沙化呈</w:t>
      </w:r>
      <w:proofErr w:type="gramEnd"/>
      <w:r>
        <w:rPr>
          <w:rFonts w:hint="eastAsia"/>
        </w:rPr>
        <w:t>蔓延趋势未得到根本扭转，部分区域生态有恶化趋势，</w:t>
      </w:r>
      <w:r>
        <w:t>严重</w:t>
      </w:r>
      <w:r>
        <w:rPr>
          <w:rFonts w:hint="eastAsia"/>
        </w:rPr>
        <w:t>影响群众生产生活、制约区域经济社会发展。根据第六次荒漠和和沙化土地监测数据显示，</w:t>
      </w:r>
      <w:r w:rsidR="000D287F">
        <w:rPr>
          <w:rFonts w:hint="eastAsia"/>
        </w:rPr>
        <w:t>截至</w:t>
      </w:r>
      <w:r w:rsidR="000D287F">
        <w:rPr>
          <w:rFonts w:hint="eastAsia"/>
        </w:rPr>
        <w:t>2</w:t>
      </w:r>
      <w:r w:rsidR="000D287F">
        <w:t>019</w:t>
      </w:r>
      <w:r w:rsidR="000D287F">
        <w:rPr>
          <w:rFonts w:hint="eastAsia"/>
        </w:rPr>
        <w:t>年</w:t>
      </w:r>
      <w:r>
        <w:t>甘孜州沙化土</w:t>
      </w:r>
      <w:r>
        <w:rPr>
          <w:rFonts w:hint="eastAsia"/>
        </w:rPr>
        <w:t>地</w:t>
      </w:r>
      <w:r w:rsidR="000747CA">
        <w:rPr>
          <w:rFonts w:hint="eastAsia"/>
        </w:rPr>
        <w:t>面积</w:t>
      </w:r>
      <w:r>
        <w:t>51</w:t>
      </w:r>
      <w:r w:rsidR="00D803B1">
        <w:t>.</w:t>
      </w:r>
      <w:r>
        <w:t>5</w:t>
      </w:r>
      <w:r w:rsidR="00D803B1">
        <w:t>8</w:t>
      </w:r>
      <w:r w:rsidR="00D803B1">
        <w:rPr>
          <w:rFonts w:hint="eastAsia"/>
        </w:rPr>
        <w:t>万</w:t>
      </w:r>
      <w:r w:rsidR="00251E71">
        <w:t>公顷</w:t>
      </w:r>
      <w:r>
        <w:t>，</w:t>
      </w:r>
      <w:r>
        <w:rPr>
          <w:rFonts w:hint="eastAsia"/>
        </w:rPr>
        <w:t>占四川省沙化土地面积的</w:t>
      </w:r>
      <w:r>
        <w:rPr>
          <w:rFonts w:hint="eastAsia"/>
        </w:rPr>
        <w:t>76.06%</w:t>
      </w:r>
      <w:r>
        <w:rPr>
          <w:rFonts w:hint="eastAsia"/>
        </w:rPr>
        <w:t>，占全州国土面积的</w:t>
      </w:r>
      <w:r>
        <w:rPr>
          <w:rFonts w:hint="eastAsia"/>
        </w:rPr>
        <w:t>3.45%</w:t>
      </w:r>
      <w:r>
        <w:rPr>
          <w:rFonts w:hint="eastAsia"/>
        </w:rPr>
        <w:t>，</w:t>
      </w:r>
      <w:r>
        <w:t>较</w:t>
      </w:r>
      <w:r>
        <w:rPr>
          <w:rFonts w:hint="eastAsia"/>
        </w:rPr>
        <w:t>第五次监测数据</w:t>
      </w:r>
      <w:r>
        <w:t>减少</w:t>
      </w:r>
      <w:r>
        <w:rPr>
          <w:rFonts w:hint="eastAsia"/>
        </w:rPr>
        <w:t>面积</w:t>
      </w:r>
      <w:r>
        <w:t>11</w:t>
      </w:r>
      <w:r w:rsidR="00D803B1">
        <w:t>.</w:t>
      </w:r>
      <w:r>
        <w:t>53</w:t>
      </w:r>
      <w:r w:rsidR="00D803B1">
        <w:rPr>
          <w:rFonts w:hint="eastAsia"/>
        </w:rPr>
        <w:t>万</w:t>
      </w:r>
      <w:r w:rsidR="00251E71">
        <w:t>公顷</w:t>
      </w:r>
      <w:r>
        <w:t>，</w:t>
      </w:r>
      <w:r>
        <w:rPr>
          <w:rFonts w:hint="eastAsia"/>
        </w:rPr>
        <w:t>减少幅度为</w:t>
      </w:r>
      <w:r>
        <w:t>18.27%</w:t>
      </w:r>
      <w:r>
        <w:t>，呈现整体遏制、持续缩减、功能性增强的良好态势。</w:t>
      </w:r>
    </w:p>
    <w:p w14:paraId="07CB5E71" w14:textId="77777777" w:rsidR="00223FCB" w:rsidRDefault="00284CDC">
      <w:pPr>
        <w:ind w:firstLine="560"/>
      </w:pPr>
      <w:r>
        <w:t>近年来党中央、省、</w:t>
      </w:r>
      <w:proofErr w:type="gramStart"/>
      <w:r>
        <w:t>州高度</w:t>
      </w:r>
      <w:proofErr w:type="gramEnd"/>
      <w:r>
        <w:t>重视防沙治沙工作，将其作为一项重要战略任务，采取了一系列重大举措，尤其是党的十八大以来，生态文明建设</w:t>
      </w:r>
      <w:r>
        <w:rPr>
          <w:rFonts w:ascii="仿宋_GB2312" w:hAnsi="仿宋_GB2312" w:cs="仿宋_GB2312" w:hint="eastAsia"/>
        </w:rPr>
        <w:t>纳入“五位一体”总体</w:t>
      </w:r>
      <w:r>
        <w:t>布局，防沙治沙工作取得了显著成效，也积累了丰富经验，沙区生态状况明显好转，促进区域经济社会发展，生态保护意识明显增强，为防沙治沙高质量发展奠定了坚实基础</w:t>
      </w:r>
      <w:r>
        <w:rPr>
          <w:rFonts w:ascii="仿宋_GB2312" w:hAnsi="仿宋_GB2312" w:cs="仿宋_GB2312" w:hint="eastAsia"/>
        </w:rPr>
        <w:t>。“十四五”及今后</w:t>
      </w:r>
      <w:r>
        <w:t>一段</w:t>
      </w:r>
      <w:r>
        <w:lastRenderedPageBreak/>
        <w:t>时期，是我国全面建成小康社会、实现第一个百年奋斗目标之后，乘势而上开启全面建设社会主义现代化国家新征程、向第二个百年奋斗目标进军的重要阶段。站在历史交汇期，防沙治沙工作也面临着新形势新挑战，承载着新使命新任务，要坚持以习近平生态文明思想为指引，推进山水林田湖草沙冰一体化保护和修复，再接再厉，接续奋斗，于危机中育先机，于变局中开新局，全力推动新时期防沙治沙事业再上新台阶。</w:t>
      </w:r>
    </w:p>
    <w:p w14:paraId="07CB5E72" w14:textId="7C4C03CD" w:rsidR="00223FCB" w:rsidRDefault="00284CDC">
      <w:pPr>
        <w:pStyle w:val="2"/>
        <w:numPr>
          <w:ilvl w:val="0"/>
          <w:numId w:val="5"/>
        </w:numPr>
        <w:ind w:firstLine="643"/>
      </w:pPr>
      <w:bookmarkStart w:id="5" w:name="_Toc162889928"/>
      <w:r>
        <w:rPr>
          <w:rFonts w:hint="eastAsia"/>
        </w:rPr>
        <w:t>防沙治沙取得明显成效</w:t>
      </w:r>
      <w:bookmarkEnd w:id="5"/>
    </w:p>
    <w:p w14:paraId="07CB5E73" w14:textId="77777777" w:rsidR="00223FCB" w:rsidRDefault="00284CDC">
      <w:pPr>
        <w:pStyle w:val="3"/>
        <w:ind w:firstLine="602"/>
      </w:pPr>
      <w:bookmarkStart w:id="6" w:name="_Toc162889929"/>
      <w:r>
        <w:rPr>
          <w:rFonts w:hint="eastAsia"/>
        </w:rPr>
        <w:t>坚持工程带动，生态状况持续改善</w:t>
      </w:r>
      <w:bookmarkEnd w:id="6"/>
    </w:p>
    <w:p w14:paraId="07CB5E74" w14:textId="2F29AD7C" w:rsidR="00223FCB" w:rsidRDefault="00284CDC">
      <w:pPr>
        <w:ind w:firstLine="560"/>
      </w:pPr>
      <w:r>
        <w:t>全面完成《四川省防沙治沙规划</w:t>
      </w:r>
      <w:r>
        <w:rPr>
          <w:rFonts w:hint="eastAsia"/>
        </w:rPr>
        <w:t>（</w:t>
      </w:r>
      <w:r>
        <w:t>2011</w:t>
      </w:r>
      <w:r>
        <w:rPr>
          <w:rFonts w:hint="eastAsia"/>
        </w:rPr>
        <w:t>—</w:t>
      </w:r>
      <w:r>
        <w:t>2020</w:t>
      </w:r>
      <w:r>
        <w:t>年</w:t>
      </w:r>
      <w:r>
        <w:rPr>
          <w:rFonts w:hint="eastAsia"/>
        </w:rPr>
        <w:t>）</w:t>
      </w:r>
      <w:r>
        <w:t>》</w:t>
      </w:r>
      <w:r>
        <w:rPr>
          <w:rFonts w:hint="eastAsia"/>
        </w:rPr>
        <w:t>中甘孜州的相关</w:t>
      </w:r>
      <w:r>
        <w:t>目标和任务。党的十八大以来，通过实施退耕还林、</w:t>
      </w:r>
      <w:proofErr w:type="gramStart"/>
      <w:r>
        <w:t>退牧还草</w:t>
      </w:r>
      <w:proofErr w:type="gramEnd"/>
      <w:r>
        <w:t>、沙土流失综合治理和防沙治沙试点示范工程，全面完成了规划建设任务。沙化土地面积持续减少、程度持续减轻。据监测，甘孜州</w:t>
      </w:r>
      <w:r>
        <w:rPr>
          <w:rFonts w:hint="eastAsia"/>
        </w:rPr>
        <w:t>2014</w:t>
      </w:r>
      <w:r>
        <w:rPr>
          <w:rFonts w:hint="eastAsia"/>
        </w:rPr>
        <w:t>—</w:t>
      </w:r>
      <w:r>
        <w:rPr>
          <w:rFonts w:hint="eastAsia"/>
        </w:rPr>
        <w:t>2019</w:t>
      </w:r>
      <w:r>
        <w:rPr>
          <w:rFonts w:hint="eastAsia"/>
        </w:rPr>
        <w:t>年首次出现了沙化土地的缩减，总降幅</w:t>
      </w:r>
      <w:r>
        <w:rPr>
          <w:rFonts w:hint="eastAsia"/>
        </w:rPr>
        <w:t>18.27%</w:t>
      </w:r>
      <w:r>
        <w:rPr>
          <w:rFonts w:hint="eastAsia"/>
        </w:rPr>
        <w:t>，平均年降幅</w:t>
      </w:r>
      <w:r>
        <w:rPr>
          <w:rFonts w:hint="eastAsia"/>
        </w:rPr>
        <w:t>3.05%</w:t>
      </w:r>
      <w:r>
        <w:rPr>
          <w:rFonts w:hint="eastAsia"/>
        </w:rPr>
        <w:t>。</w:t>
      </w:r>
      <w:r>
        <w:t>沙化面积持续净减少，沙化程度持续减轻，重点治理区实现了</w:t>
      </w:r>
      <w:r>
        <w:rPr>
          <w:rFonts w:ascii="仿宋_GB2312" w:hAnsi="仿宋_GB2312" w:cs="仿宋_GB2312" w:hint="eastAsia"/>
        </w:rPr>
        <w:t>由“沙进人退”到“绿进沙退”的</w:t>
      </w:r>
      <w:r>
        <w:t>历史性转变。</w:t>
      </w:r>
      <w:r>
        <w:t>20</w:t>
      </w:r>
      <w:r>
        <w:rPr>
          <w:rFonts w:hint="eastAsia"/>
        </w:rPr>
        <w:t>14</w:t>
      </w:r>
      <w:r w:rsidR="00F92336">
        <w:rPr>
          <w:rFonts w:hint="eastAsia"/>
        </w:rPr>
        <w:t>—</w:t>
      </w:r>
      <w:r>
        <w:t>20</w:t>
      </w:r>
      <w:r>
        <w:rPr>
          <w:rFonts w:hint="eastAsia"/>
        </w:rPr>
        <w:t>19</w:t>
      </w:r>
      <w:r>
        <w:t>年，沙区林草植被盖度增加</w:t>
      </w:r>
      <w:r>
        <w:t>10%</w:t>
      </w:r>
      <w:r>
        <w:t>，沙化土地面积净减少</w:t>
      </w:r>
      <w:r>
        <w:rPr>
          <w:rFonts w:hint="eastAsia"/>
        </w:rPr>
        <w:t>11.53</w:t>
      </w:r>
      <w:r>
        <w:t>万公顷，生态状况整体改善。</w:t>
      </w:r>
    </w:p>
    <w:p w14:paraId="07CB5E75" w14:textId="77777777" w:rsidR="00223FCB" w:rsidRDefault="00284CDC">
      <w:pPr>
        <w:pStyle w:val="3"/>
        <w:ind w:firstLine="602"/>
      </w:pPr>
      <w:bookmarkStart w:id="7" w:name="_Toc162889930"/>
      <w:r>
        <w:rPr>
          <w:rFonts w:hint="eastAsia"/>
        </w:rPr>
        <w:t>坚持科技引领，探索积累了成功治理模式</w:t>
      </w:r>
      <w:bookmarkEnd w:id="7"/>
    </w:p>
    <w:p w14:paraId="07CB5E76" w14:textId="77777777" w:rsidR="00223FCB" w:rsidRDefault="00284CDC">
      <w:pPr>
        <w:ind w:firstLine="560"/>
      </w:pPr>
      <w:r>
        <w:rPr>
          <w:rFonts w:hint="eastAsia"/>
        </w:rPr>
        <w:t>通过近十年的土地沙化综合治理试点示范，沙区人民政府、有关部门和工程技术人员针对不同区域、不同沙化类型探索积累了以围栏禁牧、围栏休牧、柳</w:t>
      </w:r>
      <w:proofErr w:type="gramStart"/>
      <w:r>
        <w:rPr>
          <w:rFonts w:hint="eastAsia"/>
        </w:rPr>
        <w:t>笆</w:t>
      </w:r>
      <w:proofErr w:type="gramEnd"/>
      <w:r>
        <w:rPr>
          <w:rFonts w:hint="eastAsia"/>
        </w:rPr>
        <w:t>沙障固沙、沙袋沙障固沙、生态</w:t>
      </w:r>
      <w:proofErr w:type="gramStart"/>
      <w:r>
        <w:rPr>
          <w:rFonts w:hint="eastAsia"/>
        </w:rPr>
        <w:t>毯</w:t>
      </w:r>
      <w:proofErr w:type="gramEnd"/>
      <w:r>
        <w:rPr>
          <w:rFonts w:hint="eastAsia"/>
        </w:rPr>
        <w:t>沙障固沙、牛羊粪固沙、挡沙墙固沙、</w:t>
      </w:r>
      <w:proofErr w:type="gramStart"/>
      <w:r>
        <w:rPr>
          <w:rFonts w:hint="eastAsia"/>
        </w:rPr>
        <w:t>植灌种草</w:t>
      </w:r>
      <w:proofErr w:type="gramEnd"/>
      <w:r>
        <w:rPr>
          <w:rFonts w:hint="eastAsia"/>
        </w:rPr>
        <w:t>、营林造林、测土配方施肥、鼠虫害防治和林草植被管护等为主的多种防沙治沙成功治理模式，为加快推进甘孜州防沙治沙</w:t>
      </w:r>
      <w:r>
        <w:rPr>
          <w:rFonts w:hint="eastAsia"/>
        </w:rPr>
        <w:lastRenderedPageBreak/>
        <w:t>奠定了坚实基础。</w:t>
      </w:r>
    </w:p>
    <w:p w14:paraId="07CB5E77" w14:textId="77777777" w:rsidR="00223FCB" w:rsidRDefault="00284CDC">
      <w:pPr>
        <w:pStyle w:val="3"/>
        <w:ind w:firstLine="602"/>
      </w:pPr>
      <w:bookmarkStart w:id="8" w:name="_Toc162889931"/>
      <w:r>
        <w:rPr>
          <w:rFonts w:hint="eastAsia"/>
        </w:rPr>
        <w:t>坚持典型引路，得到了社会各界普遍认同</w:t>
      </w:r>
      <w:bookmarkEnd w:id="8"/>
    </w:p>
    <w:p w14:paraId="07CB5E78" w14:textId="77777777" w:rsidR="00223FCB" w:rsidRDefault="00284CDC">
      <w:pPr>
        <w:ind w:firstLine="560"/>
      </w:pPr>
      <w:r>
        <w:rPr>
          <w:rFonts w:hint="eastAsia"/>
        </w:rPr>
        <w:t>长期以来，甘孜州沙区广大干部群众锻造了艰苦奋斗、久久为功的治沙精神。通过多年防沙治沙，治理区生态改善，成效明显，增强了沙区群众治沙意识、信心和决心，得到社会各界普遍认同和新闻媒体持续关注。全国政协、国家有关部委局和省委省政府领导以及国际国内相关专家先后多次到甘孜州考察调研，对甘孜州沙化治理给予高度评价。在历年的各级“两会”上，人大代表、政协委员针对甘孜州防沙治沙提出了大量议案、提案和建议。</w:t>
      </w:r>
    </w:p>
    <w:p w14:paraId="07CB5E79" w14:textId="77777777" w:rsidR="00223FCB" w:rsidRDefault="00284CDC">
      <w:pPr>
        <w:pStyle w:val="2"/>
        <w:numPr>
          <w:ilvl w:val="0"/>
          <w:numId w:val="5"/>
        </w:numPr>
        <w:ind w:firstLine="643"/>
      </w:pPr>
      <w:bookmarkStart w:id="9" w:name="_Toc162889932"/>
      <w:r>
        <w:rPr>
          <w:rFonts w:hint="eastAsia"/>
        </w:rPr>
        <w:t>面临的挑战</w:t>
      </w:r>
      <w:bookmarkEnd w:id="9"/>
    </w:p>
    <w:p w14:paraId="07CB5E7A" w14:textId="77777777" w:rsidR="00223FCB" w:rsidRDefault="00284CDC">
      <w:pPr>
        <w:pStyle w:val="3"/>
        <w:numPr>
          <w:ilvl w:val="0"/>
          <w:numId w:val="6"/>
        </w:numPr>
        <w:ind w:firstLine="602"/>
      </w:pPr>
      <w:bookmarkStart w:id="10" w:name="_Toc162889933"/>
      <w:r>
        <w:rPr>
          <w:rFonts w:hint="eastAsia"/>
        </w:rPr>
        <w:t>自然地理条件特殊</w:t>
      </w:r>
      <w:bookmarkEnd w:id="10"/>
    </w:p>
    <w:p w14:paraId="07CB5E7B" w14:textId="3558844B" w:rsidR="00223FCB" w:rsidRDefault="00284CDC">
      <w:pPr>
        <w:ind w:firstLine="560"/>
      </w:pPr>
      <w:r>
        <w:rPr>
          <w:rFonts w:hint="eastAsia"/>
        </w:rPr>
        <w:t>甘孜州沙化土地面积大、分布广、类型多样。沙区地貌大致可分为高寒高原、干热干旱河谷两大类型。高寒高原海拔多在</w:t>
      </w:r>
      <w:r>
        <w:rPr>
          <w:rFonts w:hint="eastAsia"/>
        </w:rPr>
        <w:t>3000m</w:t>
      </w:r>
      <w:r>
        <w:rPr>
          <w:rFonts w:hint="eastAsia"/>
        </w:rPr>
        <w:t>以上，年平均气温</w:t>
      </w:r>
      <w:r>
        <w:rPr>
          <w:rFonts w:hint="eastAsia"/>
        </w:rPr>
        <w:t>-1</w:t>
      </w:r>
      <w:r w:rsidR="00674850">
        <w:rPr>
          <w:rFonts w:hint="eastAsia"/>
        </w:rPr>
        <w:t>—</w:t>
      </w:r>
      <w:r>
        <w:rPr>
          <w:rFonts w:hint="eastAsia"/>
        </w:rPr>
        <w:t>12</w:t>
      </w:r>
      <w:r>
        <w:rPr>
          <w:rFonts w:hint="eastAsia"/>
        </w:rPr>
        <w:t>℃，年降水量</w:t>
      </w:r>
      <w:r>
        <w:rPr>
          <w:rFonts w:hint="eastAsia"/>
        </w:rPr>
        <w:t>500</w:t>
      </w:r>
      <w:r>
        <w:rPr>
          <w:rFonts w:hint="eastAsia"/>
        </w:rPr>
        <w:t>—</w:t>
      </w:r>
      <w:r>
        <w:rPr>
          <w:rFonts w:hint="eastAsia"/>
        </w:rPr>
        <w:t>900mm</w:t>
      </w:r>
      <w:r>
        <w:rPr>
          <w:rFonts w:hint="eastAsia"/>
        </w:rPr>
        <w:t>，土壤类型以高山草甸土、亚高山草甸土和高山寒漠土为主，植被以高山草甸、亚高山草甸、高山灌丛为主。干热干旱河谷海拔多在</w:t>
      </w:r>
      <w:r>
        <w:rPr>
          <w:rFonts w:hint="eastAsia"/>
        </w:rPr>
        <w:t>3000m</w:t>
      </w:r>
      <w:r>
        <w:rPr>
          <w:rFonts w:hint="eastAsia"/>
        </w:rPr>
        <w:t>以下，沙区年蒸发量一般在</w:t>
      </w:r>
      <w:r>
        <w:rPr>
          <w:rFonts w:hint="eastAsia"/>
        </w:rPr>
        <w:t>1400mm</w:t>
      </w:r>
      <w:r>
        <w:rPr>
          <w:rFonts w:hint="eastAsia"/>
        </w:rPr>
        <w:t>以上，蒸发量达降水量的</w:t>
      </w:r>
      <w:r>
        <w:rPr>
          <w:rFonts w:hint="eastAsia"/>
        </w:rPr>
        <w:t>3</w:t>
      </w:r>
      <w:r>
        <w:rPr>
          <w:rFonts w:hint="eastAsia"/>
        </w:rPr>
        <w:t>—</w:t>
      </w:r>
      <w:r>
        <w:rPr>
          <w:rFonts w:hint="eastAsia"/>
        </w:rPr>
        <w:t>4</w:t>
      </w:r>
      <w:r>
        <w:rPr>
          <w:rFonts w:hint="eastAsia"/>
        </w:rPr>
        <w:t>倍，土壤类型以燥红土、山地灰褐土、山地褐土为主，植被以稀疏草丛和旱生河谷灌丛为主。</w:t>
      </w:r>
    </w:p>
    <w:p w14:paraId="07CB5E7C" w14:textId="77777777" w:rsidR="00223FCB" w:rsidRDefault="00284CDC">
      <w:pPr>
        <w:pStyle w:val="3"/>
        <w:ind w:firstLine="602"/>
      </w:pPr>
      <w:bookmarkStart w:id="11" w:name="_Toc162889934"/>
      <w:r>
        <w:rPr>
          <w:rFonts w:hint="eastAsia"/>
        </w:rPr>
        <w:t>保护与修复任务繁重</w:t>
      </w:r>
      <w:bookmarkEnd w:id="11"/>
    </w:p>
    <w:p w14:paraId="07CB5E7D" w14:textId="5F31CF9E" w:rsidR="00223FCB" w:rsidRDefault="00284CDC">
      <w:pPr>
        <w:ind w:firstLine="560"/>
      </w:pPr>
      <w:r>
        <w:rPr>
          <w:rFonts w:hint="eastAsia"/>
        </w:rPr>
        <w:t>甘孜</w:t>
      </w:r>
      <w:proofErr w:type="gramStart"/>
      <w:r>
        <w:rPr>
          <w:rFonts w:hint="eastAsia"/>
        </w:rPr>
        <w:t>州</w:t>
      </w:r>
      <w:r w:rsidR="00EF7A39">
        <w:rPr>
          <w:rFonts w:hint="eastAsia"/>
        </w:rPr>
        <w:t>现有</w:t>
      </w:r>
      <w:proofErr w:type="gramEnd"/>
      <w:r>
        <w:rPr>
          <w:rFonts w:hint="eastAsia"/>
        </w:rPr>
        <w:t>沙化土地</w:t>
      </w:r>
      <w:r>
        <w:rPr>
          <w:rFonts w:hint="eastAsia"/>
        </w:rPr>
        <w:t>51.58</w:t>
      </w:r>
      <w:r>
        <w:rPr>
          <w:rFonts w:hint="eastAsia"/>
        </w:rPr>
        <w:t>万公顷，涉及全州</w:t>
      </w:r>
      <w:r>
        <w:rPr>
          <w:rFonts w:hint="eastAsia"/>
        </w:rPr>
        <w:t>18</w:t>
      </w:r>
      <w:r>
        <w:rPr>
          <w:rFonts w:hint="eastAsia"/>
        </w:rPr>
        <w:t>个县（市）。</w:t>
      </w:r>
      <w:r w:rsidR="00EF7A39">
        <w:rPr>
          <w:rFonts w:hint="eastAsia"/>
        </w:rPr>
        <w:t>其中</w:t>
      </w:r>
      <w:r>
        <w:rPr>
          <w:rFonts w:hint="eastAsia"/>
        </w:rPr>
        <w:t>沙化最严重的石渠县沙化</w:t>
      </w:r>
      <w:r w:rsidR="00EF7A39">
        <w:rPr>
          <w:rFonts w:hint="eastAsia"/>
        </w:rPr>
        <w:t>土地</w:t>
      </w:r>
      <w:r>
        <w:rPr>
          <w:rFonts w:hint="eastAsia"/>
        </w:rPr>
        <w:t>面积达</w:t>
      </w:r>
      <w:r>
        <w:rPr>
          <w:rFonts w:hint="eastAsia"/>
        </w:rPr>
        <w:t>28.74</w:t>
      </w:r>
      <w:r>
        <w:rPr>
          <w:rFonts w:hint="eastAsia"/>
        </w:rPr>
        <w:t>万公顷，占</w:t>
      </w:r>
      <w:r w:rsidR="00EF7A39">
        <w:rPr>
          <w:rFonts w:hint="eastAsia"/>
        </w:rPr>
        <w:t>全</w:t>
      </w:r>
      <w:r>
        <w:rPr>
          <w:rFonts w:hint="eastAsia"/>
        </w:rPr>
        <w:t>州总面积的</w:t>
      </w:r>
      <w:r>
        <w:rPr>
          <w:rFonts w:hint="eastAsia"/>
        </w:rPr>
        <w:t>55.73%</w:t>
      </w:r>
      <w:r>
        <w:rPr>
          <w:rFonts w:hint="eastAsia"/>
        </w:rPr>
        <w:t>。受自然和人类活动影响，</w:t>
      </w:r>
      <w:r w:rsidR="00EF7A39">
        <w:rPr>
          <w:rFonts w:hint="eastAsia"/>
        </w:rPr>
        <w:t>全</w:t>
      </w:r>
      <w:r>
        <w:rPr>
          <w:rFonts w:hint="eastAsia"/>
        </w:rPr>
        <w:t>州的</w:t>
      </w:r>
      <w:r w:rsidR="00D0066E">
        <w:rPr>
          <w:rFonts w:hint="eastAsia"/>
        </w:rPr>
        <w:t>沙化</w:t>
      </w:r>
      <w:r>
        <w:rPr>
          <w:rFonts w:hint="eastAsia"/>
        </w:rPr>
        <w:t>土地仍存在蔓延潜在趋势。</w:t>
      </w:r>
    </w:p>
    <w:p w14:paraId="07CB5E7E" w14:textId="77777777" w:rsidR="00223FCB" w:rsidRDefault="00284CDC">
      <w:pPr>
        <w:pStyle w:val="3"/>
        <w:ind w:firstLine="602"/>
      </w:pPr>
      <w:bookmarkStart w:id="12" w:name="_Toc162889935"/>
      <w:r>
        <w:rPr>
          <w:rFonts w:hint="eastAsia"/>
        </w:rPr>
        <w:lastRenderedPageBreak/>
        <w:t>不合理的活动仍然存在</w:t>
      </w:r>
      <w:bookmarkEnd w:id="12"/>
    </w:p>
    <w:p w14:paraId="07CB5E7F" w14:textId="678786B1" w:rsidR="00223FCB" w:rsidRDefault="00284CDC">
      <w:pPr>
        <w:ind w:firstLine="560"/>
      </w:pPr>
      <w:r>
        <w:rPr>
          <w:rFonts w:hint="eastAsia"/>
        </w:rPr>
        <w:t>受经济利益</w:t>
      </w:r>
      <w:r w:rsidR="00D0066E">
        <w:rPr>
          <w:rFonts w:hint="eastAsia"/>
        </w:rPr>
        <w:t>的</w:t>
      </w:r>
      <w:r>
        <w:rPr>
          <w:rFonts w:hint="eastAsia"/>
        </w:rPr>
        <w:t>驱动，滥开垦屡禁不止，局部区域草原超载过牧、</w:t>
      </w:r>
      <w:proofErr w:type="gramStart"/>
      <w:r>
        <w:rPr>
          <w:rFonts w:hint="eastAsia"/>
        </w:rPr>
        <w:t>偷牧</w:t>
      </w:r>
      <w:r w:rsidR="00D0066E">
        <w:rPr>
          <w:rFonts w:hint="eastAsia"/>
        </w:rPr>
        <w:t>现象</w:t>
      </w:r>
      <w:proofErr w:type="gramEnd"/>
      <w:r>
        <w:rPr>
          <w:rFonts w:hint="eastAsia"/>
        </w:rPr>
        <w:t>等依然存在，草原保护压力仍较大。</w:t>
      </w:r>
    </w:p>
    <w:p w14:paraId="07CB5E80" w14:textId="77777777" w:rsidR="00223FCB" w:rsidRDefault="00284CDC">
      <w:pPr>
        <w:pStyle w:val="3"/>
        <w:ind w:firstLine="602"/>
      </w:pPr>
      <w:bookmarkStart w:id="13" w:name="_Toc162889936"/>
      <w:r>
        <w:rPr>
          <w:rFonts w:hint="eastAsia"/>
        </w:rPr>
        <w:t>资金投入缺口较大</w:t>
      </w:r>
      <w:bookmarkEnd w:id="13"/>
    </w:p>
    <w:p w14:paraId="07CB5E81" w14:textId="3E4AB383" w:rsidR="00223FCB" w:rsidRDefault="00284CDC">
      <w:pPr>
        <w:ind w:firstLine="560"/>
      </w:pPr>
      <w:r>
        <w:rPr>
          <w:rFonts w:hint="eastAsia"/>
        </w:rPr>
        <w:t>据初步估算，甘孜州</w:t>
      </w:r>
      <w:r w:rsidR="00015C68">
        <w:t>51.58</w:t>
      </w:r>
      <w:r>
        <w:rPr>
          <w:rFonts w:hint="eastAsia"/>
        </w:rPr>
        <w:t>万公顷沙化土地治理共需资金达</w:t>
      </w:r>
      <w:r w:rsidR="00325104">
        <w:t>77.37</w:t>
      </w:r>
      <w:r>
        <w:rPr>
          <w:rFonts w:hint="eastAsia"/>
        </w:rPr>
        <w:t>亿元左右。目前中央预算内投资安排用于甘孜州沙化土地治理</w:t>
      </w:r>
      <w:r w:rsidR="000268FD">
        <w:rPr>
          <w:rFonts w:hint="eastAsia"/>
        </w:rPr>
        <w:t>工程</w:t>
      </w:r>
      <w:r>
        <w:rPr>
          <w:rFonts w:hint="eastAsia"/>
        </w:rPr>
        <w:t>资金较少，平均每年不足</w:t>
      </w:r>
      <w:r>
        <w:rPr>
          <w:rFonts w:hint="eastAsia"/>
        </w:rPr>
        <w:t>8</w:t>
      </w:r>
      <w:proofErr w:type="gramStart"/>
      <w:r>
        <w:rPr>
          <w:rFonts w:hint="eastAsia"/>
        </w:rPr>
        <w:t>千万</w:t>
      </w:r>
      <w:proofErr w:type="gramEnd"/>
      <w:r>
        <w:rPr>
          <w:rFonts w:hint="eastAsia"/>
        </w:rPr>
        <w:t>元，与甘孜州沙化土地治理投资需求相比，仍有较大缺口，资金投入不足的问题十分突出。</w:t>
      </w:r>
    </w:p>
    <w:p w14:paraId="07CB5E82" w14:textId="77777777" w:rsidR="00223FCB" w:rsidRDefault="00284CDC">
      <w:pPr>
        <w:pStyle w:val="2"/>
        <w:numPr>
          <w:ilvl w:val="0"/>
          <w:numId w:val="5"/>
        </w:numPr>
        <w:ind w:firstLine="643"/>
      </w:pPr>
      <w:bookmarkStart w:id="14" w:name="_Toc162889937"/>
      <w:r>
        <w:rPr>
          <w:rFonts w:hint="eastAsia"/>
        </w:rPr>
        <w:t>面临的机遇</w:t>
      </w:r>
      <w:bookmarkEnd w:id="14"/>
    </w:p>
    <w:p w14:paraId="07CB5E83" w14:textId="14675C5E" w:rsidR="00223FCB" w:rsidRDefault="000268FD">
      <w:pPr>
        <w:ind w:firstLine="560"/>
      </w:pPr>
      <w:r>
        <w:rPr>
          <w:rFonts w:hint="eastAsia"/>
        </w:rPr>
        <w:t>沙化和</w:t>
      </w:r>
      <w:r w:rsidR="00284CDC">
        <w:t>荒漠化防治是关系人类永续发展的伟大事业。</w:t>
      </w:r>
      <w:r w:rsidR="00284CDC">
        <w:rPr>
          <w:rFonts w:ascii="仿宋_GB2312" w:hAnsi="仿宋_GB2312" w:cs="仿宋_GB2312" w:hint="eastAsia"/>
        </w:rPr>
        <w:t>“十四五”规</w:t>
      </w:r>
      <w:r w:rsidR="00284CDC">
        <w:t>划和</w:t>
      </w:r>
      <w:r w:rsidR="00284CDC">
        <w:t>203</w:t>
      </w:r>
      <w:r w:rsidR="004560BB">
        <w:t>0</w:t>
      </w:r>
      <w:r w:rsidR="00284CDC">
        <w:t>年远景目标纲要</w:t>
      </w:r>
      <w:r w:rsidR="00284CDC">
        <w:rPr>
          <w:rFonts w:ascii="仿宋_GB2312" w:hAnsi="仿宋_GB2312" w:cs="仿宋_GB2312" w:hint="eastAsia"/>
        </w:rPr>
        <w:t>明确提出，“科学推进水土流失和</w:t>
      </w:r>
      <w:r w:rsidR="003F1C75">
        <w:rPr>
          <w:rFonts w:ascii="仿宋_GB2312" w:hAnsi="仿宋_GB2312" w:cs="仿宋_GB2312" w:hint="eastAsia"/>
        </w:rPr>
        <w:t>沙化</w:t>
      </w:r>
      <w:r w:rsidR="00284CDC">
        <w:rPr>
          <w:rFonts w:ascii="仿宋_GB2312" w:hAnsi="仿宋_GB2312" w:cs="仿宋_GB2312" w:hint="eastAsia"/>
        </w:rPr>
        <w:t>荒漠化、石漠化综合治理”。“十四五”及今后一段时期，防沙治沙承载着筑牢黄河、长江上游重要生态安全屏障、统筹推进</w:t>
      </w:r>
      <w:r w:rsidR="00284CDC">
        <w:t>山水林田湖草沙</w:t>
      </w:r>
      <w:r w:rsidR="00284CDC">
        <w:rPr>
          <w:rFonts w:hint="eastAsia"/>
        </w:rPr>
        <w:t>冰</w:t>
      </w:r>
      <w:r w:rsidR="00284CDC">
        <w:t>一体化保护和系统治理、巩固拓展脱贫攻坚成果同乡村振兴有效衔接、推动全球环境治理保护等新使命、新任务，对于推进生态文明建设、保障生态安全、推进防沙治沙高质量发展，为建设美丽生态和谐社会主义现代化新甘孜</w:t>
      </w:r>
      <w:r w:rsidR="00284CDC">
        <w:rPr>
          <w:rFonts w:hint="eastAsia"/>
        </w:rPr>
        <w:t>，</w:t>
      </w:r>
      <w:r w:rsidR="00284CDC">
        <w:t>实现人与自然和谐共生的现代化具有重要意义。</w:t>
      </w:r>
    </w:p>
    <w:p w14:paraId="07CB5E84" w14:textId="77777777" w:rsidR="00223FCB" w:rsidRDefault="00284CDC">
      <w:pPr>
        <w:widowControl/>
        <w:ind w:firstLine="560"/>
        <w:jc w:val="left"/>
        <w:rPr>
          <w:color w:val="000000"/>
        </w:rPr>
      </w:pPr>
      <w:r>
        <w:rPr>
          <w:rFonts w:hint="eastAsia"/>
          <w:color w:val="000000"/>
        </w:rPr>
        <w:br w:type="page"/>
      </w:r>
    </w:p>
    <w:p w14:paraId="07CB5E85" w14:textId="77777777" w:rsidR="00223FCB" w:rsidRDefault="00284CDC">
      <w:pPr>
        <w:pStyle w:val="1"/>
        <w:numPr>
          <w:ilvl w:val="0"/>
          <w:numId w:val="4"/>
        </w:numPr>
      </w:pPr>
      <w:r>
        <w:rPr>
          <w:rFonts w:hint="eastAsia"/>
        </w:rPr>
        <w:lastRenderedPageBreak/>
        <w:t xml:space="preserve"> </w:t>
      </w:r>
      <w:bookmarkStart w:id="15" w:name="_Toc162889938"/>
      <w:r>
        <w:rPr>
          <w:rFonts w:hint="eastAsia"/>
        </w:rPr>
        <w:t>沙化土地现状</w:t>
      </w:r>
      <w:bookmarkEnd w:id="15"/>
    </w:p>
    <w:p w14:paraId="07CB5E86" w14:textId="77777777" w:rsidR="00223FCB" w:rsidRDefault="00284CDC">
      <w:pPr>
        <w:pStyle w:val="2"/>
        <w:numPr>
          <w:ilvl w:val="0"/>
          <w:numId w:val="7"/>
        </w:numPr>
        <w:ind w:firstLine="643"/>
      </w:pPr>
      <w:bookmarkStart w:id="16" w:name="_Toc162889939"/>
      <w:r>
        <w:rPr>
          <w:rFonts w:hint="eastAsia"/>
        </w:rPr>
        <w:t>沙化</w:t>
      </w:r>
      <w:r>
        <w:t>土地</w:t>
      </w:r>
      <w:r>
        <w:rPr>
          <w:rFonts w:hint="eastAsia"/>
        </w:rPr>
        <w:t>分布</w:t>
      </w:r>
      <w:bookmarkEnd w:id="16"/>
    </w:p>
    <w:p w14:paraId="07CB5E87" w14:textId="5F517127" w:rsidR="00223FCB" w:rsidRDefault="00284CDC">
      <w:pPr>
        <w:ind w:firstLine="560"/>
      </w:pPr>
      <w:r>
        <w:rPr>
          <w:rFonts w:hint="eastAsia"/>
        </w:rPr>
        <w:t>甘孜州</w:t>
      </w:r>
      <w:r>
        <w:t>18</w:t>
      </w:r>
      <w:r>
        <w:rPr>
          <w:rFonts w:hint="eastAsia"/>
        </w:rPr>
        <w:t>个县（市）均分布有沙化土地，但主要集中分布在石渠县、新龙县、白玉县和理塘县，</w:t>
      </w:r>
      <w:r>
        <w:t>4</w:t>
      </w:r>
      <w:r>
        <w:rPr>
          <w:rFonts w:hint="eastAsia"/>
        </w:rPr>
        <w:t>县沙化土地面积之和达</w:t>
      </w:r>
      <w:r>
        <w:t>42</w:t>
      </w:r>
      <w:r w:rsidR="00D91D57">
        <w:t>.</w:t>
      </w:r>
      <w:r>
        <w:t>7</w:t>
      </w:r>
      <w:r w:rsidR="00D91D57">
        <w:t>1</w:t>
      </w:r>
      <w:r w:rsidR="00D91D57">
        <w:rPr>
          <w:rFonts w:hint="eastAsia"/>
        </w:rPr>
        <w:t>万</w:t>
      </w:r>
      <w:r w:rsidR="00251E71">
        <w:t>公顷</w:t>
      </w:r>
      <w:r>
        <w:rPr>
          <w:rFonts w:hint="eastAsia"/>
        </w:rPr>
        <w:t>，占全州沙化土地面积的</w:t>
      </w:r>
      <w:r>
        <w:t>82.80%</w:t>
      </w:r>
      <w:r>
        <w:rPr>
          <w:rFonts w:hint="eastAsia"/>
        </w:rPr>
        <w:t>。其中，石渠县是甘孜州沙化土地面积分布最大的县，沙化土地面积</w:t>
      </w:r>
      <w:r>
        <w:t>28</w:t>
      </w:r>
      <w:r w:rsidR="00D91D57">
        <w:t>.</w:t>
      </w:r>
      <w:r>
        <w:t>74</w:t>
      </w:r>
      <w:r w:rsidR="00D91D57">
        <w:rPr>
          <w:rFonts w:hint="eastAsia"/>
        </w:rPr>
        <w:t>万</w:t>
      </w:r>
      <w:r w:rsidR="00251E71">
        <w:t>公顷</w:t>
      </w:r>
      <w:r>
        <w:rPr>
          <w:rFonts w:hint="eastAsia"/>
        </w:rPr>
        <w:t>，占全州沙化土地</w:t>
      </w:r>
      <w:r w:rsidR="001B7390">
        <w:rPr>
          <w:rFonts w:hint="eastAsia"/>
        </w:rPr>
        <w:t>总面积</w:t>
      </w:r>
      <w:r>
        <w:rPr>
          <w:rFonts w:hint="eastAsia"/>
        </w:rPr>
        <w:t>的</w:t>
      </w:r>
      <w:r>
        <w:t>55.73%</w:t>
      </w:r>
      <w:r>
        <w:rPr>
          <w:rFonts w:hint="eastAsia"/>
        </w:rPr>
        <w:t>；新龙县沙化土地面积</w:t>
      </w:r>
      <w:r>
        <w:t>6</w:t>
      </w:r>
      <w:r w:rsidR="00D91D57">
        <w:t>.</w:t>
      </w:r>
      <w:r>
        <w:t>2</w:t>
      </w:r>
      <w:r w:rsidR="00D91D57">
        <w:t>4</w:t>
      </w:r>
      <w:r w:rsidR="00D91D57">
        <w:rPr>
          <w:rFonts w:hint="eastAsia"/>
        </w:rPr>
        <w:t>万</w:t>
      </w:r>
      <w:r w:rsidR="00251E71">
        <w:t>公顷</w:t>
      </w:r>
      <w:r>
        <w:rPr>
          <w:rFonts w:hint="eastAsia"/>
        </w:rPr>
        <w:t>，占全州沙化土地</w:t>
      </w:r>
      <w:r w:rsidR="001B7390">
        <w:rPr>
          <w:rFonts w:hint="eastAsia"/>
        </w:rPr>
        <w:t>总面积</w:t>
      </w:r>
      <w:r>
        <w:rPr>
          <w:rFonts w:hint="eastAsia"/>
        </w:rPr>
        <w:t>的</w:t>
      </w:r>
      <w:r>
        <w:t>12.09%</w:t>
      </w:r>
      <w:r>
        <w:rPr>
          <w:rFonts w:hint="eastAsia"/>
        </w:rPr>
        <w:t>，居全州第二；白玉县沙化土地面积</w:t>
      </w:r>
      <w:r>
        <w:t>5</w:t>
      </w:r>
      <w:r w:rsidR="00D91D57">
        <w:t>.</w:t>
      </w:r>
      <w:r>
        <w:t>2</w:t>
      </w:r>
      <w:r w:rsidR="00D91D57">
        <w:t>3</w:t>
      </w:r>
      <w:r w:rsidR="00D91D57">
        <w:rPr>
          <w:rFonts w:hint="eastAsia"/>
        </w:rPr>
        <w:t>万</w:t>
      </w:r>
      <w:r w:rsidR="00251E71">
        <w:t>公顷</w:t>
      </w:r>
      <w:r>
        <w:rPr>
          <w:rFonts w:hint="eastAsia"/>
        </w:rPr>
        <w:t>，占全州沙化土地</w:t>
      </w:r>
      <w:r w:rsidR="001B7390">
        <w:rPr>
          <w:rFonts w:hint="eastAsia"/>
        </w:rPr>
        <w:t>总面积</w:t>
      </w:r>
      <w:r>
        <w:rPr>
          <w:rFonts w:hint="eastAsia"/>
        </w:rPr>
        <w:t>的</w:t>
      </w:r>
      <w:r>
        <w:t>10.14%</w:t>
      </w:r>
      <w:r>
        <w:rPr>
          <w:rFonts w:hint="eastAsia"/>
        </w:rPr>
        <w:t>，居全州第三；理塘县沙化土地面积</w:t>
      </w:r>
      <w:r>
        <w:t>2</w:t>
      </w:r>
      <w:r w:rsidR="00D91D57">
        <w:t>.</w:t>
      </w:r>
      <w:r>
        <w:t>50</w:t>
      </w:r>
      <w:r w:rsidR="00D91D57">
        <w:rPr>
          <w:rFonts w:hint="eastAsia"/>
        </w:rPr>
        <w:t>万</w:t>
      </w:r>
      <w:r w:rsidR="00251E71">
        <w:t>公顷</w:t>
      </w:r>
      <w:r>
        <w:rPr>
          <w:rFonts w:hint="eastAsia"/>
        </w:rPr>
        <w:t>，占全州沙化土地</w:t>
      </w:r>
      <w:r w:rsidR="001B7390">
        <w:rPr>
          <w:rFonts w:hint="eastAsia"/>
        </w:rPr>
        <w:t>总面积</w:t>
      </w:r>
      <w:r>
        <w:rPr>
          <w:rFonts w:hint="eastAsia"/>
        </w:rPr>
        <w:t>的</w:t>
      </w:r>
      <w:r>
        <w:t>4.85%</w:t>
      </w:r>
      <w:r>
        <w:rPr>
          <w:rFonts w:hint="eastAsia"/>
        </w:rPr>
        <w:t>，居全州第四。其余各县（市）</w:t>
      </w:r>
      <w:r w:rsidR="001B7390">
        <w:rPr>
          <w:rFonts w:hint="eastAsia"/>
        </w:rPr>
        <w:t>的</w:t>
      </w:r>
      <w:r>
        <w:rPr>
          <w:rFonts w:hint="eastAsia"/>
        </w:rPr>
        <w:t>沙化土地面积占全州沙化土地</w:t>
      </w:r>
      <w:r w:rsidR="001B7390">
        <w:rPr>
          <w:rFonts w:hint="eastAsia"/>
        </w:rPr>
        <w:t>总面积</w:t>
      </w:r>
      <w:r>
        <w:rPr>
          <w:rFonts w:hint="eastAsia"/>
        </w:rPr>
        <w:t>的比例均小于</w:t>
      </w:r>
      <w:r>
        <w:t>4.00%</w:t>
      </w:r>
      <w:r>
        <w:rPr>
          <w:rFonts w:hint="eastAsia"/>
        </w:rPr>
        <w:t>。</w:t>
      </w:r>
    </w:p>
    <w:p w14:paraId="07CB5E88" w14:textId="77777777" w:rsidR="00223FCB" w:rsidRDefault="00284CDC">
      <w:pPr>
        <w:pStyle w:val="3"/>
        <w:numPr>
          <w:ilvl w:val="0"/>
          <w:numId w:val="8"/>
        </w:numPr>
        <w:ind w:firstLine="602"/>
      </w:pPr>
      <w:bookmarkStart w:id="17" w:name="_Toc162889940"/>
      <w:r>
        <w:rPr>
          <w:rFonts w:hint="eastAsia"/>
        </w:rPr>
        <w:t>沙化土地类型</w:t>
      </w:r>
      <w:bookmarkEnd w:id="17"/>
    </w:p>
    <w:p w14:paraId="07CB5E89" w14:textId="0BDFB34D" w:rsidR="00223FCB" w:rsidRDefault="00C41155">
      <w:pPr>
        <w:ind w:firstLine="560"/>
      </w:pPr>
      <w:r>
        <w:rPr>
          <w:rFonts w:hint="eastAsia"/>
        </w:rPr>
        <w:t>甘孜</w:t>
      </w:r>
      <w:r w:rsidR="0092033F">
        <w:rPr>
          <w:rFonts w:hint="eastAsia"/>
        </w:rPr>
        <w:t>州沙化土地</w:t>
      </w:r>
      <w:r w:rsidR="00284CDC">
        <w:t>按沙化土地类型分</w:t>
      </w:r>
      <w:r w:rsidR="00284CDC">
        <w:rPr>
          <w:rFonts w:hint="eastAsia"/>
        </w:rPr>
        <w:t>，流动沙地</w:t>
      </w:r>
      <w:r w:rsidR="00817813">
        <w:rPr>
          <w:rFonts w:hint="eastAsia"/>
        </w:rPr>
        <w:t>的</w:t>
      </w:r>
      <w:r w:rsidR="00284CDC">
        <w:rPr>
          <w:rFonts w:hint="eastAsia"/>
        </w:rPr>
        <w:t>面积</w:t>
      </w:r>
      <w:r w:rsidR="00FB03E0">
        <w:rPr>
          <w:rFonts w:hint="eastAsia"/>
        </w:rPr>
        <w:t>0</w:t>
      </w:r>
      <w:r w:rsidR="00FB03E0">
        <w:t>.0</w:t>
      </w:r>
      <w:r w:rsidR="00284CDC">
        <w:t>9</w:t>
      </w:r>
      <w:r w:rsidR="00FB03E0">
        <w:rPr>
          <w:rFonts w:hint="eastAsia"/>
        </w:rPr>
        <w:t>万</w:t>
      </w:r>
      <w:r w:rsidR="00251E71">
        <w:rPr>
          <w:rFonts w:hint="eastAsia"/>
        </w:rPr>
        <w:t>公顷</w:t>
      </w:r>
      <w:r w:rsidR="00284CDC">
        <w:t>，</w:t>
      </w:r>
      <w:r w:rsidR="00284CDC">
        <w:rPr>
          <w:rFonts w:hint="eastAsia"/>
        </w:rPr>
        <w:t>半固定沙地</w:t>
      </w:r>
      <w:r w:rsidR="00817813">
        <w:rPr>
          <w:rFonts w:hint="eastAsia"/>
        </w:rPr>
        <w:t>的</w:t>
      </w:r>
      <w:r w:rsidR="00284CDC">
        <w:rPr>
          <w:rFonts w:hint="eastAsia"/>
        </w:rPr>
        <w:t>面积</w:t>
      </w:r>
      <w:r w:rsidR="00FB03E0">
        <w:rPr>
          <w:rFonts w:hint="eastAsia"/>
        </w:rPr>
        <w:t>0</w:t>
      </w:r>
      <w:r w:rsidR="00FB03E0">
        <w:t>.</w:t>
      </w:r>
      <w:r w:rsidR="00284CDC">
        <w:t>68</w:t>
      </w:r>
      <w:r w:rsidR="00FB03E0">
        <w:rPr>
          <w:rFonts w:hint="eastAsia"/>
        </w:rPr>
        <w:t>万</w:t>
      </w:r>
      <w:r w:rsidR="00251E71">
        <w:rPr>
          <w:rFonts w:hint="eastAsia"/>
        </w:rPr>
        <w:t>公顷</w:t>
      </w:r>
      <w:r w:rsidR="00284CDC">
        <w:rPr>
          <w:rFonts w:hint="eastAsia"/>
        </w:rPr>
        <w:t>（其中人工半固定沙地</w:t>
      </w:r>
      <w:r w:rsidR="00817813">
        <w:rPr>
          <w:rFonts w:hint="eastAsia"/>
        </w:rPr>
        <w:t>的</w:t>
      </w:r>
      <w:r w:rsidR="00284CDC">
        <w:rPr>
          <w:rFonts w:hint="eastAsia"/>
        </w:rPr>
        <w:t>面积</w:t>
      </w:r>
      <w:r w:rsidR="00FB03E0">
        <w:rPr>
          <w:rFonts w:hint="eastAsia"/>
        </w:rPr>
        <w:t>0</w:t>
      </w:r>
      <w:r w:rsidR="00FB03E0">
        <w:t>.</w:t>
      </w:r>
      <w:r w:rsidR="00284CDC">
        <w:t>1</w:t>
      </w:r>
      <w:r w:rsidR="00FB03E0">
        <w:t>4</w:t>
      </w:r>
      <w:r w:rsidR="00FB03E0">
        <w:rPr>
          <w:rFonts w:hint="eastAsia"/>
        </w:rPr>
        <w:t>万</w:t>
      </w:r>
      <w:r w:rsidR="00251E71">
        <w:rPr>
          <w:rFonts w:hint="eastAsia"/>
        </w:rPr>
        <w:t>公顷</w:t>
      </w:r>
      <w:r w:rsidR="00284CDC">
        <w:rPr>
          <w:rFonts w:hint="eastAsia"/>
        </w:rPr>
        <w:t>，天然半固定沙地</w:t>
      </w:r>
      <w:r w:rsidR="00817813">
        <w:rPr>
          <w:rFonts w:hint="eastAsia"/>
        </w:rPr>
        <w:t>的</w:t>
      </w:r>
      <w:r w:rsidR="00284CDC">
        <w:rPr>
          <w:rFonts w:hint="eastAsia"/>
        </w:rPr>
        <w:t>面积</w:t>
      </w:r>
      <w:r w:rsidR="00FB03E0">
        <w:rPr>
          <w:rFonts w:hint="eastAsia"/>
        </w:rPr>
        <w:t>0</w:t>
      </w:r>
      <w:r w:rsidR="00FB03E0">
        <w:t>.</w:t>
      </w:r>
      <w:r w:rsidR="00284CDC">
        <w:t>5</w:t>
      </w:r>
      <w:r w:rsidR="00FB03E0">
        <w:t>4</w:t>
      </w:r>
      <w:r w:rsidR="00FB03E0">
        <w:rPr>
          <w:rFonts w:hint="eastAsia"/>
        </w:rPr>
        <w:t>万</w:t>
      </w:r>
      <w:r w:rsidR="00251E71">
        <w:rPr>
          <w:rFonts w:hint="eastAsia"/>
        </w:rPr>
        <w:t>公顷</w:t>
      </w:r>
      <w:r w:rsidR="00284CDC">
        <w:rPr>
          <w:rFonts w:hint="eastAsia"/>
        </w:rPr>
        <w:t>），固定沙地</w:t>
      </w:r>
      <w:r w:rsidR="00817813">
        <w:rPr>
          <w:rFonts w:hint="eastAsia"/>
        </w:rPr>
        <w:t>的面积的</w:t>
      </w:r>
      <w:r w:rsidR="00284CDC">
        <w:t>49</w:t>
      </w:r>
      <w:r w:rsidR="00FB03E0">
        <w:t>.</w:t>
      </w:r>
      <w:r w:rsidR="00284CDC">
        <w:t>9</w:t>
      </w:r>
      <w:r w:rsidR="00FB03E0">
        <w:t>8</w:t>
      </w:r>
      <w:r w:rsidR="00FB03E0">
        <w:rPr>
          <w:rFonts w:hint="eastAsia"/>
        </w:rPr>
        <w:t>万</w:t>
      </w:r>
      <w:r w:rsidR="00251E71">
        <w:rPr>
          <w:rFonts w:hint="eastAsia"/>
        </w:rPr>
        <w:t>公顷</w:t>
      </w:r>
      <w:r w:rsidR="00284CDC">
        <w:rPr>
          <w:rFonts w:hint="eastAsia"/>
        </w:rPr>
        <w:t>（其中人工固定沙地</w:t>
      </w:r>
      <w:r w:rsidR="00817813">
        <w:rPr>
          <w:rFonts w:hint="eastAsia"/>
        </w:rPr>
        <w:t>的</w:t>
      </w:r>
      <w:r w:rsidR="00284CDC">
        <w:rPr>
          <w:rFonts w:hint="eastAsia"/>
        </w:rPr>
        <w:t>面积</w:t>
      </w:r>
      <w:r w:rsidR="00284CDC">
        <w:t>3</w:t>
      </w:r>
      <w:r w:rsidR="00FB03E0">
        <w:t>.</w:t>
      </w:r>
      <w:r w:rsidR="00284CDC">
        <w:t>25</w:t>
      </w:r>
      <w:r w:rsidR="00FB03E0">
        <w:rPr>
          <w:rFonts w:hint="eastAsia"/>
        </w:rPr>
        <w:t>万</w:t>
      </w:r>
      <w:r w:rsidR="00251E71">
        <w:rPr>
          <w:rFonts w:hint="eastAsia"/>
        </w:rPr>
        <w:t>公顷</w:t>
      </w:r>
      <w:r w:rsidR="00284CDC">
        <w:rPr>
          <w:rFonts w:hint="eastAsia"/>
        </w:rPr>
        <w:t>，天然固定沙地</w:t>
      </w:r>
      <w:r w:rsidR="00737F9D">
        <w:rPr>
          <w:rFonts w:hint="eastAsia"/>
        </w:rPr>
        <w:t>的</w:t>
      </w:r>
      <w:r w:rsidR="00284CDC">
        <w:rPr>
          <w:rFonts w:hint="eastAsia"/>
        </w:rPr>
        <w:t>面积</w:t>
      </w:r>
      <w:r w:rsidR="00284CDC">
        <w:t>46</w:t>
      </w:r>
      <w:r w:rsidR="00FB03E0">
        <w:t>.</w:t>
      </w:r>
      <w:r w:rsidR="00284CDC">
        <w:t>7</w:t>
      </w:r>
      <w:r w:rsidR="00FB03E0">
        <w:t>3</w:t>
      </w:r>
      <w:r w:rsidR="00FB03E0">
        <w:rPr>
          <w:rFonts w:hint="eastAsia"/>
        </w:rPr>
        <w:t>万</w:t>
      </w:r>
      <w:r w:rsidR="00251E71">
        <w:rPr>
          <w:rFonts w:hint="eastAsia"/>
        </w:rPr>
        <w:t>公顷</w:t>
      </w:r>
      <w:r w:rsidR="00284CDC">
        <w:rPr>
          <w:rFonts w:hint="eastAsia"/>
        </w:rPr>
        <w:t>），沙化耕地</w:t>
      </w:r>
      <w:r w:rsidR="00817813">
        <w:rPr>
          <w:rFonts w:hint="eastAsia"/>
        </w:rPr>
        <w:t>的</w:t>
      </w:r>
      <w:r w:rsidR="00284CDC">
        <w:rPr>
          <w:rFonts w:hint="eastAsia"/>
        </w:rPr>
        <w:t>面积</w:t>
      </w:r>
      <w:r w:rsidR="00846E68">
        <w:rPr>
          <w:rFonts w:hint="eastAsia"/>
        </w:rPr>
        <w:t>0</w:t>
      </w:r>
      <w:r w:rsidR="00846E68">
        <w:t>.</w:t>
      </w:r>
      <w:r w:rsidR="00284CDC">
        <w:t>8</w:t>
      </w:r>
      <w:r w:rsidR="00846E68">
        <w:t>3</w:t>
      </w:r>
      <w:r w:rsidR="00846E68">
        <w:rPr>
          <w:rFonts w:hint="eastAsia"/>
        </w:rPr>
        <w:t>万</w:t>
      </w:r>
      <w:r w:rsidR="00251E71">
        <w:rPr>
          <w:rFonts w:hint="eastAsia"/>
        </w:rPr>
        <w:t>公顷</w:t>
      </w:r>
      <w:r w:rsidR="00284CDC">
        <w:rPr>
          <w:rFonts w:hint="eastAsia"/>
        </w:rPr>
        <w:t>。</w:t>
      </w:r>
    </w:p>
    <w:p w14:paraId="07CB5E8A" w14:textId="34B2CA54" w:rsidR="00223FCB" w:rsidRDefault="00284CDC">
      <w:pPr>
        <w:ind w:firstLine="560"/>
      </w:pPr>
      <w:r>
        <w:rPr>
          <w:rFonts w:hint="eastAsia"/>
        </w:rPr>
        <w:t>在沙化土地类型中，</w:t>
      </w:r>
      <w:r w:rsidR="009455C7">
        <w:rPr>
          <w:rFonts w:hint="eastAsia"/>
        </w:rPr>
        <w:t>甘孜州沙化土地</w:t>
      </w:r>
      <w:r w:rsidR="006379DE">
        <w:rPr>
          <w:rFonts w:hint="eastAsia"/>
        </w:rPr>
        <w:t>中的</w:t>
      </w:r>
      <w:r>
        <w:rPr>
          <w:rFonts w:hint="eastAsia"/>
        </w:rPr>
        <w:t>固定沙地面积占绝大部分，占全州沙化土地面积的</w:t>
      </w:r>
      <w:r>
        <w:t>96.</w:t>
      </w:r>
      <w:r>
        <w:rPr>
          <w:rFonts w:hint="eastAsia"/>
        </w:rPr>
        <w:t>90%</w:t>
      </w:r>
      <w:r>
        <w:rPr>
          <w:rFonts w:hint="eastAsia"/>
        </w:rPr>
        <w:t>，主要分布于石渠县、白玉县、新龙县等地；其次为</w:t>
      </w:r>
      <w:r>
        <w:t>沙化耕地</w:t>
      </w:r>
      <w:r>
        <w:rPr>
          <w:rFonts w:hint="eastAsia"/>
        </w:rPr>
        <w:t>，占全州沙化土地面积的</w:t>
      </w:r>
      <w:r>
        <w:t>1.60</w:t>
      </w:r>
      <w:r>
        <w:rPr>
          <w:rFonts w:hint="eastAsia"/>
        </w:rPr>
        <w:t>%</w:t>
      </w:r>
      <w:r>
        <w:rPr>
          <w:rFonts w:hint="eastAsia"/>
        </w:rPr>
        <w:t>，主要分布于</w:t>
      </w:r>
      <w:r>
        <w:t>丹巴</w:t>
      </w:r>
      <w:r>
        <w:rPr>
          <w:rFonts w:hint="eastAsia"/>
        </w:rPr>
        <w:t>县</w:t>
      </w:r>
      <w:r>
        <w:t>、白玉</w:t>
      </w:r>
      <w:r>
        <w:rPr>
          <w:rFonts w:hint="eastAsia"/>
        </w:rPr>
        <w:t>县、</w:t>
      </w:r>
      <w:r>
        <w:t>石渠</w:t>
      </w:r>
      <w:r>
        <w:rPr>
          <w:rFonts w:hint="eastAsia"/>
        </w:rPr>
        <w:t>县等地。半固定沙地和流动沙地面积较小，两者合计仅占全州沙化土地总面积的</w:t>
      </w:r>
      <w:r>
        <w:rPr>
          <w:rFonts w:hint="eastAsia"/>
        </w:rPr>
        <w:t>1.50%</w:t>
      </w:r>
      <w:r>
        <w:rPr>
          <w:rFonts w:hint="eastAsia"/>
        </w:rPr>
        <w:t>。甘孜州沙化土地类型分布情况</w:t>
      </w:r>
      <w:r>
        <w:t>详见表</w:t>
      </w:r>
      <w:r>
        <w:t>2-1</w:t>
      </w:r>
      <w:r>
        <w:t>。</w:t>
      </w:r>
    </w:p>
    <w:p w14:paraId="07CB5E8B" w14:textId="77777777" w:rsidR="00223FCB" w:rsidRDefault="00284CDC" w:rsidP="00B73DEC">
      <w:pPr>
        <w:pStyle w:val="a4"/>
        <w:spacing w:before="190"/>
        <w:rPr>
          <w:szCs w:val="22"/>
        </w:rPr>
      </w:pPr>
      <w:r>
        <w:rPr>
          <w:lang w:bidi="ar"/>
        </w:rPr>
        <w:lastRenderedPageBreak/>
        <w:t>表</w:t>
      </w:r>
      <w:r>
        <w:rPr>
          <w:rFonts w:hint="eastAsia"/>
          <w:lang w:bidi="ar"/>
        </w:rPr>
        <w:t>2-1</w:t>
      </w:r>
      <w:r>
        <w:rPr>
          <w:lang w:bidi="ar"/>
        </w:rPr>
        <w:t xml:space="preserve">  </w:t>
      </w:r>
      <w:r>
        <w:rPr>
          <w:lang w:bidi="ar"/>
        </w:rPr>
        <w:t>甘孜州沙化土地</w:t>
      </w:r>
      <w:r>
        <w:rPr>
          <w:rFonts w:hint="eastAsia"/>
          <w:lang w:bidi="ar"/>
        </w:rPr>
        <w:t>类型分布</w:t>
      </w:r>
      <w:r>
        <w:rPr>
          <w:lang w:bidi="ar"/>
        </w:rPr>
        <w:t>情况</w:t>
      </w:r>
    </w:p>
    <w:p w14:paraId="07CB5E8C" w14:textId="0973AAE9" w:rsidR="00223FCB" w:rsidRDefault="00284CDC" w:rsidP="00B73DEC">
      <w:pPr>
        <w:pStyle w:val="af6"/>
      </w:pPr>
      <w:r>
        <w:rPr>
          <w:lang w:bidi="ar"/>
        </w:rPr>
        <w:t>单位：</w:t>
      </w:r>
      <w:r w:rsidR="00251E71">
        <w:rPr>
          <w:lang w:bidi="ar"/>
        </w:rPr>
        <w:t>公顷</w:t>
      </w:r>
      <w:r>
        <w:rPr>
          <w:lang w:bidi="ar"/>
        </w:rPr>
        <w:t>、</w:t>
      </w:r>
      <w:r>
        <w:rPr>
          <w:lang w:bidi="ar"/>
        </w:rPr>
        <w:t>%</w:t>
      </w:r>
    </w:p>
    <w:tbl>
      <w:tblPr>
        <w:tblStyle w:val="af2"/>
        <w:tblW w:w="5000" w:type="pct"/>
        <w:jc w:val="center"/>
        <w:tblLook w:val="04A0" w:firstRow="1" w:lastRow="0" w:firstColumn="1" w:lastColumn="0" w:noHBand="0" w:noVBand="1"/>
      </w:tblPr>
      <w:tblGrid>
        <w:gridCol w:w="581"/>
        <w:gridCol w:w="1166"/>
        <w:gridCol w:w="626"/>
        <w:gridCol w:w="900"/>
        <w:gridCol w:w="582"/>
        <w:gridCol w:w="991"/>
        <w:gridCol w:w="626"/>
        <w:gridCol w:w="1172"/>
        <w:gridCol w:w="626"/>
        <w:gridCol w:w="991"/>
        <w:gridCol w:w="631"/>
      </w:tblGrid>
      <w:tr w:rsidR="00EF11FF" w:rsidRPr="004F62FC" w14:paraId="07CB5E92" w14:textId="77777777" w:rsidTr="00CA5903">
        <w:trPr>
          <w:trHeight w:val="454"/>
          <w:jc w:val="center"/>
        </w:trPr>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CB5E8F" w14:textId="77777777" w:rsidR="00EF11FF" w:rsidRPr="004F62FC" w:rsidRDefault="00EF11FF" w:rsidP="006D54BE">
            <w:pPr>
              <w:pStyle w:val="af"/>
              <w:rPr>
                <w:sz w:val="18"/>
                <w:szCs w:val="21"/>
              </w:rPr>
            </w:pPr>
            <w:r w:rsidRPr="004F62FC">
              <w:rPr>
                <w:sz w:val="18"/>
                <w:szCs w:val="21"/>
                <w:lang w:bidi="ar"/>
              </w:rPr>
              <w:t>统计</w:t>
            </w:r>
          </w:p>
          <w:p w14:paraId="07CB5E90" w14:textId="77777777" w:rsidR="00EF11FF" w:rsidRPr="004F62FC" w:rsidRDefault="00EF11FF" w:rsidP="006D54BE">
            <w:pPr>
              <w:pStyle w:val="af"/>
              <w:rPr>
                <w:sz w:val="18"/>
                <w:szCs w:val="21"/>
              </w:rPr>
            </w:pPr>
            <w:r w:rsidRPr="004F62FC">
              <w:rPr>
                <w:sz w:val="18"/>
                <w:szCs w:val="21"/>
                <w:lang w:bidi="ar"/>
              </w:rPr>
              <w:t>单位</w:t>
            </w:r>
          </w:p>
        </w:tc>
        <w:tc>
          <w:tcPr>
            <w:tcW w:w="4673"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7CB5E91" w14:textId="77777777" w:rsidR="00EF11FF" w:rsidRPr="004F62FC" w:rsidRDefault="00EF11FF" w:rsidP="006D54BE">
            <w:pPr>
              <w:pStyle w:val="af"/>
              <w:rPr>
                <w:sz w:val="18"/>
                <w:szCs w:val="21"/>
              </w:rPr>
            </w:pPr>
            <w:r w:rsidRPr="004F62FC">
              <w:rPr>
                <w:sz w:val="18"/>
                <w:szCs w:val="21"/>
                <w:lang w:bidi="ar"/>
              </w:rPr>
              <w:t>沙化土地面积</w:t>
            </w:r>
          </w:p>
        </w:tc>
      </w:tr>
      <w:tr w:rsidR="001159DC" w:rsidRPr="004F62FC" w14:paraId="07CB5E9A" w14:textId="77777777" w:rsidTr="00CA5903">
        <w:trPr>
          <w:trHeight w:val="454"/>
          <w:jc w:val="center"/>
        </w:trPr>
        <w:tc>
          <w:tcPr>
            <w:tcW w:w="32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7CB5E94" w14:textId="77777777" w:rsidR="00EF11FF" w:rsidRPr="004F62FC" w:rsidRDefault="00EF11FF" w:rsidP="006D54BE">
            <w:pPr>
              <w:pStyle w:val="af"/>
              <w:rPr>
                <w:sz w:val="18"/>
                <w:szCs w:val="21"/>
              </w:rPr>
            </w:pPr>
          </w:p>
        </w:tc>
        <w:tc>
          <w:tcPr>
            <w:tcW w:w="10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CB5E95" w14:textId="77777777" w:rsidR="00EF11FF" w:rsidRPr="004F62FC" w:rsidRDefault="00EF11FF" w:rsidP="006D54BE">
            <w:pPr>
              <w:pStyle w:val="af"/>
              <w:rPr>
                <w:sz w:val="18"/>
                <w:szCs w:val="21"/>
              </w:rPr>
            </w:pPr>
            <w:r w:rsidRPr="004F62FC">
              <w:rPr>
                <w:sz w:val="18"/>
                <w:szCs w:val="21"/>
                <w:lang w:bidi="ar"/>
              </w:rPr>
              <w:t>计</w:t>
            </w:r>
          </w:p>
        </w:tc>
        <w:tc>
          <w:tcPr>
            <w:tcW w:w="8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CB5E96" w14:textId="044341D9" w:rsidR="00EF11FF" w:rsidRPr="004F62FC" w:rsidRDefault="00EF11FF" w:rsidP="006D54BE">
            <w:pPr>
              <w:pStyle w:val="af"/>
              <w:rPr>
                <w:sz w:val="18"/>
                <w:szCs w:val="21"/>
              </w:rPr>
            </w:pPr>
            <w:r w:rsidRPr="004F62FC">
              <w:rPr>
                <w:sz w:val="18"/>
                <w:szCs w:val="21"/>
                <w:lang w:bidi="ar"/>
              </w:rPr>
              <w:t>流动沙地</w:t>
            </w:r>
          </w:p>
        </w:tc>
        <w:tc>
          <w:tcPr>
            <w:tcW w:w="9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CB5E97" w14:textId="543B9775" w:rsidR="00EF11FF" w:rsidRPr="004F62FC" w:rsidRDefault="00EF11FF" w:rsidP="006D54BE">
            <w:pPr>
              <w:pStyle w:val="af"/>
              <w:rPr>
                <w:sz w:val="18"/>
                <w:szCs w:val="21"/>
              </w:rPr>
            </w:pPr>
            <w:r w:rsidRPr="004F62FC">
              <w:rPr>
                <w:sz w:val="18"/>
                <w:szCs w:val="21"/>
                <w:lang w:bidi="ar"/>
              </w:rPr>
              <w:t>半固定沙地</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CB5E98" w14:textId="398D50BB" w:rsidR="00EF11FF" w:rsidRPr="004F62FC" w:rsidRDefault="00EF11FF" w:rsidP="006D54BE">
            <w:pPr>
              <w:pStyle w:val="af"/>
              <w:rPr>
                <w:sz w:val="18"/>
                <w:szCs w:val="21"/>
              </w:rPr>
            </w:pPr>
            <w:r w:rsidRPr="004F62FC">
              <w:rPr>
                <w:sz w:val="18"/>
                <w:szCs w:val="21"/>
                <w:lang w:bidi="ar"/>
              </w:rPr>
              <w:t>固定沙地</w:t>
            </w:r>
          </w:p>
        </w:tc>
        <w:tc>
          <w:tcPr>
            <w:tcW w:w="9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CB5E99" w14:textId="77777777" w:rsidR="00EF11FF" w:rsidRPr="004F62FC" w:rsidRDefault="00EF11FF" w:rsidP="006D54BE">
            <w:pPr>
              <w:pStyle w:val="af"/>
              <w:rPr>
                <w:sz w:val="18"/>
                <w:szCs w:val="21"/>
              </w:rPr>
            </w:pPr>
            <w:r w:rsidRPr="004F62FC">
              <w:rPr>
                <w:sz w:val="18"/>
                <w:szCs w:val="21"/>
                <w:lang w:bidi="ar"/>
              </w:rPr>
              <w:t>沙化耕地</w:t>
            </w:r>
          </w:p>
        </w:tc>
      </w:tr>
      <w:tr w:rsidR="006D54BE" w:rsidRPr="004F62FC" w14:paraId="07CB5EA7" w14:textId="77777777" w:rsidTr="00CA5903">
        <w:trPr>
          <w:trHeight w:val="454"/>
          <w:jc w:val="center"/>
        </w:trPr>
        <w:tc>
          <w:tcPr>
            <w:tcW w:w="32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7CB5E9C" w14:textId="77777777" w:rsidR="00EF11FF" w:rsidRPr="004F62FC" w:rsidRDefault="00EF11FF" w:rsidP="006D54BE">
            <w:pPr>
              <w:pStyle w:val="af"/>
              <w:rPr>
                <w:sz w:val="18"/>
                <w:szCs w:val="21"/>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E9D" w14:textId="77777777" w:rsidR="00EF11FF" w:rsidRPr="004F62FC" w:rsidRDefault="00EF11FF" w:rsidP="006D54BE">
            <w:pPr>
              <w:pStyle w:val="af"/>
              <w:rPr>
                <w:sz w:val="18"/>
                <w:szCs w:val="21"/>
              </w:rPr>
            </w:pPr>
            <w:r w:rsidRPr="004F62FC">
              <w:rPr>
                <w:sz w:val="18"/>
                <w:szCs w:val="21"/>
                <w:lang w:bidi="ar"/>
              </w:rPr>
              <w:t>面积</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9E" w14:textId="374D050A" w:rsidR="00EF11FF" w:rsidRPr="004F62FC" w:rsidRDefault="00EF11FF" w:rsidP="006D54BE">
            <w:pPr>
              <w:pStyle w:val="af"/>
              <w:rPr>
                <w:sz w:val="18"/>
                <w:szCs w:val="21"/>
              </w:rPr>
            </w:pPr>
            <w:r w:rsidRPr="004F62FC">
              <w:rPr>
                <w:sz w:val="18"/>
                <w:szCs w:val="21"/>
                <w:lang w:bidi="ar"/>
              </w:rPr>
              <w:t>占比</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E9F" w14:textId="77777777" w:rsidR="00EF11FF" w:rsidRPr="004F62FC" w:rsidRDefault="00EF11FF" w:rsidP="006D54BE">
            <w:pPr>
              <w:pStyle w:val="af"/>
              <w:rPr>
                <w:sz w:val="18"/>
                <w:szCs w:val="21"/>
              </w:rPr>
            </w:pPr>
            <w:r w:rsidRPr="004F62FC">
              <w:rPr>
                <w:sz w:val="18"/>
                <w:szCs w:val="21"/>
                <w:lang w:bidi="ar"/>
              </w:rPr>
              <w:t>面积</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EA0" w14:textId="77777777" w:rsidR="00EF11FF" w:rsidRPr="004F62FC" w:rsidRDefault="00EF11FF" w:rsidP="006D54BE">
            <w:pPr>
              <w:pStyle w:val="af"/>
              <w:rPr>
                <w:sz w:val="18"/>
                <w:szCs w:val="21"/>
              </w:rPr>
            </w:pPr>
            <w:r w:rsidRPr="004F62FC">
              <w:rPr>
                <w:sz w:val="18"/>
                <w:szCs w:val="21"/>
                <w:lang w:bidi="ar"/>
              </w:rPr>
              <w:t>占比</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EA1" w14:textId="77777777" w:rsidR="00EF11FF" w:rsidRPr="004F62FC" w:rsidRDefault="00EF11FF" w:rsidP="006D54BE">
            <w:pPr>
              <w:pStyle w:val="af"/>
              <w:rPr>
                <w:sz w:val="18"/>
                <w:szCs w:val="21"/>
              </w:rPr>
            </w:pPr>
            <w:r w:rsidRPr="004F62FC">
              <w:rPr>
                <w:sz w:val="18"/>
                <w:szCs w:val="21"/>
                <w:lang w:bidi="ar"/>
              </w:rPr>
              <w:t>面积</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A2" w14:textId="77777777" w:rsidR="00EF11FF" w:rsidRPr="004F62FC" w:rsidRDefault="00EF11FF" w:rsidP="006D54BE">
            <w:pPr>
              <w:pStyle w:val="af"/>
              <w:rPr>
                <w:sz w:val="18"/>
                <w:szCs w:val="21"/>
              </w:rPr>
            </w:pPr>
            <w:r w:rsidRPr="004F62FC">
              <w:rPr>
                <w:sz w:val="18"/>
                <w:szCs w:val="21"/>
                <w:lang w:bidi="ar"/>
              </w:rPr>
              <w:t>占比</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EA3" w14:textId="77777777" w:rsidR="00EF11FF" w:rsidRPr="004F62FC" w:rsidRDefault="00EF11FF" w:rsidP="006D54BE">
            <w:pPr>
              <w:pStyle w:val="af"/>
              <w:rPr>
                <w:sz w:val="18"/>
                <w:szCs w:val="21"/>
              </w:rPr>
            </w:pPr>
            <w:r w:rsidRPr="004F62FC">
              <w:rPr>
                <w:sz w:val="18"/>
                <w:szCs w:val="21"/>
                <w:lang w:bidi="ar"/>
              </w:rPr>
              <w:t>面积</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A4" w14:textId="77777777" w:rsidR="00EF11FF" w:rsidRPr="004F62FC" w:rsidRDefault="00EF11FF" w:rsidP="006D54BE">
            <w:pPr>
              <w:pStyle w:val="af"/>
              <w:rPr>
                <w:sz w:val="18"/>
                <w:szCs w:val="21"/>
              </w:rPr>
            </w:pPr>
            <w:r w:rsidRPr="004F62FC">
              <w:rPr>
                <w:sz w:val="18"/>
                <w:szCs w:val="21"/>
                <w:lang w:bidi="ar"/>
              </w:rPr>
              <w:t>占比</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EA5" w14:textId="77777777" w:rsidR="00EF11FF" w:rsidRPr="004F62FC" w:rsidRDefault="00EF11FF" w:rsidP="006D54BE">
            <w:pPr>
              <w:pStyle w:val="af"/>
              <w:rPr>
                <w:sz w:val="18"/>
                <w:szCs w:val="21"/>
              </w:rPr>
            </w:pPr>
            <w:r w:rsidRPr="004F62FC">
              <w:rPr>
                <w:sz w:val="18"/>
                <w:szCs w:val="21"/>
                <w:lang w:bidi="ar"/>
              </w:rPr>
              <w:t>面积</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EA6" w14:textId="77777777" w:rsidR="00EF11FF" w:rsidRPr="004F62FC" w:rsidRDefault="00EF11FF" w:rsidP="006D54BE">
            <w:pPr>
              <w:pStyle w:val="af"/>
              <w:rPr>
                <w:sz w:val="18"/>
                <w:szCs w:val="21"/>
              </w:rPr>
            </w:pPr>
            <w:r w:rsidRPr="004F62FC">
              <w:rPr>
                <w:sz w:val="18"/>
                <w:szCs w:val="21"/>
                <w:lang w:bidi="ar"/>
              </w:rPr>
              <w:t>占比</w:t>
            </w:r>
          </w:p>
        </w:tc>
      </w:tr>
      <w:tr w:rsidR="006D54BE" w:rsidRPr="004F62FC" w14:paraId="07CB5EB4"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EA9" w14:textId="79B97168" w:rsidR="00BB6085" w:rsidRPr="004F62FC" w:rsidRDefault="00BB6085" w:rsidP="006D54BE">
            <w:pPr>
              <w:pStyle w:val="af"/>
              <w:rPr>
                <w:sz w:val="18"/>
                <w:szCs w:val="21"/>
              </w:rPr>
            </w:pPr>
            <w:r w:rsidRPr="004F62FC">
              <w:rPr>
                <w:sz w:val="18"/>
                <w:szCs w:val="21"/>
              </w:rPr>
              <w:t>合计</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EAA" w14:textId="4E8D7990" w:rsidR="00BB6085" w:rsidRPr="004F62FC" w:rsidRDefault="00BB6085" w:rsidP="006D54BE">
            <w:pPr>
              <w:pStyle w:val="af"/>
              <w:rPr>
                <w:sz w:val="18"/>
                <w:szCs w:val="21"/>
              </w:rPr>
            </w:pPr>
            <w:r w:rsidRPr="004F62FC">
              <w:rPr>
                <w:sz w:val="18"/>
                <w:szCs w:val="21"/>
              </w:rPr>
              <w:t>515791</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AB" w14:textId="77777777" w:rsidR="00BB6085" w:rsidRPr="004F62FC" w:rsidRDefault="00BB6085" w:rsidP="006D54BE">
            <w:pPr>
              <w:pStyle w:val="af"/>
              <w:rPr>
                <w:sz w:val="18"/>
                <w:szCs w:val="21"/>
              </w:rPr>
            </w:pPr>
            <w:r w:rsidRPr="004F62FC">
              <w:rPr>
                <w:sz w:val="18"/>
                <w:szCs w:val="21"/>
                <w:lang w:bidi="ar"/>
              </w:rPr>
              <w:t>100</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EAC" w14:textId="28705EB1" w:rsidR="00BB6085" w:rsidRPr="004F62FC" w:rsidRDefault="00BB6085" w:rsidP="006D54BE">
            <w:pPr>
              <w:pStyle w:val="af"/>
              <w:rPr>
                <w:sz w:val="18"/>
                <w:szCs w:val="21"/>
              </w:rPr>
            </w:pPr>
            <w:r w:rsidRPr="004F62FC">
              <w:rPr>
                <w:rFonts w:eastAsia="等线"/>
                <w:color w:val="000000"/>
                <w:sz w:val="18"/>
                <w:szCs w:val="21"/>
              </w:rPr>
              <w:t>905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EAD" w14:textId="77777777" w:rsidR="00BB6085" w:rsidRPr="004F62FC" w:rsidRDefault="00BB6085" w:rsidP="006D54BE">
            <w:pPr>
              <w:pStyle w:val="af"/>
              <w:rPr>
                <w:sz w:val="18"/>
                <w:szCs w:val="21"/>
              </w:rPr>
            </w:pPr>
            <w:r w:rsidRPr="004F62FC">
              <w:rPr>
                <w:sz w:val="18"/>
                <w:szCs w:val="21"/>
                <w:lang w:bidi="ar"/>
              </w:rPr>
              <w:t>100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EAE" w14:textId="2F02373D" w:rsidR="00BB6085" w:rsidRPr="004F62FC" w:rsidRDefault="00BB6085" w:rsidP="006D54BE">
            <w:pPr>
              <w:pStyle w:val="af"/>
              <w:rPr>
                <w:sz w:val="18"/>
                <w:szCs w:val="21"/>
              </w:rPr>
            </w:pPr>
            <w:r w:rsidRPr="004F62FC">
              <w:rPr>
                <w:rFonts w:eastAsia="等线"/>
                <w:color w:val="000000"/>
                <w:sz w:val="18"/>
                <w:szCs w:val="21"/>
              </w:rPr>
              <w:t>6830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AF" w14:textId="77777777" w:rsidR="00BB6085" w:rsidRPr="004F62FC" w:rsidRDefault="00BB6085" w:rsidP="006D54BE">
            <w:pPr>
              <w:pStyle w:val="af"/>
              <w:rPr>
                <w:sz w:val="18"/>
                <w:szCs w:val="21"/>
              </w:rPr>
            </w:pPr>
            <w:r w:rsidRPr="004F62FC">
              <w:rPr>
                <w:sz w:val="18"/>
                <w:szCs w:val="21"/>
                <w:lang w:bidi="ar"/>
              </w:rPr>
              <w:t>100</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EB0" w14:textId="24072E7B" w:rsidR="00BB6085" w:rsidRPr="004F62FC" w:rsidRDefault="00BB6085" w:rsidP="006D54BE">
            <w:pPr>
              <w:pStyle w:val="af"/>
              <w:rPr>
                <w:sz w:val="18"/>
                <w:szCs w:val="21"/>
              </w:rPr>
            </w:pPr>
            <w:r w:rsidRPr="004F62FC">
              <w:rPr>
                <w:rFonts w:eastAsia="等线"/>
                <w:color w:val="000000"/>
                <w:sz w:val="18"/>
                <w:szCs w:val="21"/>
              </w:rPr>
              <w:t>499779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B1" w14:textId="77777777" w:rsidR="00BB6085" w:rsidRPr="004F62FC" w:rsidRDefault="00BB6085" w:rsidP="006D54BE">
            <w:pPr>
              <w:pStyle w:val="af"/>
              <w:rPr>
                <w:sz w:val="18"/>
                <w:szCs w:val="21"/>
              </w:rPr>
            </w:pPr>
            <w:r w:rsidRPr="004F62FC">
              <w:rPr>
                <w:sz w:val="18"/>
                <w:szCs w:val="21"/>
                <w:lang w:bidi="ar"/>
              </w:rPr>
              <w:t>100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EB2" w14:textId="183E9417" w:rsidR="00BB6085" w:rsidRPr="004F62FC" w:rsidRDefault="00BB6085" w:rsidP="006D54BE">
            <w:pPr>
              <w:pStyle w:val="af"/>
              <w:rPr>
                <w:sz w:val="18"/>
                <w:szCs w:val="21"/>
              </w:rPr>
            </w:pPr>
            <w:r w:rsidRPr="004F62FC">
              <w:rPr>
                <w:rFonts w:eastAsia="等线"/>
                <w:color w:val="000000"/>
                <w:sz w:val="18"/>
                <w:szCs w:val="21"/>
              </w:rPr>
              <w:t>8277</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EB3" w14:textId="77777777" w:rsidR="00BB6085" w:rsidRPr="004F62FC" w:rsidRDefault="00BB6085" w:rsidP="006D54BE">
            <w:pPr>
              <w:pStyle w:val="af"/>
              <w:rPr>
                <w:sz w:val="18"/>
                <w:szCs w:val="21"/>
              </w:rPr>
            </w:pPr>
            <w:r w:rsidRPr="004F62FC">
              <w:rPr>
                <w:sz w:val="18"/>
                <w:szCs w:val="21"/>
                <w:lang w:bidi="ar"/>
              </w:rPr>
              <w:t>100</w:t>
            </w:r>
          </w:p>
        </w:tc>
      </w:tr>
      <w:tr w:rsidR="006D54BE" w:rsidRPr="004F62FC" w14:paraId="07CB5EC1"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EB6" w14:textId="1E292627" w:rsidR="00BB6085" w:rsidRPr="004F62FC" w:rsidRDefault="00BB6085" w:rsidP="006D54BE">
            <w:pPr>
              <w:pStyle w:val="af"/>
              <w:rPr>
                <w:sz w:val="18"/>
                <w:szCs w:val="21"/>
              </w:rPr>
            </w:pPr>
            <w:r w:rsidRPr="004F62FC">
              <w:rPr>
                <w:sz w:val="18"/>
                <w:szCs w:val="21"/>
                <w:lang w:bidi="ar"/>
              </w:rPr>
              <w:t>石渠</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EB7" w14:textId="78CD66C9" w:rsidR="00BB6085" w:rsidRPr="004F62FC" w:rsidRDefault="00BB6085" w:rsidP="006D54BE">
            <w:pPr>
              <w:pStyle w:val="af"/>
              <w:rPr>
                <w:sz w:val="18"/>
                <w:szCs w:val="21"/>
              </w:rPr>
            </w:pPr>
            <w:r w:rsidRPr="004F62FC">
              <w:rPr>
                <w:sz w:val="18"/>
                <w:szCs w:val="21"/>
              </w:rPr>
              <w:t>287435</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B8" w14:textId="77777777" w:rsidR="00BB6085" w:rsidRPr="004F62FC" w:rsidRDefault="00BB6085" w:rsidP="006D54BE">
            <w:pPr>
              <w:pStyle w:val="af"/>
              <w:rPr>
                <w:sz w:val="18"/>
                <w:szCs w:val="21"/>
              </w:rPr>
            </w:pPr>
            <w:r w:rsidRPr="004F62FC">
              <w:rPr>
                <w:sz w:val="18"/>
                <w:szCs w:val="21"/>
                <w:lang w:bidi="ar"/>
              </w:rPr>
              <w:t>55.73</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EB9" w14:textId="77777777" w:rsidR="00BB6085" w:rsidRPr="004F62FC" w:rsidRDefault="00BB6085" w:rsidP="006D54BE">
            <w:pPr>
              <w:pStyle w:val="af"/>
              <w:rPr>
                <w:sz w:val="18"/>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EBA" w14:textId="77777777" w:rsidR="00BB6085" w:rsidRPr="004F62FC" w:rsidRDefault="00BB6085" w:rsidP="006D54BE">
            <w:pPr>
              <w:pStyle w:val="af"/>
              <w:rPr>
                <w:sz w:val="18"/>
                <w:szCs w:val="21"/>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EBB" w14:textId="77777777" w:rsidR="00BB6085" w:rsidRPr="004F62FC" w:rsidRDefault="00BB6085" w:rsidP="006D54BE">
            <w:pPr>
              <w:pStyle w:val="af"/>
              <w:rPr>
                <w:sz w:val="18"/>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BC" w14:textId="77777777" w:rsidR="00BB6085" w:rsidRPr="004F62FC" w:rsidRDefault="00BB6085" w:rsidP="006D54BE">
            <w:pPr>
              <w:pStyle w:val="af"/>
              <w:rPr>
                <w:sz w:val="18"/>
                <w:szCs w:val="21"/>
              </w:rPr>
            </w:pP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EBD" w14:textId="028DAEF1" w:rsidR="00BB6085" w:rsidRPr="004F62FC" w:rsidRDefault="00BB6085" w:rsidP="006D54BE">
            <w:pPr>
              <w:pStyle w:val="af"/>
              <w:rPr>
                <w:sz w:val="18"/>
                <w:szCs w:val="21"/>
              </w:rPr>
            </w:pPr>
            <w:r w:rsidRPr="004F62FC">
              <w:rPr>
                <w:rFonts w:eastAsia="等线"/>
                <w:color w:val="000000"/>
                <w:sz w:val="18"/>
                <w:szCs w:val="21"/>
              </w:rPr>
              <w:t>285955</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BE" w14:textId="77777777" w:rsidR="00BB6085" w:rsidRPr="004F62FC" w:rsidRDefault="00BB6085" w:rsidP="006D54BE">
            <w:pPr>
              <w:pStyle w:val="af"/>
              <w:rPr>
                <w:sz w:val="18"/>
                <w:szCs w:val="21"/>
              </w:rPr>
            </w:pPr>
            <w:r w:rsidRPr="004F62FC">
              <w:rPr>
                <w:sz w:val="18"/>
                <w:szCs w:val="21"/>
                <w:lang w:bidi="ar"/>
              </w:rPr>
              <w:t>57.22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EBF" w14:textId="7D0E2C22" w:rsidR="00BB6085" w:rsidRPr="004F62FC" w:rsidRDefault="00BB6085" w:rsidP="006D54BE">
            <w:pPr>
              <w:pStyle w:val="af"/>
              <w:rPr>
                <w:sz w:val="18"/>
                <w:szCs w:val="21"/>
              </w:rPr>
            </w:pPr>
            <w:r w:rsidRPr="004F62FC">
              <w:rPr>
                <w:rFonts w:eastAsia="等线"/>
                <w:color w:val="000000"/>
                <w:sz w:val="18"/>
                <w:szCs w:val="21"/>
              </w:rPr>
              <w:t>1479</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EC0" w14:textId="77777777" w:rsidR="00BB6085" w:rsidRPr="004F62FC" w:rsidRDefault="00BB6085" w:rsidP="006D54BE">
            <w:pPr>
              <w:pStyle w:val="af"/>
              <w:rPr>
                <w:sz w:val="18"/>
                <w:szCs w:val="21"/>
              </w:rPr>
            </w:pPr>
            <w:r w:rsidRPr="004F62FC">
              <w:rPr>
                <w:sz w:val="18"/>
                <w:szCs w:val="21"/>
                <w:lang w:bidi="ar"/>
              </w:rPr>
              <w:t>17.87</w:t>
            </w:r>
          </w:p>
        </w:tc>
      </w:tr>
      <w:tr w:rsidR="006D54BE" w:rsidRPr="004F62FC" w14:paraId="07CB5ECE"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EC3" w14:textId="2BA97B4A" w:rsidR="00BB6085" w:rsidRPr="004F62FC" w:rsidRDefault="00BB6085" w:rsidP="006D54BE">
            <w:pPr>
              <w:pStyle w:val="af"/>
              <w:rPr>
                <w:sz w:val="18"/>
                <w:szCs w:val="21"/>
              </w:rPr>
            </w:pPr>
            <w:r w:rsidRPr="004F62FC">
              <w:rPr>
                <w:sz w:val="18"/>
                <w:szCs w:val="21"/>
                <w:lang w:bidi="ar"/>
              </w:rPr>
              <w:t>新龙</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EC4" w14:textId="77853A1B" w:rsidR="00BB6085" w:rsidRPr="004F62FC" w:rsidRDefault="00BB6085" w:rsidP="006D54BE">
            <w:pPr>
              <w:pStyle w:val="af"/>
              <w:rPr>
                <w:sz w:val="18"/>
                <w:szCs w:val="21"/>
              </w:rPr>
            </w:pPr>
            <w:r w:rsidRPr="004F62FC">
              <w:rPr>
                <w:sz w:val="18"/>
                <w:szCs w:val="21"/>
              </w:rPr>
              <w:t>62366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C5" w14:textId="77777777" w:rsidR="00BB6085" w:rsidRPr="004F62FC" w:rsidRDefault="00BB6085" w:rsidP="006D54BE">
            <w:pPr>
              <w:pStyle w:val="af"/>
              <w:rPr>
                <w:sz w:val="18"/>
                <w:szCs w:val="21"/>
              </w:rPr>
            </w:pPr>
            <w:r w:rsidRPr="004F62FC">
              <w:rPr>
                <w:sz w:val="18"/>
                <w:szCs w:val="21"/>
                <w:lang w:bidi="ar"/>
              </w:rPr>
              <w:t>12.09</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EC6" w14:textId="77777777" w:rsidR="00BB6085" w:rsidRPr="004F62FC" w:rsidRDefault="00BB6085" w:rsidP="006D54BE">
            <w:pPr>
              <w:pStyle w:val="af"/>
              <w:rPr>
                <w:sz w:val="18"/>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EC7" w14:textId="77777777" w:rsidR="00BB6085" w:rsidRPr="004F62FC" w:rsidRDefault="00BB6085" w:rsidP="006D54BE">
            <w:pPr>
              <w:pStyle w:val="af"/>
              <w:rPr>
                <w:sz w:val="18"/>
                <w:szCs w:val="21"/>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EC8" w14:textId="46F44AC1" w:rsidR="00BB6085" w:rsidRPr="004F62FC" w:rsidRDefault="00BB6085" w:rsidP="006D54BE">
            <w:pPr>
              <w:pStyle w:val="af"/>
              <w:rPr>
                <w:sz w:val="18"/>
                <w:szCs w:val="21"/>
              </w:rPr>
            </w:pPr>
            <w:r w:rsidRPr="004F62FC">
              <w:rPr>
                <w:rFonts w:eastAsia="等线"/>
                <w:color w:val="000000"/>
                <w:sz w:val="18"/>
                <w:szCs w:val="21"/>
              </w:rPr>
              <w:t>3</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C9" w14:textId="77777777" w:rsidR="00BB6085" w:rsidRPr="004F62FC" w:rsidRDefault="00BB6085" w:rsidP="006D54BE">
            <w:pPr>
              <w:pStyle w:val="af"/>
              <w:rPr>
                <w:sz w:val="18"/>
                <w:szCs w:val="21"/>
              </w:rPr>
            </w:pPr>
            <w:r w:rsidRPr="004F62FC">
              <w:rPr>
                <w:sz w:val="18"/>
                <w:szCs w:val="21"/>
                <w:lang w:bidi="ar"/>
              </w:rPr>
              <w:t>0.04</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ECA" w14:textId="284CA02B" w:rsidR="00BB6085" w:rsidRPr="004F62FC" w:rsidRDefault="00BB6085" w:rsidP="006D54BE">
            <w:pPr>
              <w:pStyle w:val="af"/>
              <w:rPr>
                <w:sz w:val="18"/>
                <w:szCs w:val="21"/>
              </w:rPr>
            </w:pPr>
            <w:r w:rsidRPr="004F62FC">
              <w:rPr>
                <w:rFonts w:eastAsia="等线"/>
                <w:color w:val="000000"/>
                <w:sz w:val="18"/>
                <w:szCs w:val="21"/>
              </w:rPr>
              <w:t>61847</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CB" w14:textId="77777777" w:rsidR="00BB6085" w:rsidRPr="004F62FC" w:rsidRDefault="00BB6085" w:rsidP="006D54BE">
            <w:pPr>
              <w:pStyle w:val="af"/>
              <w:rPr>
                <w:sz w:val="18"/>
                <w:szCs w:val="21"/>
              </w:rPr>
            </w:pPr>
            <w:r w:rsidRPr="004F62FC">
              <w:rPr>
                <w:sz w:val="18"/>
                <w:szCs w:val="21"/>
                <w:lang w:bidi="ar"/>
              </w:rPr>
              <w:t>12.37</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ECC" w14:textId="1CFDC506" w:rsidR="00BB6085" w:rsidRPr="004F62FC" w:rsidRDefault="00BB6085" w:rsidP="006D54BE">
            <w:pPr>
              <w:pStyle w:val="af"/>
              <w:rPr>
                <w:sz w:val="18"/>
                <w:szCs w:val="21"/>
              </w:rPr>
            </w:pPr>
            <w:r w:rsidRPr="004F62FC">
              <w:rPr>
                <w:rFonts w:eastAsia="等线"/>
                <w:color w:val="000000"/>
                <w:sz w:val="18"/>
                <w:szCs w:val="21"/>
              </w:rPr>
              <w:t>517</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ECD" w14:textId="77777777" w:rsidR="00BB6085" w:rsidRPr="004F62FC" w:rsidRDefault="00BB6085" w:rsidP="006D54BE">
            <w:pPr>
              <w:pStyle w:val="af"/>
              <w:rPr>
                <w:sz w:val="18"/>
                <w:szCs w:val="21"/>
              </w:rPr>
            </w:pPr>
            <w:r w:rsidRPr="004F62FC">
              <w:rPr>
                <w:sz w:val="18"/>
                <w:szCs w:val="21"/>
                <w:lang w:bidi="ar"/>
              </w:rPr>
              <w:t>6.24</w:t>
            </w:r>
          </w:p>
        </w:tc>
      </w:tr>
      <w:tr w:rsidR="006D54BE" w:rsidRPr="004F62FC" w14:paraId="07CB5EDB"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ED0" w14:textId="1FEB868C" w:rsidR="00BB6085" w:rsidRPr="004F62FC" w:rsidRDefault="00BB6085" w:rsidP="006D54BE">
            <w:pPr>
              <w:pStyle w:val="af"/>
              <w:rPr>
                <w:sz w:val="18"/>
                <w:szCs w:val="21"/>
              </w:rPr>
            </w:pPr>
            <w:r w:rsidRPr="004F62FC">
              <w:rPr>
                <w:sz w:val="18"/>
                <w:szCs w:val="21"/>
                <w:lang w:bidi="ar"/>
              </w:rPr>
              <w:t>白玉</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ED1" w14:textId="71ACA83F" w:rsidR="00BB6085" w:rsidRPr="004F62FC" w:rsidRDefault="00BB6085" w:rsidP="006D54BE">
            <w:pPr>
              <w:pStyle w:val="af"/>
              <w:rPr>
                <w:sz w:val="18"/>
                <w:szCs w:val="21"/>
              </w:rPr>
            </w:pPr>
            <w:r w:rsidRPr="004F62FC">
              <w:rPr>
                <w:sz w:val="18"/>
                <w:szCs w:val="21"/>
              </w:rPr>
              <w:t>52276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D2" w14:textId="77777777" w:rsidR="00BB6085" w:rsidRPr="004F62FC" w:rsidRDefault="00BB6085" w:rsidP="006D54BE">
            <w:pPr>
              <w:pStyle w:val="af"/>
              <w:rPr>
                <w:sz w:val="18"/>
                <w:szCs w:val="21"/>
              </w:rPr>
            </w:pPr>
            <w:r w:rsidRPr="004F62FC">
              <w:rPr>
                <w:sz w:val="18"/>
                <w:szCs w:val="21"/>
                <w:lang w:bidi="ar"/>
              </w:rPr>
              <w:t>10.14</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ED3" w14:textId="77777777" w:rsidR="00BB6085" w:rsidRPr="004F62FC" w:rsidRDefault="00BB6085" w:rsidP="006D54BE">
            <w:pPr>
              <w:pStyle w:val="af"/>
              <w:rPr>
                <w:sz w:val="18"/>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ED4" w14:textId="77777777" w:rsidR="00BB6085" w:rsidRPr="004F62FC" w:rsidRDefault="00BB6085" w:rsidP="006D54BE">
            <w:pPr>
              <w:pStyle w:val="af"/>
              <w:rPr>
                <w:sz w:val="18"/>
                <w:szCs w:val="21"/>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ED5" w14:textId="77777777" w:rsidR="00BB6085" w:rsidRPr="004F62FC" w:rsidRDefault="00BB6085" w:rsidP="006D54BE">
            <w:pPr>
              <w:pStyle w:val="af"/>
              <w:rPr>
                <w:sz w:val="18"/>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D6" w14:textId="77777777" w:rsidR="00BB6085" w:rsidRPr="004F62FC" w:rsidRDefault="00BB6085" w:rsidP="006D54BE">
            <w:pPr>
              <w:pStyle w:val="af"/>
              <w:rPr>
                <w:sz w:val="18"/>
                <w:szCs w:val="21"/>
              </w:rPr>
            </w:pP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ED7" w14:textId="5F313D3A" w:rsidR="00BB6085" w:rsidRPr="004F62FC" w:rsidRDefault="00BB6085" w:rsidP="006D54BE">
            <w:pPr>
              <w:pStyle w:val="af"/>
              <w:rPr>
                <w:sz w:val="18"/>
                <w:szCs w:val="21"/>
              </w:rPr>
            </w:pPr>
            <w:r w:rsidRPr="004F62FC">
              <w:rPr>
                <w:rFonts w:eastAsia="等线"/>
                <w:color w:val="000000"/>
                <w:sz w:val="18"/>
                <w:szCs w:val="21"/>
              </w:rPr>
              <w:t>50555</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D8" w14:textId="77777777" w:rsidR="00BB6085" w:rsidRPr="004F62FC" w:rsidRDefault="00BB6085" w:rsidP="006D54BE">
            <w:pPr>
              <w:pStyle w:val="af"/>
              <w:rPr>
                <w:sz w:val="18"/>
                <w:szCs w:val="21"/>
              </w:rPr>
            </w:pPr>
            <w:r w:rsidRPr="004F62FC">
              <w:rPr>
                <w:sz w:val="18"/>
                <w:szCs w:val="21"/>
                <w:lang w:bidi="ar"/>
              </w:rPr>
              <w:t>10.12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ED9" w14:textId="0C57E263" w:rsidR="00BB6085" w:rsidRPr="004F62FC" w:rsidRDefault="00BB6085" w:rsidP="006D54BE">
            <w:pPr>
              <w:pStyle w:val="af"/>
              <w:rPr>
                <w:sz w:val="18"/>
                <w:szCs w:val="21"/>
              </w:rPr>
            </w:pPr>
            <w:r w:rsidRPr="004F62FC">
              <w:rPr>
                <w:rFonts w:eastAsia="等线"/>
                <w:color w:val="000000"/>
                <w:sz w:val="18"/>
                <w:szCs w:val="21"/>
              </w:rPr>
              <w:t>1721</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EDA" w14:textId="77777777" w:rsidR="00BB6085" w:rsidRPr="004F62FC" w:rsidRDefault="00BB6085" w:rsidP="006D54BE">
            <w:pPr>
              <w:pStyle w:val="af"/>
              <w:rPr>
                <w:sz w:val="18"/>
                <w:szCs w:val="21"/>
              </w:rPr>
            </w:pPr>
            <w:r w:rsidRPr="004F62FC">
              <w:rPr>
                <w:sz w:val="18"/>
                <w:szCs w:val="21"/>
                <w:lang w:bidi="ar"/>
              </w:rPr>
              <w:t>20.79</w:t>
            </w:r>
          </w:p>
        </w:tc>
      </w:tr>
      <w:tr w:rsidR="006D54BE" w:rsidRPr="004F62FC" w14:paraId="07CB5EE8"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EDD" w14:textId="29957956" w:rsidR="00BB6085" w:rsidRPr="004F62FC" w:rsidRDefault="00BB6085" w:rsidP="006D54BE">
            <w:pPr>
              <w:pStyle w:val="af"/>
              <w:rPr>
                <w:sz w:val="18"/>
                <w:szCs w:val="21"/>
              </w:rPr>
            </w:pPr>
            <w:r w:rsidRPr="004F62FC">
              <w:rPr>
                <w:sz w:val="18"/>
                <w:szCs w:val="21"/>
                <w:lang w:bidi="ar"/>
              </w:rPr>
              <w:t>理塘</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EDE" w14:textId="57B4D7C1" w:rsidR="00BB6085" w:rsidRPr="004F62FC" w:rsidRDefault="00BB6085" w:rsidP="006D54BE">
            <w:pPr>
              <w:pStyle w:val="af"/>
              <w:rPr>
                <w:sz w:val="18"/>
                <w:szCs w:val="21"/>
              </w:rPr>
            </w:pPr>
            <w:r w:rsidRPr="004F62FC">
              <w:rPr>
                <w:sz w:val="18"/>
                <w:szCs w:val="21"/>
              </w:rPr>
              <w:t>25017</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DF" w14:textId="77777777" w:rsidR="00BB6085" w:rsidRPr="004F62FC" w:rsidRDefault="00BB6085" w:rsidP="006D54BE">
            <w:pPr>
              <w:pStyle w:val="af"/>
              <w:rPr>
                <w:sz w:val="18"/>
                <w:szCs w:val="21"/>
              </w:rPr>
            </w:pPr>
            <w:r w:rsidRPr="004F62FC">
              <w:rPr>
                <w:sz w:val="18"/>
                <w:szCs w:val="21"/>
                <w:lang w:bidi="ar"/>
              </w:rPr>
              <w:t>4.85</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EE0" w14:textId="25B641FB" w:rsidR="00BB6085" w:rsidRPr="004F62FC" w:rsidRDefault="00BB6085" w:rsidP="006D54BE">
            <w:pPr>
              <w:pStyle w:val="af"/>
              <w:rPr>
                <w:sz w:val="18"/>
                <w:szCs w:val="21"/>
              </w:rPr>
            </w:pPr>
            <w:r w:rsidRPr="004F62FC">
              <w:rPr>
                <w:rFonts w:eastAsia="等线"/>
                <w:color w:val="000000"/>
                <w:sz w:val="18"/>
                <w:szCs w:val="21"/>
              </w:rPr>
              <w:t>905</w:t>
            </w: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EE1" w14:textId="77777777" w:rsidR="00BB6085" w:rsidRPr="004F62FC" w:rsidRDefault="00BB6085" w:rsidP="006D54BE">
            <w:pPr>
              <w:pStyle w:val="af"/>
              <w:rPr>
                <w:sz w:val="18"/>
                <w:szCs w:val="21"/>
              </w:rPr>
            </w:pPr>
            <w:r w:rsidRPr="004F62FC">
              <w:rPr>
                <w:sz w:val="18"/>
                <w:szCs w:val="21"/>
                <w:lang w:bidi="ar"/>
              </w:rPr>
              <w:t>100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EE2" w14:textId="72CFC707" w:rsidR="00BB6085" w:rsidRPr="004F62FC" w:rsidRDefault="00BB6085" w:rsidP="006D54BE">
            <w:pPr>
              <w:pStyle w:val="af"/>
              <w:rPr>
                <w:sz w:val="18"/>
                <w:szCs w:val="21"/>
              </w:rPr>
            </w:pPr>
            <w:r w:rsidRPr="004F62FC">
              <w:rPr>
                <w:rFonts w:eastAsia="等线"/>
                <w:color w:val="000000"/>
                <w:sz w:val="18"/>
                <w:szCs w:val="21"/>
              </w:rPr>
              <w:t>1812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E3" w14:textId="77777777" w:rsidR="00BB6085" w:rsidRPr="004F62FC" w:rsidRDefault="00BB6085" w:rsidP="006D54BE">
            <w:pPr>
              <w:pStyle w:val="af"/>
              <w:rPr>
                <w:sz w:val="18"/>
                <w:szCs w:val="21"/>
              </w:rPr>
            </w:pPr>
            <w:r w:rsidRPr="004F62FC">
              <w:rPr>
                <w:sz w:val="18"/>
                <w:szCs w:val="21"/>
                <w:lang w:bidi="ar"/>
              </w:rPr>
              <w:t>26.54</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EE4" w14:textId="4081142F" w:rsidR="00BB6085" w:rsidRPr="004F62FC" w:rsidRDefault="00BB6085" w:rsidP="006D54BE">
            <w:pPr>
              <w:pStyle w:val="af"/>
              <w:rPr>
                <w:sz w:val="18"/>
                <w:szCs w:val="21"/>
              </w:rPr>
            </w:pPr>
            <w:r w:rsidRPr="004F62FC">
              <w:rPr>
                <w:rFonts w:eastAsia="等线"/>
                <w:color w:val="000000"/>
                <w:sz w:val="18"/>
                <w:szCs w:val="21"/>
              </w:rPr>
              <w:t>21849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E5" w14:textId="77777777" w:rsidR="00BB6085" w:rsidRPr="004F62FC" w:rsidRDefault="00BB6085" w:rsidP="006D54BE">
            <w:pPr>
              <w:pStyle w:val="af"/>
              <w:rPr>
                <w:sz w:val="18"/>
                <w:szCs w:val="21"/>
              </w:rPr>
            </w:pPr>
            <w:r w:rsidRPr="004F62FC">
              <w:rPr>
                <w:sz w:val="18"/>
                <w:szCs w:val="21"/>
                <w:lang w:bidi="ar"/>
              </w:rPr>
              <w:t>4.37</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EE6" w14:textId="3D853E3F" w:rsidR="00BB6085" w:rsidRPr="004F62FC" w:rsidRDefault="00BB6085" w:rsidP="006D54BE">
            <w:pPr>
              <w:pStyle w:val="af"/>
              <w:rPr>
                <w:sz w:val="18"/>
                <w:szCs w:val="21"/>
              </w:rPr>
            </w:pPr>
            <w:r w:rsidRPr="004F62FC">
              <w:rPr>
                <w:rFonts w:eastAsia="等线"/>
                <w:color w:val="000000"/>
                <w:sz w:val="18"/>
                <w:szCs w:val="21"/>
              </w:rPr>
              <w:t>451</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EE7" w14:textId="77777777" w:rsidR="00BB6085" w:rsidRPr="004F62FC" w:rsidRDefault="00BB6085" w:rsidP="006D54BE">
            <w:pPr>
              <w:pStyle w:val="af"/>
              <w:rPr>
                <w:sz w:val="18"/>
                <w:szCs w:val="21"/>
              </w:rPr>
            </w:pPr>
            <w:r w:rsidRPr="004F62FC">
              <w:rPr>
                <w:sz w:val="18"/>
                <w:szCs w:val="21"/>
                <w:lang w:bidi="ar"/>
              </w:rPr>
              <w:t>5.44</w:t>
            </w:r>
          </w:p>
        </w:tc>
      </w:tr>
      <w:tr w:rsidR="006D54BE" w:rsidRPr="004F62FC" w14:paraId="07CB5EF5"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EEA" w14:textId="665C8EDD" w:rsidR="00BB6085" w:rsidRPr="004F62FC" w:rsidRDefault="00BB6085" w:rsidP="006D54BE">
            <w:pPr>
              <w:pStyle w:val="af"/>
              <w:rPr>
                <w:sz w:val="18"/>
                <w:szCs w:val="21"/>
              </w:rPr>
            </w:pPr>
            <w:r w:rsidRPr="004F62FC">
              <w:rPr>
                <w:sz w:val="18"/>
                <w:szCs w:val="21"/>
                <w:lang w:bidi="ar"/>
              </w:rPr>
              <w:t>雅江</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EEB" w14:textId="764DD70F" w:rsidR="00BB6085" w:rsidRPr="004F62FC" w:rsidRDefault="00BB6085" w:rsidP="006D54BE">
            <w:pPr>
              <w:pStyle w:val="af"/>
              <w:rPr>
                <w:sz w:val="18"/>
                <w:szCs w:val="21"/>
              </w:rPr>
            </w:pPr>
            <w:r w:rsidRPr="004F62FC">
              <w:rPr>
                <w:sz w:val="18"/>
                <w:szCs w:val="21"/>
              </w:rPr>
              <w:t>17000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EC" w14:textId="77777777" w:rsidR="00BB6085" w:rsidRPr="004F62FC" w:rsidRDefault="00BB6085" w:rsidP="006D54BE">
            <w:pPr>
              <w:pStyle w:val="af"/>
              <w:rPr>
                <w:sz w:val="18"/>
                <w:szCs w:val="21"/>
              </w:rPr>
            </w:pPr>
            <w:r w:rsidRPr="004F62FC">
              <w:rPr>
                <w:sz w:val="18"/>
                <w:szCs w:val="21"/>
                <w:lang w:bidi="ar"/>
              </w:rPr>
              <w:t>3.30</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EED" w14:textId="77777777" w:rsidR="00BB6085" w:rsidRPr="004F62FC" w:rsidRDefault="00BB6085" w:rsidP="006D54BE">
            <w:pPr>
              <w:pStyle w:val="af"/>
              <w:rPr>
                <w:sz w:val="18"/>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EEE" w14:textId="77777777" w:rsidR="00BB6085" w:rsidRPr="004F62FC" w:rsidRDefault="00BB6085" w:rsidP="006D54BE">
            <w:pPr>
              <w:pStyle w:val="af"/>
              <w:rPr>
                <w:sz w:val="18"/>
                <w:szCs w:val="21"/>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EEF" w14:textId="77777777" w:rsidR="00BB6085" w:rsidRPr="004F62FC" w:rsidRDefault="00BB6085" w:rsidP="006D54BE">
            <w:pPr>
              <w:pStyle w:val="af"/>
              <w:rPr>
                <w:sz w:val="18"/>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F0" w14:textId="77777777" w:rsidR="00BB6085" w:rsidRPr="004F62FC" w:rsidRDefault="00BB6085" w:rsidP="006D54BE">
            <w:pPr>
              <w:pStyle w:val="af"/>
              <w:rPr>
                <w:sz w:val="18"/>
                <w:szCs w:val="21"/>
              </w:rPr>
            </w:pP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EF1" w14:textId="44CB4EBF" w:rsidR="00BB6085" w:rsidRPr="004F62FC" w:rsidRDefault="00BB6085" w:rsidP="006D54BE">
            <w:pPr>
              <w:pStyle w:val="af"/>
              <w:rPr>
                <w:sz w:val="18"/>
                <w:szCs w:val="21"/>
              </w:rPr>
            </w:pPr>
            <w:r w:rsidRPr="004F62FC">
              <w:rPr>
                <w:rFonts w:eastAsia="等线"/>
                <w:color w:val="000000"/>
                <w:sz w:val="18"/>
                <w:szCs w:val="21"/>
              </w:rPr>
              <w:t>16985</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F2" w14:textId="77777777" w:rsidR="00BB6085" w:rsidRPr="004F62FC" w:rsidRDefault="00BB6085" w:rsidP="006D54BE">
            <w:pPr>
              <w:pStyle w:val="af"/>
              <w:rPr>
                <w:sz w:val="18"/>
                <w:szCs w:val="21"/>
              </w:rPr>
            </w:pPr>
            <w:r w:rsidRPr="004F62FC">
              <w:rPr>
                <w:sz w:val="18"/>
                <w:szCs w:val="21"/>
                <w:lang w:bidi="ar"/>
              </w:rPr>
              <w:t>3.40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EF3" w14:textId="2EA16CC1" w:rsidR="00BB6085" w:rsidRPr="004F62FC" w:rsidRDefault="00BB6085" w:rsidP="006D54BE">
            <w:pPr>
              <w:pStyle w:val="af"/>
              <w:rPr>
                <w:sz w:val="18"/>
                <w:szCs w:val="21"/>
              </w:rPr>
            </w:pPr>
            <w:r w:rsidRPr="004F62FC">
              <w:rPr>
                <w:rFonts w:eastAsia="等线"/>
                <w:color w:val="000000"/>
                <w:sz w:val="18"/>
                <w:szCs w:val="21"/>
              </w:rPr>
              <w:t>15</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EF4" w14:textId="77777777" w:rsidR="00BB6085" w:rsidRPr="004F62FC" w:rsidRDefault="00BB6085" w:rsidP="006D54BE">
            <w:pPr>
              <w:pStyle w:val="af"/>
              <w:rPr>
                <w:sz w:val="18"/>
                <w:szCs w:val="21"/>
              </w:rPr>
            </w:pPr>
            <w:r w:rsidRPr="004F62FC">
              <w:rPr>
                <w:sz w:val="18"/>
                <w:szCs w:val="21"/>
                <w:lang w:bidi="ar"/>
              </w:rPr>
              <w:t>0.18</w:t>
            </w:r>
          </w:p>
        </w:tc>
      </w:tr>
      <w:tr w:rsidR="006D54BE" w:rsidRPr="004F62FC" w14:paraId="07CB5F02"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EF7" w14:textId="07E19E16" w:rsidR="00BB6085" w:rsidRPr="004F62FC" w:rsidRDefault="00BB6085" w:rsidP="006D54BE">
            <w:pPr>
              <w:pStyle w:val="af"/>
              <w:rPr>
                <w:sz w:val="18"/>
                <w:szCs w:val="21"/>
              </w:rPr>
            </w:pPr>
            <w:r w:rsidRPr="004F62FC">
              <w:rPr>
                <w:sz w:val="18"/>
                <w:szCs w:val="21"/>
                <w:lang w:bidi="ar"/>
              </w:rPr>
              <w:t>色达</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EF8" w14:textId="74D48201" w:rsidR="00BB6085" w:rsidRPr="004F62FC" w:rsidRDefault="00BB6085" w:rsidP="006D54BE">
            <w:pPr>
              <w:pStyle w:val="af"/>
              <w:rPr>
                <w:sz w:val="18"/>
                <w:szCs w:val="21"/>
              </w:rPr>
            </w:pPr>
            <w:r w:rsidRPr="004F62FC">
              <w:rPr>
                <w:sz w:val="18"/>
                <w:szCs w:val="21"/>
              </w:rPr>
              <w:t>14149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F9" w14:textId="77777777" w:rsidR="00BB6085" w:rsidRPr="004F62FC" w:rsidRDefault="00BB6085" w:rsidP="006D54BE">
            <w:pPr>
              <w:pStyle w:val="af"/>
              <w:rPr>
                <w:sz w:val="18"/>
                <w:szCs w:val="21"/>
              </w:rPr>
            </w:pPr>
            <w:r w:rsidRPr="004F62FC">
              <w:rPr>
                <w:sz w:val="18"/>
                <w:szCs w:val="21"/>
                <w:lang w:bidi="ar"/>
              </w:rPr>
              <w:t>2.74</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EFA" w14:textId="77777777" w:rsidR="00BB6085" w:rsidRPr="004F62FC" w:rsidRDefault="00BB6085" w:rsidP="006D54BE">
            <w:pPr>
              <w:pStyle w:val="af"/>
              <w:rPr>
                <w:sz w:val="18"/>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EFB" w14:textId="77777777" w:rsidR="00BB6085" w:rsidRPr="004F62FC" w:rsidRDefault="00BB6085" w:rsidP="006D54BE">
            <w:pPr>
              <w:pStyle w:val="af"/>
              <w:rPr>
                <w:sz w:val="18"/>
                <w:szCs w:val="21"/>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EFC" w14:textId="09258B9F" w:rsidR="00BB6085" w:rsidRPr="004F62FC" w:rsidRDefault="00BB6085" w:rsidP="006D54BE">
            <w:pPr>
              <w:pStyle w:val="af"/>
              <w:rPr>
                <w:sz w:val="18"/>
                <w:szCs w:val="21"/>
              </w:rPr>
            </w:pPr>
            <w:r w:rsidRPr="004F62FC">
              <w:rPr>
                <w:rFonts w:eastAsia="等线"/>
                <w:color w:val="000000"/>
                <w:sz w:val="18"/>
                <w:szCs w:val="21"/>
              </w:rPr>
              <w:t>4880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FD" w14:textId="77777777" w:rsidR="00BB6085" w:rsidRPr="004F62FC" w:rsidRDefault="00BB6085" w:rsidP="006D54BE">
            <w:pPr>
              <w:pStyle w:val="af"/>
              <w:rPr>
                <w:sz w:val="18"/>
                <w:szCs w:val="21"/>
              </w:rPr>
            </w:pPr>
            <w:r w:rsidRPr="004F62FC">
              <w:rPr>
                <w:sz w:val="18"/>
                <w:szCs w:val="21"/>
                <w:lang w:bidi="ar"/>
              </w:rPr>
              <w:t>71.45</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EFE" w14:textId="6E1683F7" w:rsidR="00BB6085" w:rsidRPr="004F62FC" w:rsidRDefault="00BB6085" w:rsidP="006D54BE">
            <w:pPr>
              <w:pStyle w:val="af"/>
              <w:rPr>
                <w:sz w:val="18"/>
                <w:szCs w:val="21"/>
              </w:rPr>
            </w:pPr>
            <w:r w:rsidRPr="004F62FC">
              <w:rPr>
                <w:rFonts w:eastAsia="等线"/>
                <w:color w:val="000000"/>
                <w:sz w:val="18"/>
                <w:szCs w:val="21"/>
              </w:rPr>
              <w:t>9269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EFF" w14:textId="77777777" w:rsidR="00BB6085" w:rsidRPr="004F62FC" w:rsidRDefault="00BB6085" w:rsidP="006D54BE">
            <w:pPr>
              <w:pStyle w:val="af"/>
              <w:rPr>
                <w:sz w:val="18"/>
                <w:szCs w:val="21"/>
              </w:rPr>
            </w:pPr>
            <w:r w:rsidRPr="004F62FC">
              <w:rPr>
                <w:sz w:val="18"/>
                <w:szCs w:val="21"/>
                <w:lang w:bidi="ar"/>
              </w:rPr>
              <w:t>1.85</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00" w14:textId="77777777" w:rsidR="00BB6085" w:rsidRPr="004F62FC" w:rsidRDefault="00BB6085" w:rsidP="006D54BE">
            <w:pPr>
              <w:pStyle w:val="af"/>
              <w:rPr>
                <w:sz w:val="18"/>
                <w:szCs w:val="21"/>
              </w:rPr>
            </w:pP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F01" w14:textId="77777777" w:rsidR="00BB6085" w:rsidRPr="004F62FC" w:rsidRDefault="00BB6085" w:rsidP="006D54BE">
            <w:pPr>
              <w:pStyle w:val="af"/>
              <w:rPr>
                <w:sz w:val="18"/>
                <w:szCs w:val="21"/>
              </w:rPr>
            </w:pPr>
          </w:p>
        </w:tc>
      </w:tr>
      <w:tr w:rsidR="006D54BE" w:rsidRPr="004F62FC" w14:paraId="07CB5F0F"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04" w14:textId="757A77BF" w:rsidR="00BB6085" w:rsidRPr="004F62FC" w:rsidRDefault="00BB6085" w:rsidP="006D54BE">
            <w:pPr>
              <w:pStyle w:val="af"/>
              <w:rPr>
                <w:sz w:val="18"/>
                <w:szCs w:val="21"/>
              </w:rPr>
            </w:pPr>
            <w:r w:rsidRPr="004F62FC">
              <w:rPr>
                <w:sz w:val="18"/>
                <w:szCs w:val="21"/>
                <w:lang w:bidi="ar"/>
              </w:rPr>
              <w:t>丹巴</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F05" w14:textId="7D5923E7" w:rsidR="00BB6085" w:rsidRPr="004F62FC" w:rsidRDefault="00BB6085" w:rsidP="006D54BE">
            <w:pPr>
              <w:pStyle w:val="af"/>
              <w:rPr>
                <w:sz w:val="18"/>
                <w:szCs w:val="21"/>
              </w:rPr>
            </w:pPr>
            <w:r w:rsidRPr="004F62FC">
              <w:rPr>
                <w:sz w:val="18"/>
                <w:szCs w:val="21"/>
              </w:rPr>
              <w:t>11254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06" w14:textId="77777777" w:rsidR="00BB6085" w:rsidRPr="004F62FC" w:rsidRDefault="00BB6085" w:rsidP="006D54BE">
            <w:pPr>
              <w:pStyle w:val="af"/>
              <w:rPr>
                <w:sz w:val="18"/>
                <w:szCs w:val="21"/>
              </w:rPr>
            </w:pPr>
            <w:r w:rsidRPr="004F62FC">
              <w:rPr>
                <w:sz w:val="18"/>
                <w:szCs w:val="21"/>
                <w:lang w:bidi="ar"/>
              </w:rPr>
              <w:t>2.18</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F07" w14:textId="77777777" w:rsidR="00BB6085" w:rsidRPr="004F62FC" w:rsidRDefault="00BB6085" w:rsidP="006D54BE">
            <w:pPr>
              <w:pStyle w:val="af"/>
              <w:rPr>
                <w:sz w:val="18"/>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08" w14:textId="77777777" w:rsidR="00BB6085" w:rsidRPr="004F62FC" w:rsidRDefault="00BB6085" w:rsidP="006D54BE">
            <w:pPr>
              <w:pStyle w:val="af"/>
              <w:rPr>
                <w:sz w:val="18"/>
                <w:szCs w:val="21"/>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09" w14:textId="7CFFD507" w:rsidR="00BB6085" w:rsidRPr="004F62FC" w:rsidRDefault="00BB6085" w:rsidP="006D54BE">
            <w:pPr>
              <w:pStyle w:val="af"/>
              <w:rPr>
                <w:sz w:val="18"/>
                <w:szCs w:val="21"/>
              </w:rPr>
            </w:pPr>
            <w:r w:rsidRPr="004F62FC">
              <w:rPr>
                <w:rFonts w:eastAsia="等线"/>
                <w:color w:val="000000"/>
                <w:sz w:val="18"/>
                <w:szCs w:val="21"/>
              </w:rPr>
              <w:t>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0A" w14:textId="77777777" w:rsidR="00BB6085" w:rsidRPr="004F62FC" w:rsidRDefault="00BB6085" w:rsidP="006D54BE">
            <w:pPr>
              <w:pStyle w:val="af"/>
              <w:rPr>
                <w:sz w:val="18"/>
                <w:szCs w:val="21"/>
              </w:rPr>
            </w:pPr>
            <w:r w:rsidRPr="004F62FC">
              <w:rPr>
                <w:sz w:val="18"/>
                <w:szCs w:val="21"/>
                <w:lang w:bidi="ar"/>
              </w:rPr>
              <w:t>0.05</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F0B" w14:textId="33122181" w:rsidR="00BB6085" w:rsidRPr="004F62FC" w:rsidRDefault="00BB6085" w:rsidP="006D54BE">
            <w:pPr>
              <w:pStyle w:val="af"/>
              <w:rPr>
                <w:sz w:val="18"/>
                <w:szCs w:val="21"/>
              </w:rPr>
            </w:pPr>
            <w:r w:rsidRPr="004F62FC">
              <w:rPr>
                <w:rFonts w:eastAsia="等线"/>
                <w:color w:val="000000"/>
                <w:sz w:val="18"/>
                <w:szCs w:val="21"/>
              </w:rPr>
              <w:t>9285</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0C" w14:textId="77777777" w:rsidR="00BB6085" w:rsidRPr="004F62FC" w:rsidRDefault="00BB6085" w:rsidP="006D54BE">
            <w:pPr>
              <w:pStyle w:val="af"/>
              <w:rPr>
                <w:sz w:val="18"/>
                <w:szCs w:val="21"/>
              </w:rPr>
            </w:pPr>
            <w:r w:rsidRPr="004F62FC">
              <w:rPr>
                <w:sz w:val="18"/>
                <w:szCs w:val="21"/>
                <w:lang w:bidi="ar"/>
              </w:rPr>
              <w:t>1.86</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0D" w14:textId="077DBD31" w:rsidR="00BB6085" w:rsidRPr="004F62FC" w:rsidRDefault="00BB6085" w:rsidP="006D54BE">
            <w:pPr>
              <w:pStyle w:val="af"/>
              <w:rPr>
                <w:sz w:val="18"/>
                <w:szCs w:val="21"/>
              </w:rPr>
            </w:pPr>
            <w:r w:rsidRPr="004F62FC">
              <w:rPr>
                <w:rFonts w:eastAsia="等线"/>
                <w:color w:val="000000"/>
                <w:sz w:val="18"/>
                <w:szCs w:val="21"/>
              </w:rPr>
              <w:t>1966</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F0E" w14:textId="77777777" w:rsidR="00BB6085" w:rsidRPr="004F62FC" w:rsidRDefault="00BB6085" w:rsidP="006D54BE">
            <w:pPr>
              <w:pStyle w:val="af"/>
              <w:rPr>
                <w:sz w:val="18"/>
                <w:szCs w:val="21"/>
              </w:rPr>
            </w:pPr>
            <w:r w:rsidRPr="004F62FC">
              <w:rPr>
                <w:sz w:val="18"/>
                <w:szCs w:val="21"/>
                <w:lang w:bidi="ar"/>
              </w:rPr>
              <w:t>23.75</w:t>
            </w:r>
          </w:p>
        </w:tc>
      </w:tr>
      <w:tr w:rsidR="006D54BE" w:rsidRPr="004F62FC" w14:paraId="07CB5F1C"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11" w14:textId="7650DEB5" w:rsidR="00BB6085" w:rsidRPr="004F62FC" w:rsidRDefault="00BB6085" w:rsidP="006D54BE">
            <w:pPr>
              <w:pStyle w:val="af"/>
              <w:rPr>
                <w:sz w:val="18"/>
                <w:szCs w:val="21"/>
              </w:rPr>
            </w:pPr>
            <w:r w:rsidRPr="004F62FC">
              <w:rPr>
                <w:sz w:val="18"/>
                <w:szCs w:val="21"/>
                <w:lang w:bidi="ar"/>
              </w:rPr>
              <w:t>德格</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F12" w14:textId="627785A9" w:rsidR="00BB6085" w:rsidRPr="004F62FC" w:rsidRDefault="00BB6085" w:rsidP="006D54BE">
            <w:pPr>
              <w:pStyle w:val="af"/>
              <w:rPr>
                <w:sz w:val="18"/>
                <w:szCs w:val="21"/>
              </w:rPr>
            </w:pPr>
            <w:r w:rsidRPr="004F62FC">
              <w:rPr>
                <w:sz w:val="18"/>
                <w:szCs w:val="21"/>
              </w:rPr>
              <w:t>11070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13" w14:textId="77777777" w:rsidR="00BB6085" w:rsidRPr="004F62FC" w:rsidRDefault="00BB6085" w:rsidP="006D54BE">
            <w:pPr>
              <w:pStyle w:val="af"/>
              <w:rPr>
                <w:sz w:val="18"/>
                <w:szCs w:val="21"/>
              </w:rPr>
            </w:pPr>
            <w:r w:rsidRPr="004F62FC">
              <w:rPr>
                <w:sz w:val="18"/>
                <w:szCs w:val="21"/>
                <w:lang w:bidi="ar"/>
              </w:rPr>
              <w:t>2.15</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F14" w14:textId="77777777" w:rsidR="00BB6085" w:rsidRPr="004F62FC" w:rsidRDefault="00BB6085" w:rsidP="006D54BE">
            <w:pPr>
              <w:pStyle w:val="af"/>
              <w:rPr>
                <w:sz w:val="18"/>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15" w14:textId="77777777" w:rsidR="00BB6085" w:rsidRPr="004F62FC" w:rsidRDefault="00BB6085" w:rsidP="006D54BE">
            <w:pPr>
              <w:pStyle w:val="af"/>
              <w:rPr>
                <w:sz w:val="18"/>
                <w:szCs w:val="21"/>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16" w14:textId="76C06635" w:rsidR="00BB6085" w:rsidRPr="004F62FC" w:rsidRDefault="00BB6085" w:rsidP="006D54BE">
            <w:pPr>
              <w:pStyle w:val="af"/>
              <w:rPr>
                <w:sz w:val="18"/>
                <w:szCs w:val="21"/>
              </w:rPr>
            </w:pPr>
            <w:r w:rsidRPr="004F62FC">
              <w:rPr>
                <w:rFonts w:eastAsia="等线"/>
                <w:color w:val="000000"/>
                <w:sz w:val="18"/>
                <w:szCs w:val="21"/>
              </w:rPr>
              <w:t>54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17" w14:textId="77777777" w:rsidR="00BB6085" w:rsidRPr="004F62FC" w:rsidRDefault="00BB6085" w:rsidP="006D54BE">
            <w:pPr>
              <w:pStyle w:val="af"/>
              <w:rPr>
                <w:sz w:val="18"/>
                <w:szCs w:val="21"/>
              </w:rPr>
            </w:pPr>
            <w:r w:rsidRPr="004F62FC">
              <w:rPr>
                <w:sz w:val="18"/>
                <w:szCs w:val="21"/>
                <w:lang w:bidi="ar"/>
              </w:rPr>
              <w:t>0.79</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F18" w14:textId="56C6EFC0" w:rsidR="00BB6085" w:rsidRPr="004F62FC" w:rsidRDefault="00BB6085" w:rsidP="006D54BE">
            <w:pPr>
              <w:pStyle w:val="af"/>
              <w:rPr>
                <w:sz w:val="18"/>
                <w:szCs w:val="21"/>
              </w:rPr>
            </w:pPr>
            <w:r w:rsidRPr="004F62FC">
              <w:rPr>
                <w:rFonts w:eastAsia="等线"/>
                <w:color w:val="000000"/>
                <w:sz w:val="18"/>
                <w:szCs w:val="21"/>
              </w:rPr>
              <w:t>10842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19" w14:textId="77777777" w:rsidR="00BB6085" w:rsidRPr="004F62FC" w:rsidRDefault="00BB6085" w:rsidP="006D54BE">
            <w:pPr>
              <w:pStyle w:val="af"/>
              <w:rPr>
                <w:sz w:val="18"/>
                <w:szCs w:val="21"/>
              </w:rPr>
            </w:pPr>
            <w:r w:rsidRPr="004F62FC">
              <w:rPr>
                <w:sz w:val="18"/>
                <w:szCs w:val="21"/>
                <w:lang w:bidi="ar"/>
              </w:rPr>
              <w:t>2.17</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1A" w14:textId="23219D86" w:rsidR="00BB6085" w:rsidRPr="004F62FC" w:rsidRDefault="00BB6085" w:rsidP="006D54BE">
            <w:pPr>
              <w:pStyle w:val="af"/>
              <w:rPr>
                <w:sz w:val="18"/>
                <w:szCs w:val="21"/>
              </w:rPr>
            </w:pPr>
            <w:r w:rsidRPr="004F62FC">
              <w:rPr>
                <w:rFonts w:eastAsia="等线"/>
                <w:color w:val="000000"/>
                <w:sz w:val="18"/>
                <w:szCs w:val="21"/>
              </w:rPr>
              <w:t>173</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F1B" w14:textId="77777777" w:rsidR="00BB6085" w:rsidRPr="004F62FC" w:rsidRDefault="00BB6085" w:rsidP="006D54BE">
            <w:pPr>
              <w:pStyle w:val="af"/>
              <w:rPr>
                <w:sz w:val="18"/>
                <w:szCs w:val="21"/>
              </w:rPr>
            </w:pPr>
            <w:r w:rsidRPr="004F62FC">
              <w:rPr>
                <w:sz w:val="18"/>
                <w:szCs w:val="21"/>
                <w:lang w:bidi="ar"/>
              </w:rPr>
              <w:t>2.09</w:t>
            </w:r>
          </w:p>
        </w:tc>
      </w:tr>
      <w:tr w:rsidR="006D54BE" w:rsidRPr="004F62FC" w14:paraId="07CB5F29"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1E" w14:textId="177CBD91" w:rsidR="00BB6085" w:rsidRPr="004F62FC" w:rsidRDefault="00BB6085" w:rsidP="006D54BE">
            <w:pPr>
              <w:pStyle w:val="af"/>
              <w:rPr>
                <w:sz w:val="18"/>
                <w:szCs w:val="21"/>
              </w:rPr>
            </w:pPr>
            <w:r w:rsidRPr="004F62FC">
              <w:rPr>
                <w:sz w:val="18"/>
                <w:szCs w:val="21"/>
                <w:lang w:bidi="ar"/>
              </w:rPr>
              <w:t>稻城</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F1F" w14:textId="6E4B0BB2" w:rsidR="00BB6085" w:rsidRPr="004F62FC" w:rsidRDefault="00BB6085" w:rsidP="006D54BE">
            <w:pPr>
              <w:pStyle w:val="af"/>
              <w:rPr>
                <w:sz w:val="18"/>
                <w:szCs w:val="21"/>
              </w:rPr>
            </w:pPr>
            <w:r w:rsidRPr="004F62FC">
              <w:rPr>
                <w:sz w:val="18"/>
                <w:szCs w:val="21"/>
              </w:rPr>
              <w:t>8583</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20" w14:textId="77777777" w:rsidR="00BB6085" w:rsidRPr="004F62FC" w:rsidRDefault="00BB6085" w:rsidP="006D54BE">
            <w:pPr>
              <w:pStyle w:val="af"/>
              <w:rPr>
                <w:sz w:val="18"/>
                <w:szCs w:val="21"/>
              </w:rPr>
            </w:pPr>
            <w:r w:rsidRPr="004F62FC">
              <w:rPr>
                <w:sz w:val="18"/>
                <w:szCs w:val="21"/>
                <w:lang w:bidi="ar"/>
              </w:rPr>
              <w:t>1.65</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F21" w14:textId="77777777" w:rsidR="00BB6085" w:rsidRPr="004F62FC" w:rsidRDefault="00BB6085" w:rsidP="006D54BE">
            <w:pPr>
              <w:pStyle w:val="af"/>
              <w:rPr>
                <w:sz w:val="18"/>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22" w14:textId="77777777" w:rsidR="00BB6085" w:rsidRPr="004F62FC" w:rsidRDefault="00BB6085" w:rsidP="006D54BE">
            <w:pPr>
              <w:pStyle w:val="af"/>
              <w:rPr>
                <w:sz w:val="18"/>
                <w:szCs w:val="21"/>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23" w14:textId="6E400FDF" w:rsidR="00BB6085" w:rsidRPr="004F62FC" w:rsidRDefault="00BB6085" w:rsidP="006D54BE">
            <w:pPr>
              <w:pStyle w:val="af"/>
              <w:rPr>
                <w:sz w:val="18"/>
                <w:szCs w:val="21"/>
              </w:rPr>
            </w:pPr>
            <w:r w:rsidRPr="004F62FC">
              <w:rPr>
                <w:rFonts w:eastAsia="等线"/>
                <w:color w:val="000000"/>
                <w:sz w:val="18"/>
                <w:szCs w:val="21"/>
              </w:rPr>
              <w:t>3</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24" w14:textId="77777777" w:rsidR="00BB6085" w:rsidRPr="004F62FC" w:rsidRDefault="00BB6085" w:rsidP="006D54BE">
            <w:pPr>
              <w:pStyle w:val="af"/>
              <w:rPr>
                <w:sz w:val="18"/>
                <w:szCs w:val="21"/>
              </w:rPr>
            </w:pPr>
            <w:r w:rsidRPr="004F62FC">
              <w:rPr>
                <w:sz w:val="18"/>
                <w:szCs w:val="21"/>
                <w:lang w:bidi="ar"/>
              </w:rPr>
              <w:t>0.05</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F25" w14:textId="7C9CED31" w:rsidR="00BB6085" w:rsidRPr="004F62FC" w:rsidRDefault="00BB6085" w:rsidP="006D54BE">
            <w:pPr>
              <w:pStyle w:val="af"/>
              <w:rPr>
                <w:sz w:val="18"/>
                <w:szCs w:val="21"/>
              </w:rPr>
            </w:pPr>
            <w:r w:rsidRPr="004F62FC">
              <w:rPr>
                <w:rFonts w:eastAsia="等线"/>
                <w:color w:val="000000"/>
                <w:sz w:val="18"/>
                <w:szCs w:val="21"/>
              </w:rPr>
              <w:t>8022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26" w14:textId="77777777" w:rsidR="00BB6085" w:rsidRPr="004F62FC" w:rsidRDefault="00BB6085" w:rsidP="006D54BE">
            <w:pPr>
              <w:pStyle w:val="af"/>
              <w:rPr>
                <w:sz w:val="18"/>
                <w:szCs w:val="21"/>
              </w:rPr>
            </w:pPr>
            <w:r w:rsidRPr="004F62FC">
              <w:rPr>
                <w:sz w:val="18"/>
                <w:szCs w:val="21"/>
                <w:lang w:bidi="ar"/>
              </w:rPr>
              <w:t>1.61</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27" w14:textId="5E296F7E" w:rsidR="00BB6085" w:rsidRPr="004F62FC" w:rsidRDefault="00BB6085" w:rsidP="006D54BE">
            <w:pPr>
              <w:pStyle w:val="af"/>
              <w:rPr>
                <w:sz w:val="18"/>
                <w:szCs w:val="21"/>
              </w:rPr>
            </w:pPr>
            <w:r w:rsidRPr="004F62FC">
              <w:rPr>
                <w:rFonts w:eastAsia="等线"/>
                <w:color w:val="000000"/>
                <w:sz w:val="18"/>
                <w:szCs w:val="21"/>
              </w:rPr>
              <w:t>558</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F28" w14:textId="77777777" w:rsidR="00BB6085" w:rsidRPr="004F62FC" w:rsidRDefault="00BB6085" w:rsidP="006D54BE">
            <w:pPr>
              <w:pStyle w:val="af"/>
              <w:rPr>
                <w:sz w:val="18"/>
                <w:szCs w:val="21"/>
              </w:rPr>
            </w:pPr>
            <w:r w:rsidRPr="004F62FC">
              <w:rPr>
                <w:sz w:val="18"/>
                <w:szCs w:val="21"/>
                <w:lang w:bidi="ar"/>
              </w:rPr>
              <w:t>6.74</w:t>
            </w:r>
          </w:p>
        </w:tc>
      </w:tr>
      <w:tr w:rsidR="006D54BE" w:rsidRPr="004F62FC" w14:paraId="07CB5F36"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2B" w14:textId="2781283D" w:rsidR="00BB6085" w:rsidRPr="004F62FC" w:rsidRDefault="00BB6085" w:rsidP="006D54BE">
            <w:pPr>
              <w:pStyle w:val="af"/>
              <w:rPr>
                <w:sz w:val="18"/>
                <w:szCs w:val="21"/>
              </w:rPr>
            </w:pPr>
            <w:r w:rsidRPr="004F62FC">
              <w:rPr>
                <w:sz w:val="18"/>
                <w:szCs w:val="21"/>
                <w:lang w:bidi="ar"/>
              </w:rPr>
              <w:t>康定</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F2C" w14:textId="0D16C445" w:rsidR="00BB6085" w:rsidRPr="004F62FC" w:rsidRDefault="00BB6085" w:rsidP="006D54BE">
            <w:pPr>
              <w:pStyle w:val="af"/>
              <w:rPr>
                <w:sz w:val="18"/>
                <w:szCs w:val="21"/>
              </w:rPr>
            </w:pPr>
            <w:r w:rsidRPr="004F62FC">
              <w:rPr>
                <w:sz w:val="18"/>
                <w:szCs w:val="21"/>
              </w:rPr>
              <w:t>7249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2D" w14:textId="77777777" w:rsidR="00BB6085" w:rsidRPr="004F62FC" w:rsidRDefault="00BB6085" w:rsidP="006D54BE">
            <w:pPr>
              <w:pStyle w:val="af"/>
              <w:rPr>
                <w:sz w:val="18"/>
                <w:szCs w:val="21"/>
              </w:rPr>
            </w:pPr>
            <w:r w:rsidRPr="004F62FC">
              <w:rPr>
                <w:sz w:val="18"/>
                <w:szCs w:val="21"/>
                <w:lang w:bidi="ar"/>
              </w:rPr>
              <w:t>1.41</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F2E" w14:textId="77777777" w:rsidR="00BB6085" w:rsidRPr="004F62FC" w:rsidRDefault="00BB6085" w:rsidP="006D54BE">
            <w:pPr>
              <w:pStyle w:val="af"/>
              <w:rPr>
                <w:sz w:val="18"/>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2F" w14:textId="77777777" w:rsidR="00BB6085" w:rsidRPr="004F62FC" w:rsidRDefault="00BB6085" w:rsidP="006D54BE">
            <w:pPr>
              <w:pStyle w:val="af"/>
              <w:rPr>
                <w:sz w:val="18"/>
                <w:szCs w:val="21"/>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30" w14:textId="691EEDBA" w:rsidR="00BB6085" w:rsidRPr="004F62FC" w:rsidRDefault="00BB6085" w:rsidP="006D54BE">
            <w:pPr>
              <w:pStyle w:val="af"/>
              <w:rPr>
                <w:sz w:val="18"/>
                <w:szCs w:val="21"/>
              </w:rPr>
            </w:pPr>
            <w:r w:rsidRPr="004F62FC">
              <w:rPr>
                <w:rFonts w:eastAsia="等线"/>
                <w:color w:val="000000"/>
                <w:sz w:val="18"/>
                <w:szCs w:val="21"/>
              </w:rPr>
              <w:t>39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31" w14:textId="77777777" w:rsidR="00BB6085" w:rsidRPr="004F62FC" w:rsidRDefault="00BB6085" w:rsidP="006D54BE">
            <w:pPr>
              <w:pStyle w:val="af"/>
              <w:rPr>
                <w:sz w:val="18"/>
                <w:szCs w:val="21"/>
              </w:rPr>
            </w:pPr>
            <w:r w:rsidRPr="004F62FC">
              <w:rPr>
                <w:sz w:val="18"/>
                <w:szCs w:val="21"/>
                <w:lang w:bidi="ar"/>
              </w:rPr>
              <w:t>0.57</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F32" w14:textId="79CD1AD5" w:rsidR="00BB6085" w:rsidRPr="004F62FC" w:rsidRDefault="00BB6085" w:rsidP="006D54BE">
            <w:pPr>
              <w:pStyle w:val="af"/>
              <w:rPr>
                <w:sz w:val="18"/>
                <w:szCs w:val="21"/>
              </w:rPr>
            </w:pPr>
            <w:r w:rsidRPr="004F62FC">
              <w:rPr>
                <w:rFonts w:eastAsia="等线"/>
                <w:color w:val="000000"/>
                <w:sz w:val="18"/>
                <w:szCs w:val="21"/>
              </w:rPr>
              <w:t>6727</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33" w14:textId="77777777" w:rsidR="00BB6085" w:rsidRPr="004F62FC" w:rsidRDefault="00BB6085" w:rsidP="006D54BE">
            <w:pPr>
              <w:pStyle w:val="af"/>
              <w:rPr>
                <w:sz w:val="18"/>
                <w:szCs w:val="21"/>
              </w:rPr>
            </w:pPr>
            <w:r w:rsidRPr="004F62FC">
              <w:rPr>
                <w:sz w:val="18"/>
                <w:szCs w:val="21"/>
                <w:lang w:bidi="ar"/>
              </w:rPr>
              <w:t>1.34</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34" w14:textId="055DC6E1" w:rsidR="00BB6085" w:rsidRPr="004F62FC" w:rsidRDefault="00BB6085" w:rsidP="006D54BE">
            <w:pPr>
              <w:pStyle w:val="af"/>
              <w:rPr>
                <w:sz w:val="18"/>
                <w:szCs w:val="21"/>
              </w:rPr>
            </w:pPr>
            <w:r w:rsidRPr="004F62FC">
              <w:rPr>
                <w:rFonts w:eastAsia="等线"/>
                <w:color w:val="000000"/>
                <w:sz w:val="18"/>
                <w:szCs w:val="21"/>
              </w:rPr>
              <w:t>483</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F35" w14:textId="77777777" w:rsidR="00BB6085" w:rsidRPr="004F62FC" w:rsidRDefault="00BB6085" w:rsidP="006D54BE">
            <w:pPr>
              <w:pStyle w:val="af"/>
              <w:rPr>
                <w:sz w:val="18"/>
                <w:szCs w:val="21"/>
              </w:rPr>
            </w:pPr>
            <w:r w:rsidRPr="004F62FC">
              <w:rPr>
                <w:sz w:val="18"/>
                <w:szCs w:val="21"/>
                <w:lang w:bidi="ar"/>
              </w:rPr>
              <w:t>5.85</w:t>
            </w:r>
          </w:p>
        </w:tc>
      </w:tr>
      <w:tr w:rsidR="006D54BE" w:rsidRPr="004F62FC" w14:paraId="07CB5F43"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38" w14:textId="20F1675B" w:rsidR="00BB6085" w:rsidRPr="004F62FC" w:rsidRDefault="00BB6085" w:rsidP="006D54BE">
            <w:pPr>
              <w:pStyle w:val="af"/>
              <w:rPr>
                <w:sz w:val="18"/>
                <w:szCs w:val="21"/>
              </w:rPr>
            </w:pPr>
            <w:r w:rsidRPr="004F62FC">
              <w:rPr>
                <w:sz w:val="18"/>
                <w:szCs w:val="21"/>
                <w:lang w:bidi="ar"/>
              </w:rPr>
              <w:t>甘孜</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F39" w14:textId="2F764D55" w:rsidR="00BB6085" w:rsidRPr="004F62FC" w:rsidRDefault="00BB6085" w:rsidP="006D54BE">
            <w:pPr>
              <w:pStyle w:val="af"/>
              <w:rPr>
                <w:sz w:val="18"/>
                <w:szCs w:val="21"/>
              </w:rPr>
            </w:pPr>
            <w:r w:rsidRPr="004F62FC">
              <w:rPr>
                <w:sz w:val="18"/>
                <w:szCs w:val="21"/>
              </w:rPr>
              <w:t>6214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3A" w14:textId="77777777" w:rsidR="00BB6085" w:rsidRPr="004F62FC" w:rsidRDefault="00BB6085" w:rsidP="006D54BE">
            <w:pPr>
              <w:pStyle w:val="af"/>
              <w:rPr>
                <w:sz w:val="18"/>
                <w:szCs w:val="21"/>
              </w:rPr>
            </w:pPr>
            <w:r w:rsidRPr="004F62FC">
              <w:rPr>
                <w:sz w:val="18"/>
                <w:szCs w:val="21"/>
                <w:lang w:bidi="ar"/>
              </w:rPr>
              <w:t>1.2</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F3B" w14:textId="77777777" w:rsidR="00BB6085" w:rsidRPr="004F62FC" w:rsidRDefault="00BB6085" w:rsidP="006D54BE">
            <w:pPr>
              <w:pStyle w:val="af"/>
              <w:rPr>
                <w:sz w:val="18"/>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3C" w14:textId="77777777" w:rsidR="00BB6085" w:rsidRPr="004F62FC" w:rsidRDefault="00BB6085" w:rsidP="006D54BE">
            <w:pPr>
              <w:pStyle w:val="af"/>
              <w:rPr>
                <w:sz w:val="18"/>
                <w:szCs w:val="21"/>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3D" w14:textId="77777777" w:rsidR="00BB6085" w:rsidRPr="004F62FC" w:rsidRDefault="00BB6085" w:rsidP="006D54BE">
            <w:pPr>
              <w:pStyle w:val="af"/>
              <w:rPr>
                <w:sz w:val="18"/>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3E" w14:textId="77777777" w:rsidR="00BB6085" w:rsidRPr="004F62FC" w:rsidRDefault="00BB6085" w:rsidP="006D54BE">
            <w:pPr>
              <w:pStyle w:val="af"/>
              <w:rPr>
                <w:sz w:val="18"/>
                <w:szCs w:val="21"/>
              </w:rPr>
            </w:pP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F3F" w14:textId="1AD10099" w:rsidR="00BB6085" w:rsidRPr="004F62FC" w:rsidRDefault="00BB6085" w:rsidP="006D54BE">
            <w:pPr>
              <w:pStyle w:val="af"/>
              <w:rPr>
                <w:sz w:val="18"/>
                <w:szCs w:val="21"/>
              </w:rPr>
            </w:pPr>
            <w:r w:rsidRPr="004F62FC">
              <w:rPr>
                <w:rFonts w:eastAsia="等线"/>
                <w:color w:val="000000"/>
                <w:sz w:val="18"/>
                <w:szCs w:val="21"/>
              </w:rPr>
              <w:t>5902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40" w14:textId="77777777" w:rsidR="00BB6085" w:rsidRPr="004F62FC" w:rsidRDefault="00BB6085" w:rsidP="006D54BE">
            <w:pPr>
              <w:pStyle w:val="af"/>
              <w:rPr>
                <w:sz w:val="18"/>
                <w:szCs w:val="21"/>
              </w:rPr>
            </w:pPr>
            <w:r w:rsidRPr="004F62FC">
              <w:rPr>
                <w:sz w:val="18"/>
                <w:szCs w:val="21"/>
                <w:lang w:bidi="ar"/>
              </w:rPr>
              <w:t>1.18</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41" w14:textId="0A186ADD" w:rsidR="00BB6085" w:rsidRPr="004F62FC" w:rsidRDefault="00BB6085" w:rsidP="006D54BE">
            <w:pPr>
              <w:pStyle w:val="af"/>
              <w:rPr>
                <w:sz w:val="18"/>
                <w:szCs w:val="21"/>
              </w:rPr>
            </w:pPr>
            <w:r w:rsidRPr="004F62FC">
              <w:rPr>
                <w:rFonts w:eastAsia="等线"/>
                <w:color w:val="000000"/>
                <w:sz w:val="18"/>
                <w:szCs w:val="21"/>
              </w:rPr>
              <w:t>312</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F42" w14:textId="77777777" w:rsidR="00BB6085" w:rsidRPr="004F62FC" w:rsidRDefault="00BB6085" w:rsidP="006D54BE">
            <w:pPr>
              <w:pStyle w:val="af"/>
              <w:rPr>
                <w:sz w:val="18"/>
                <w:szCs w:val="21"/>
              </w:rPr>
            </w:pPr>
            <w:r w:rsidRPr="004F62FC">
              <w:rPr>
                <w:sz w:val="18"/>
                <w:szCs w:val="21"/>
                <w:lang w:bidi="ar"/>
              </w:rPr>
              <w:t>3.77</w:t>
            </w:r>
          </w:p>
        </w:tc>
      </w:tr>
      <w:tr w:rsidR="006D54BE" w:rsidRPr="004F62FC" w14:paraId="07CB5F50"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45" w14:textId="6816D490" w:rsidR="00BB6085" w:rsidRPr="004F62FC" w:rsidRDefault="00BB6085" w:rsidP="006D54BE">
            <w:pPr>
              <w:pStyle w:val="af"/>
              <w:rPr>
                <w:sz w:val="18"/>
                <w:szCs w:val="21"/>
              </w:rPr>
            </w:pPr>
            <w:r w:rsidRPr="004F62FC">
              <w:rPr>
                <w:sz w:val="18"/>
                <w:szCs w:val="21"/>
                <w:lang w:bidi="ar"/>
              </w:rPr>
              <w:t>巴塘</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F46" w14:textId="4D313A7D" w:rsidR="00BB6085" w:rsidRPr="004F62FC" w:rsidRDefault="00BB6085" w:rsidP="006D54BE">
            <w:pPr>
              <w:pStyle w:val="af"/>
              <w:rPr>
                <w:sz w:val="18"/>
                <w:szCs w:val="21"/>
              </w:rPr>
            </w:pPr>
            <w:r w:rsidRPr="004F62FC">
              <w:rPr>
                <w:sz w:val="18"/>
                <w:szCs w:val="21"/>
              </w:rPr>
              <w:t>4214</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47" w14:textId="77777777" w:rsidR="00BB6085" w:rsidRPr="004F62FC" w:rsidRDefault="00BB6085" w:rsidP="006D54BE">
            <w:pPr>
              <w:pStyle w:val="af"/>
              <w:rPr>
                <w:sz w:val="18"/>
                <w:szCs w:val="21"/>
              </w:rPr>
            </w:pPr>
            <w:r w:rsidRPr="004F62FC">
              <w:rPr>
                <w:sz w:val="18"/>
                <w:szCs w:val="21"/>
                <w:lang w:bidi="ar"/>
              </w:rPr>
              <w:t>0.82</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F48" w14:textId="77777777" w:rsidR="00BB6085" w:rsidRPr="004F62FC" w:rsidRDefault="00BB6085" w:rsidP="006D54BE">
            <w:pPr>
              <w:pStyle w:val="af"/>
              <w:rPr>
                <w:sz w:val="18"/>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49" w14:textId="77777777" w:rsidR="00BB6085" w:rsidRPr="004F62FC" w:rsidRDefault="00BB6085" w:rsidP="006D54BE">
            <w:pPr>
              <w:pStyle w:val="af"/>
              <w:rPr>
                <w:sz w:val="18"/>
                <w:szCs w:val="21"/>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4A" w14:textId="77777777" w:rsidR="00BB6085" w:rsidRPr="004F62FC" w:rsidRDefault="00BB6085" w:rsidP="006D54BE">
            <w:pPr>
              <w:pStyle w:val="af"/>
              <w:rPr>
                <w:sz w:val="18"/>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4B" w14:textId="77777777" w:rsidR="00BB6085" w:rsidRPr="004F62FC" w:rsidRDefault="00BB6085" w:rsidP="006D54BE">
            <w:pPr>
              <w:pStyle w:val="af"/>
              <w:rPr>
                <w:sz w:val="18"/>
                <w:szCs w:val="21"/>
              </w:rPr>
            </w:pP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F4C" w14:textId="1E7511CD" w:rsidR="00BB6085" w:rsidRPr="004F62FC" w:rsidRDefault="00BB6085" w:rsidP="006D54BE">
            <w:pPr>
              <w:pStyle w:val="af"/>
              <w:rPr>
                <w:sz w:val="18"/>
                <w:szCs w:val="21"/>
              </w:rPr>
            </w:pPr>
            <w:r w:rsidRPr="004F62FC">
              <w:rPr>
                <w:rFonts w:eastAsia="等线"/>
                <w:color w:val="000000"/>
                <w:sz w:val="18"/>
                <w:szCs w:val="21"/>
              </w:rPr>
              <w:t>4192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4D" w14:textId="77777777" w:rsidR="00BB6085" w:rsidRPr="004F62FC" w:rsidRDefault="00BB6085" w:rsidP="006D54BE">
            <w:pPr>
              <w:pStyle w:val="af"/>
              <w:rPr>
                <w:sz w:val="18"/>
                <w:szCs w:val="21"/>
              </w:rPr>
            </w:pPr>
            <w:r w:rsidRPr="004F62FC">
              <w:rPr>
                <w:sz w:val="18"/>
                <w:szCs w:val="21"/>
                <w:lang w:bidi="ar"/>
              </w:rPr>
              <w:t>0.84</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4E" w14:textId="521CA7AF" w:rsidR="00BB6085" w:rsidRPr="004F62FC" w:rsidRDefault="00BB6085" w:rsidP="006D54BE">
            <w:pPr>
              <w:pStyle w:val="af"/>
              <w:rPr>
                <w:sz w:val="18"/>
                <w:szCs w:val="21"/>
              </w:rPr>
            </w:pPr>
            <w:r w:rsidRPr="004F62FC">
              <w:rPr>
                <w:rFonts w:eastAsia="等线"/>
                <w:color w:val="000000"/>
                <w:sz w:val="18"/>
                <w:szCs w:val="21"/>
              </w:rPr>
              <w:t>22</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F4F" w14:textId="77777777" w:rsidR="00BB6085" w:rsidRPr="004F62FC" w:rsidRDefault="00BB6085" w:rsidP="006D54BE">
            <w:pPr>
              <w:pStyle w:val="af"/>
              <w:rPr>
                <w:sz w:val="18"/>
                <w:szCs w:val="21"/>
              </w:rPr>
            </w:pPr>
            <w:r w:rsidRPr="004F62FC">
              <w:rPr>
                <w:sz w:val="18"/>
                <w:szCs w:val="21"/>
                <w:lang w:bidi="ar"/>
              </w:rPr>
              <w:t>0.27</w:t>
            </w:r>
          </w:p>
        </w:tc>
      </w:tr>
      <w:tr w:rsidR="006D54BE" w:rsidRPr="004F62FC" w14:paraId="07CB5F5D"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52" w14:textId="4EE59598" w:rsidR="00BB6085" w:rsidRPr="004F62FC" w:rsidRDefault="00BB6085" w:rsidP="006D54BE">
            <w:pPr>
              <w:pStyle w:val="af"/>
              <w:rPr>
                <w:sz w:val="18"/>
                <w:szCs w:val="21"/>
              </w:rPr>
            </w:pPr>
            <w:r w:rsidRPr="004F62FC">
              <w:rPr>
                <w:sz w:val="18"/>
                <w:szCs w:val="21"/>
                <w:lang w:bidi="ar"/>
              </w:rPr>
              <w:t>乡城</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F53" w14:textId="61C99587" w:rsidR="00BB6085" w:rsidRPr="004F62FC" w:rsidRDefault="00BB6085" w:rsidP="006D54BE">
            <w:pPr>
              <w:pStyle w:val="af"/>
              <w:rPr>
                <w:sz w:val="18"/>
                <w:szCs w:val="21"/>
              </w:rPr>
            </w:pPr>
            <w:r w:rsidRPr="004F62FC">
              <w:rPr>
                <w:sz w:val="18"/>
                <w:szCs w:val="21"/>
              </w:rPr>
              <w:t>3542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54" w14:textId="77777777" w:rsidR="00BB6085" w:rsidRPr="004F62FC" w:rsidRDefault="00BB6085" w:rsidP="006D54BE">
            <w:pPr>
              <w:pStyle w:val="af"/>
              <w:rPr>
                <w:sz w:val="18"/>
                <w:szCs w:val="21"/>
              </w:rPr>
            </w:pPr>
            <w:r w:rsidRPr="004F62FC">
              <w:rPr>
                <w:sz w:val="18"/>
                <w:szCs w:val="21"/>
                <w:lang w:bidi="ar"/>
              </w:rPr>
              <w:t>0.69</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F55" w14:textId="77777777" w:rsidR="00BB6085" w:rsidRPr="004F62FC" w:rsidRDefault="00BB6085" w:rsidP="006D54BE">
            <w:pPr>
              <w:pStyle w:val="af"/>
              <w:rPr>
                <w:sz w:val="18"/>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56" w14:textId="77777777" w:rsidR="00BB6085" w:rsidRPr="004F62FC" w:rsidRDefault="00BB6085" w:rsidP="006D54BE">
            <w:pPr>
              <w:pStyle w:val="af"/>
              <w:rPr>
                <w:sz w:val="18"/>
                <w:szCs w:val="21"/>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57" w14:textId="36E968F2" w:rsidR="00BB6085" w:rsidRPr="004F62FC" w:rsidRDefault="00BB6085" w:rsidP="006D54BE">
            <w:pPr>
              <w:pStyle w:val="af"/>
              <w:rPr>
                <w:sz w:val="18"/>
                <w:szCs w:val="21"/>
              </w:rPr>
            </w:pPr>
            <w:r w:rsidRPr="004F62FC">
              <w:rPr>
                <w:rFonts w:eastAsia="等线"/>
                <w:color w:val="000000"/>
                <w:sz w:val="18"/>
                <w:szCs w:val="21"/>
              </w:rPr>
              <w:t>32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58" w14:textId="77777777" w:rsidR="00BB6085" w:rsidRPr="004F62FC" w:rsidRDefault="00BB6085" w:rsidP="006D54BE">
            <w:pPr>
              <w:pStyle w:val="af"/>
              <w:rPr>
                <w:sz w:val="18"/>
                <w:szCs w:val="21"/>
              </w:rPr>
            </w:pPr>
            <w:r w:rsidRPr="004F62FC">
              <w:rPr>
                <w:sz w:val="18"/>
                <w:szCs w:val="21"/>
                <w:lang w:bidi="ar"/>
              </w:rPr>
              <w:t>0.47</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F59" w14:textId="74F9B54C" w:rsidR="00BB6085" w:rsidRPr="004F62FC" w:rsidRDefault="00BB6085" w:rsidP="006D54BE">
            <w:pPr>
              <w:pStyle w:val="af"/>
              <w:rPr>
                <w:sz w:val="18"/>
                <w:szCs w:val="21"/>
              </w:rPr>
            </w:pPr>
            <w:r w:rsidRPr="004F62FC">
              <w:rPr>
                <w:rFonts w:eastAsia="等线"/>
                <w:color w:val="000000"/>
                <w:sz w:val="18"/>
                <w:szCs w:val="21"/>
              </w:rPr>
              <w:t>3495</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5A" w14:textId="77777777" w:rsidR="00BB6085" w:rsidRPr="004F62FC" w:rsidRDefault="00BB6085" w:rsidP="006D54BE">
            <w:pPr>
              <w:pStyle w:val="af"/>
              <w:rPr>
                <w:sz w:val="18"/>
                <w:szCs w:val="21"/>
              </w:rPr>
            </w:pPr>
            <w:r w:rsidRPr="004F62FC">
              <w:rPr>
                <w:sz w:val="18"/>
                <w:szCs w:val="21"/>
                <w:lang w:bidi="ar"/>
              </w:rPr>
              <w:t>0.70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5B" w14:textId="7CE805D1" w:rsidR="00BB6085" w:rsidRPr="004F62FC" w:rsidRDefault="00BB6085" w:rsidP="006D54BE">
            <w:pPr>
              <w:pStyle w:val="af"/>
              <w:rPr>
                <w:sz w:val="18"/>
                <w:szCs w:val="21"/>
              </w:rPr>
            </w:pPr>
            <w:r w:rsidRPr="004F62FC">
              <w:rPr>
                <w:rFonts w:eastAsia="等线"/>
                <w:color w:val="000000"/>
                <w:sz w:val="18"/>
                <w:szCs w:val="21"/>
              </w:rPr>
              <w:t>15</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F5C" w14:textId="77777777" w:rsidR="00BB6085" w:rsidRPr="004F62FC" w:rsidRDefault="00BB6085" w:rsidP="006D54BE">
            <w:pPr>
              <w:pStyle w:val="af"/>
              <w:rPr>
                <w:sz w:val="18"/>
                <w:szCs w:val="21"/>
              </w:rPr>
            </w:pPr>
            <w:r w:rsidRPr="004F62FC">
              <w:rPr>
                <w:sz w:val="18"/>
                <w:szCs w:val="21"/>
                <w:lang w:bidi="ar"/>
              </w:rPr>
              <w:t>0.18</w:t>
            </w:r>
          </w:p>
        </w:tc>
      </w:tr>
      <w:tr w:rsidR="006D54BE" w:rsidRPr="004F62FC" w14:paraId="07CB5F6A"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5F" w14:textId="58A8B6AB" w:rsidR="00BB6085" w:rsidRPr="004F62FC" w:rsidRDefault="00BB6085" w:rsidP="006D54BE">
            <w:pPr>
              <w:pStyle w:val="af"/>
              <w:rPr>
                <w:sz w:val="18"/>
                <w:szCs w:val="21"/>
              </w:rPr>
            </w:pPr>
            <w:r w:rsidRPr="004F62FC">
              <w:rPr>
                <w:sz w:val="18"/>
                <w:szCs w:val="21"/>
                <w:lang w:bidi="ar"/>
              </w:rPr>
              <w:t>道孚</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F60" w14:textId="28BBFF5F" w:rsidR="00BB6085" w:rsidRPr="004F62FC" w:rsidRDefault="00BB6085" w:rsidP="006D54BE">
            <w:pPr>
              <w:pStyle w:val="af"/>
              <w:rPr>
                <w:sz w:val="18"/>
                <w:szCs w:val="21"/>
              </w:rPr>
            </w:pPr>
            <w:r w:rsidRPr="004F62FC">
              <w:rPr>
                <w:sz w:val="18"/>
                <w:szCs w:val="21"/>
              </w:rPr>
              <w:t>2395</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61" w14:textId="77777777" w:rsidR="00BB6085" w:rsidRPr="004F62FC" w:rsidRDefault="00BB6085" w:rsidP="006D54BE">
            <w:pPr>
              <w:pStyle w:val="af"/>
              <w:rPr>
                <w:sz w:val="18"/>
                <w:szCs w:val="21"/>
              </w:rPr>
            </w:pPr>
            <w:r w:rsidRPr="004F62FC">
              <w:rPr>
                <w:sz w:val="18"/>
                <w:szCs w:val="21"/>
                <w:lang w:bidi="ar"/>
              </w:rPr>
              <w:t>0.46</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F62" w14:textId="77777777" w:rsidR="00BB6085" w:rsidRPr="004F62FC" w:rsidRDefault="00BB6085" w:rsidP="006D54BE">
            <w:pPr>
              <w:pStyle w:val="af"/>
              <w:rPr>
                <w:sz w:val="18"/>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63" w14:textId="77777777" w:rsidR="00BB6085" w:rsidRPr="004F62FC" w:rsidRDefault="00BB6085" w:rsidP="006D54BE">
            <w:pPr>
              <w:pStyle w:val="af"/>
              <w:rPr>
                <w:sz w:val="18"/>
                <w:szCs w:val="21"/>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64" w14:textId="77777777" w:rsidR="00BB6085" w:rsidRPr="004F62FC" w:rsidRDefault="00BB6085" w:rsidP="006D54BE">
            <w:pPr>
              <w:pStyle w:val="af"/>
              <w:rPr>
                <w:sz w:val="18"/>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65" w14:textId="77777777" w:rsidR="00BB6085" w:rsidRPr="004F62FC" w:rsidRDefault="00BB6085" w:rsidP="006D54BE">
            <w:pPr>
              <w:pStyle w:val="af"/>
              <w:rPr>
                <w:sz w:val="18"/>
                <w:szCs w:val="21"/>
              </w:rPr>
            </w:pP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F66" w14:textId="4CB5508D" w:rsidR="00BB6085" w:rsidRPr="004F62FC" w:rsidRDefault="00BB6085" w:rsidP="006D54BE">
            <w:pPr>
              <w:pStyle w:val="af"/>
              <w:rPr>
                <w:sz w:val="18"/>
                <w:szCs w:val="21"/>
              </w:rPr>
            </w:pPr>
            <w:r w:rsidRPr="004F62FC">
              <w:rPr>
                <w:rFonts w:eastAsia="等线"/>
                <w:color w:val="000000"/>
                <w:sz w:val="18"/>
                <w:szCs w:val="21"/>
              </w:rPr>
              <w:t>2012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67" w14:textId="77777777" w:rsidR="00BB6085" w:rsidRPr="004F62FC" w:rsidRDefault="00BB6085" w:rsidP="006D54BE">
            <w:pPr>
              <w:pStyle w:val="af"/>
              <w:rPr>
                <w:sz w:val="18"/>
                <w:szCs w:val="21"/>
              </w:rPr>
            </w:pPr>
            <w:r w:rsidRPr="004F62FC">
              <w:rPr>
                <w:sz w:val="18"/>
                <w:szCs w:val="21"/>
                <w:lang w:bidi="ar"/>
              </w:rPr>
              <w:t>0.40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68" w14:textId="253A9180" w:rsidR="00BB6085" w:rsidRPr="004F62FC" w:rsidRDefault="00BB6085" w:rsidP="006D54BE">
            <w:pPr>
              <w:pStyle w:val="af"/>
              <w:rPr>
                <w:sz w:val="18"/>
                <w:szCs w:val="21"/>
              </w:rPr>
            </w:pPr>
            <w:r w:rsidRPr="004F62FC">
              <w:rPr>
                <w:rFonts w:eastAsia="等线"/>
                <w:color w:val="000000"/>
                <w:sz w:val="18"/>
                <w:szCs w:val="21"/>
              </w:rPr>
              <w:t>384</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F69" w14:textId="77777777" w:rsidR="00BB6085" w:rsidRPr="004F62FC" w:rsidRDefault="00BB6085" w:rsidP="006D54BE">
            <w:pPr>
              <w:pStyle w:val="af"/>
              <w:rPr>
                <w:sz w:val="18"/>
                <w:szCs w:val="21"/>
              </w:rPr>
            </w:pPr>
            <w:r w:rsidRPr="004F62FC">
              <w:rPr>
                <w:sz w:val="18"/>
                <w:szCs w:val="21"/>
                <w:lang w:bidi="ar"/>
              </w:rPr>
              <w:t>4.63</w:t>
            </w:r>
          </w:p>
        </w:tc>
      </w:tr>
      <w:tr w:rsidR="006D54BE" w:rsidRPr="004F62FC" w14:paraId="07CB5F77"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6C" w14:textId="5B749EC7" w:rsidR="00BB6085" w:rsidRPr="004F62FC" w:rsidRDefault="00BB6085" w:rsidP="006D54BE">
            <w:pPr>
              <w:pStyle w:val="af"/>
              <w:rPr>
                <w:sz w:val="18"/>
                <w:szCs w:val="21"/>
              </w:rPr>
            </w:pPr>
            <w:r w:rsidRPr="004F62FC">
              <w:rPr>
                <w:sz w:val="18"/>
                <w:szCs w:val="21"/>
                <w:lang w:bidi="ar"/>
              </w:rPr>
              <w:t>九龙</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F6D" w14:textId="00CE867A" w:rsidR="00BB6085" w:rsidRPr="004F62FC" w:rsidRDefault="00BB6085" w:rsidP="006D54BE">
            <w:pPr>
              <w:pStyle w:val="af"/>
              <w:rPr>
                <w:sz w:val="18"/>
                <w:szCs w:val="21"/>
              </w:rPr>
            </w:pPr>
            <w:r w:rsidRPr="004F62FC">
              <w:rPr>
                <w:sz w:val="18"/>
                <w:szCs w:val="21"/>
              </w:rPr>
              <w:t>1111</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6E" w14:textId="77777777" w:rsidR="00BB6085" w:rsidRPr="004F62FC" w:rsidRDefault="00BB6085" w:rsidP="006D54BE">
            <w:pPr>
              <w:pStyle w:val="af"/>
              <w:rPr>
                <w:sz w:val="18"/>
                <w:szCs w:val="21"/>
              </w:rPr>
            </w:pPr>
            <w:r w:rsidRPr="004F62FC">
              <w:rPr>
                <w:sz w:val="18"/>
                <w:szCs w:val="21"/>
                <w:lang w:bidi="ar"/>
              </w:rPr>
              <w:t>0.22</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F6F" w14:textId="77777777" w:rsidR="00BB6085" w:rsidRPr="004F62FC" w:rsidRDefault="00BB6085" w:rsidP="006D54BE">
            <w:pPr>
              <w:pStyle w:val="af"/>
              <w:rPr>
                <w:sz w:val="18"/>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70" w14:textId="77777777" w:rsidR="00BB6085" w:rsidRPr="004F62FC" w:rsidRDefault="00BB6085" w:rsidP="006D54BE">
            <w:pPr>
              <w:pStyle w:val="af"/>
              <w:rPr>
                <w:sz w:val="18"/>
                <w:szCs w:val="21"/>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71" w14:textId="77777777" w:rsidR="00BB6085" w:rsidRPr="004F62FC" w:rsidRDefault="00BB6085" w:rsidP="006D54BE">
            <w:pPr>
              <w:pStyle w:val="af"/>
              <w:rPr>
                <w:sz w:val="18"/>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72" w14:textId="77777777" w:rsidR="00BB6085" w:rsidRPr="004F62FC" w:rsidRDefault="00BB6085" w:rsidP="006D54BE">
            <w:pPr>
              <w:pStyle w:val="af"/>
              <w:rPr>
                <w:sz w:val="18"/>
                <w:szCs w:val="21"/>
              </w:rPr>
            </w:pP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F73" w14:textId="4976C694" w:rsidR="00BB6085" w:rsidRPr="004F62FC" w:rsidRDefault="00BB6085" w:rsidP="006D54BE">
            <w:pPr>
              <w:pStyle w:val="af"/>
              <w:rPr>
                <w:sz w:val="18"/>
                <w:szCs w:val="21"/>
              </w:rPr>
            </w:pPr>
            <w:r w:rsidRPr="004F62FC">
              <w:rPr>
                <w:rFonts w:eastAsia="等线"/>
                <w:color w:val="000000"/>
                <w:sz w:val="18"/>
                <w:szCs w:val="21"/>
              </w:rPr>
              <w:t>1085</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74" w14:textId="77777777" w:rsidR="00BB6085" w:rsidRPr="004F62FC" w:rsidRDefault="00BB6085" w:rsidP="006D54BE">
            <w:pPr>
              <w:pStyle w:val="af"/>
              <w:rPr>
                <w:sz w:val="18"/>
                <w:szCs w:val="21"/>
              </w:rPr>
            </w:pPr>
            <w:r w:rsidRPr="004F62FC">
              <w:rPr>
                <w:sz w:val="18"/>
                <w:szCs w:val="21"/>
                <w:lang w:bidi="ar"/>
              </w:rPr>
              <w:t>0.22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75" w14:textId="58A8D951" w:rsidR="00BB6085" w:rsidRPr="004F62FC" w:rsidRDefault="00BB6085" w:rsidP="006D54BE">
            <w:pPr>
              <w:pStyle w:val="af"/>
              <w:rPr>
                <w:sz w:val="18"/>
                <w:szCs w:val="21"/>
              </w:rPr>
            </w:pPr>
            <w:r w:rsidRPr="004F62FC">
              <w:rPr>
                <w:rFonts w:eastAsia="等线"/>
                <w:color w:val="000000"/>
                <w:sz w:val="18"/>
                <w:szCs w:val="21"/>
              </w:rPr>
              <w:t>26</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F76" w14:textId="77777777" w:rsidR="00BB6085" w:rsidRPr="004F62FC" w:rsidRDefault="00BB6085" w:rsidP="006D54BE">
            <w:pPr>
              <w:pStyle w:val="af"/>
              <w:rPr>
                <w:sz w:val="18"/>
                <w:szCs w:val="21"/>
              </w:rPr>
            </w:pPr>
            <w:r w:rsidRPr="004F62FC">
              <w:rPr>
                <w:sz w:val="18"/>
                <w:szCs w:val="21"/>
                <w:lang w:bidi="ar"/>
              </w:rPr>
              <w:t>0.31</w:t>
            </w:r>
          </w:p>
        </w:tc>
      </w:tr>
      <w:tr w:rsidR="006D54BE" w:rsidRPr="004F62FC" w14:paraId="07CB5F84"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79" w14:textId="23FC1E46" w:rsidR="00BB6085" w:rsidRPr="004F62FC" w:rsidRDefault="00BB6085" w:rsidP="006D54BE">
            <w:pPr>
              <w:pStyle w:val="af"/>
              <w:rPr>
                <w:sz w:val="18"/>
                <w:szCs w:val="21"/>
              </w:rPr>
            </w:pPr>
            <w:r w:rsidRPr="004F62FC">
              <w:rPr>
                <w:sz w:val="18"/>
                <w:szCs w:val="21"/>
                <w:lang w:bidi="ar"/>
              </w:rPr>
              <w:t>炉霍</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F7A" w14:textId="2145A57F" w:rsidR="00BB6085" w:rsidRPr="004F62FC" w:rsidRDefault="00BB6085" w:rsidP="006D54BE">
            <w:pPr>
              <w:pStyle w:val="af"/>
              <w:rPr>
                <w:sz w:val="18"/>
                <w:szCs w:val="21"/>
              </w:rPr>
            </w:pPr>
            <w:r w:rsidRPr="004F62FC">
              <w:rPr>
                <w:sz w:val="18"/>
                <w:szCs w:val="21"/>
              </w:rPr>
              <w:t>842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7B" w14:textId="77777777" w:rsidR="00BB6085" w:rsidRPr="004F62FC" w:rsidRDefault="00BB6085" w:rsidP="006D54BE">
            <w:pPr>
              <w:pStyle w:val="af"/>
              <w:rPr>
                <w:sz w:val="18"/>
                <w:szCs w:val="21"/>
              </w:rPr>
            </w:pPr>
            <w:r w:rsidRPr="004F62FC">
              <w:rPr>
                <w:sz w:val="18"/>
                <w:szCs w:val="21"/>
                <w:lang w:bidi="ar"/>
              </w:rPr>
              <w:t>0.16</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F7C" w14:textId="77777777" w:rsidR="00BB6085" w:rsidRPr="004F62FC" w:rsidRDefault="00BB6085" w:rsidP="006D54BE">
            <w:pPr>
              <w:pStyle w:val="af"/>
              <w:rPr>
                <w:sz w:val="18"/>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7D" w14:textId="77777777" w:rsidR="00BB6085" w:rsidRPr="004F62FC" w:rsidRDefault="00BB6085" w:rsidP="006D54BE">
            <w:pPr>
              <w:pStyle w:val="af"/>
              <w:rPr>
                <w:sz w:val="18"/>
                <w:szCs w:val="21"/>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7E" w14:textId="4B4066F8" w:rsidR="00BB6085" w:rsidRPr="004F62FC" w:rsidRDefault="00BB6085" w:rsidP="006D54BE">
            <w:pPr>
              <w:pStyle w:val="af"/>
              <w:rPr>
                <w:sz w:val="18"/>
                <w:szCs w:val="21"/>
              </w:rPr>
            </w:pPr>
            <w:r w:rsidRPr="004F62FC">
              <w:rPr>
                <w:rFonts w:eastAsia="等线"/>
                <w:color w:val="000000"/>
                <w:sz w:val="18"/>
                <w:szCs w:val="21"/>
              </w:rPr>
              <w:t>1</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7F" w14:textId="77777777" w:rsidR="00BB6085" w:rsidRPr="004F62FC" w:rsidRDefault="00BB6085" w:rsidP="006D54BE">
            <w:pPr>
              <w:pStyle w:val="af"/>
              <w:rPr>
                <w:sz w:val="18"/>
                <w:szCs w:val="21"/>
              </w:rPr>
            </w:pPr>
            <w:r w:rsidRPr="004F62FC">
              <w:rPr>
                <w:sz w:val="18"/>
                <w:szCs w:val="21"/>
                <w:lang w:bidi="ar"/>
              </w:rPr>
              <w:t>0.01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F80" w14:textId="410C7BDA" w:rsidR="00BB6085" w:rsidRPr="004F62FC" w:rsidRDefault="00BB6085" w:rsidP="006D54BE">
            <w:pPr>
              <w:pStyle w:val="af"/>
              <w:rPr>
                <w:sz w:val="18"/>
                <w:szCs w:val="21"/>
              </w:rPr>
            </w:pPr>
            <w:r w:rsidRPr="004F62FC">
              <w:rPr>
                <w:rFonts w:eastAsia="等线"/>
                <w:color w:val="000000"/>
                <w:sz w:val="18"/>
                <w:szCs w:val="21"/>
              </w:rPr>
              <w:t>712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81" w14:textId="77777777" w:rsidR="00BB6085" w:rsidRPr="004F62FC" w:rsidRDefault="00BB6085" w:rsidP="006D54BE">
            <w:pPr>
              <w:pStyle w:val="af"/>
              <w:rPr>
                <w:sz w:val="18"/>
                <w:szCs w:val="21"/>
              </w:rPr>
            </w:pPr>
            <w:r w:rsidRPr="004F62FC">
              <w:rPr>
                <w:sz w:val="18"/>
                <w:szCs w:val="21"/>
                <w:lang w:bidi="ar"/>
              </w:rPr>
              <w:t>0.14</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82" w14:textId="5879DE98" w:rsidR="00BB6085" w:rsidRPr="004F62FC" w:rsidRDefault="00BB6085" w:rsidP="006D54BE">
            <w:pPr>
              <w:pStyle w:val="af"/>
              <w:rPr>
                <w:sz w:val="18"/>
                <w:szCs w:val="21"/>
              </w:rPr>
            </w:pPr>
            <w:r w:rsidRPr="004F62FC">
              <w:rPr>
                <w:rFonts w:eastAsia="等线"/>
                <w:color w:val="000000"/>
                <w:sz w:val="18"/>
                <w:szCs w:val="21"/>
              </w:rPr>
              <w:t>130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F83" w14:textId="77777777" w:rsidR="00BB6085" w:rsidRPr="004F62FC" w:rsidRDefault="00BB6085" w:rsidP="006D54BE">
            <w:pPr>
              <w:pStyle w:val="af"/>
              <w:rPr>
                <w:sz w:val="18"/>
                <w:szCs w:val="21"/>
              </w:rPr>
            </w:pPr>
            <w:r w:rsidRPr="004F62FC">
              <w:rPr>
                <w:sz w:val="18"/>
                <w:szCs w:val="21"/>
                <w:lang w:bidi="ar"/>
              </w:rPr>
              <w:t>1.57</w:t>
            </w:r>
          </w:p>
        </w:tc>
      </w:tr>
      <w:tr w:rsidR="006D54BE" w:rsidRPr="004F62FC" w14:paraId="07CB5F91"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86" w14:textId="1A221F13" w:rsidR="00BB6085" w:rsidRPr="004F62FC" w:rsidRDefault="00BB6085" w:rsidP="006D54BE">
            <w:pPr>
              <w:pStyle w:val="af"/>
              <w:rPr>
                <w:sz w:val="18"/>
                <w:szCs w:val="21"/>
              </w:rPr>
            </w:pPr>
            <w:r w:rsidRPr="004F62FC">
              <w:rPr>
                <w:sz w:val="18"/>
                <w:szCs w:val="21"/>
                <w:lang w:bidi="ar"/>
              </w:rPr>
              <w:t>泸定</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F87" w14:textId="51B49BB8" w:rsidR="00BB6085" w:rsidRPr="004F62FC" w:rsidRDefault="00BB6085" w:rsidP="006D54BE">
            <w:pPr>
              <w:pStyle w:val="af"/>
              <w:rPr>
                <w:sz w:val="18"/>
                <w:szCs w:val="21"/>
              </w:rPr>
            </w:pPr>
            <w:r w:rsidRPr="004F62FC">
              <w:rPr>
                <w:sz w:val="18"/>
                <w:szCs w:val="21"/>
              </w:rPr>
              <w:t>610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88" w14:textId="77777777" w:rsidR="00BB6085" w:rsidRPr="004F62FC" w:rsidRDefault="00BB6085" w:rsidP="006D54BE">
            <w:pPr>
              <w:pStyle w:val="af"/>
              <w:rPr>
                <w:sz w:val="18"/>
                <w:szCs w:val="21"/>
              </w:rPr>
            </w:pPr>
            <w:r w:rsidRPr="004F62FC">
              <w:rPr>
                <w:sz w:val="18"/>
                <w:szCs w:val="21"/>
                <w:lang w:bidi="ar"/>
              </w:rPr>
              <w:t>0.12</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F89" w14:textId="77777777" w:rsidR="00BB6085" w:rsidRPr="004F62FC" w:rsidRDefault="00BB6085" w:rsidP="006D54BE">
            <w:pPr>
              <w:pStyle w:val="af"/>
              <w:rPr>
                <w:sz w:val="18"/>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8A" w14:textId="77777777" w:rsidR="00BB6085" w:rsidRPr="004F62FC" w:rsidRDefault="00BB6085" w:rsidP="006D54BE">
            <w:pPr>
              <w:pStyle w:val="af"/>
              <w:rPr>
                <w:sz w:val="18"/>
                <w:szCs w:val="21"/>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8B" w14:textId="241BEA74" w:rsidR="00BB6085" w:rsidRPr="004F62FC" w:rsidRDefault="00BB6085" w:rsidP="006D54BE">
            <w:pPr>
              <w:pStyle w:val="af"/>
              <w:rPr>
                <w:sz w:val="18"/>
                <w:szCs w:val="21"/>
              </w:rPr>
            </w:pPr>
            <w:r w:rsidRPr="004F62FC">
              <w:rPr>
                <w:rFonts w:eastAsia="等线"/>
                <w:color w:val="000000"/>
                <w:sz w:val="18"/>
                <w:szCs w:val="21"/>
              </w:rPr>
              <w:t>2</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8C" w14:textId="77777777" w:rsidR="00BB6085" w:rsidRPr="004F62FC" w:rsidRDefault="00BB6085" w:rsidP="006D54BE">
            <w:pPr>
              <w:pStyle w:val="af"/>
              <w:rPr>
                <w:sz w:val="18"/>
                <w:szCs w:val="21"/>
              </w:rPr>
            </w:pPr>
            <w:r w:rsidRPr="004F62FC">
              <w:rPr>
                <w:sz w:val="18"/>
                <w:szCs w:val="21"/>
                <w:lang w:bidi="ar"/>
              </w:rPr>
              <w:t>0.03</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F8D" w14:textId="4CEAF82E" w:rsidR="00BB6085" w:rsidRPr="004F62FC" w:rsidRDefault="00BB6085" w:rsidP="006D54BE">
            <w:pPr>
              <w:pStyle w:val="af"/>
              <w:rPr>
                <w:sz w:val="18"/>
                <w:szCs w:val="21"/>
              </w:rPr>
            </w:pPr>
            <w:r w:rsidRPr="004F62FC">
              <w:rPr>
                <w:rFonts w:eastAsia="等线"/>
                <w:color w:val="000000"/>
                <w:sz w:val="18"/>
                <w:szCs w:val="21"/>
              </w:rPr>
              <w:t>596</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8E" w14:textId="77777777" w:rsidR="00BB6085" w:rsidRPr="004F62FC" w:rsidRDefault="00BB6085" w:rsidP="006D54BE">
            <w:pPr>
              <w:pStyle w:val="af"/>
              <w:rPr>
                <w:sz w:val="18"/>
                <w:szCs w:val="21"/>
              </w:rPr>
            </w:pPr>
            <w:r w:rsidRPr="004F62FC">
              <w:rPr>
                <w:sz w:val="18"/>
                <w:szCs w:val="21"/>
                <w:lang w:bidi="ar"/>
              </w:rPr>
              <w:t>0.12</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8F" w14:textId="53425EB5" w:rsidR="00BB6085" w:rsidRPr="004F62FC" w:rsidRDefault="00BB6085" w:rsidP="006D54BE">
            <w:pPr>
              <w:pStyle w:val="af"/>
              <w:rPr>
                <w:sz w:val="18"/>
                <w:szCs w:val="21"/>
              </w:rPr>
            </w:pPr>
            <w:r w:rsidRPr="004F62FC">
              <w:rPr>
                <w:rFonts w:eastAsia="等线"/>
                <w:color w:val="000000"/>
                <w:sz w:val="18"/>
                <w:szCs w:val="21"/>
              </w:rPr>
              <w:t>12</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F90" w14:textId="77777777" w:rsidR="00BB6085" w:rsidRPr="004F62FC" w:rsidRDefault="00BB6085" w:rsidP="006D54BE">
            <w:pPr>
              <w:pStyle w:val="af"/>
              <w:rPr>
                <w:sz w:val="18"/>
                <w:szCs w:val="21"/>
              </w:rPr>
            </w:pPr>
            <w:r w:rsidRPr="004F62FC">
              <w:rPr>
                <w:sz w:val="18"/>
                <w:szCs w:val="21"/>
                <w:lang w:bidi="ar"/>
              </w:rPr>
              <w:t>0.15</w:t>
            </w:r>
          </w:p>
        </w:tc>
      </w:tr>
      <w:tr w:rsidR="006D54BE" w:rsidRPr="004F62FC" w14:paraId="07CB5F9E" w14:textId="77777777" w:rsidTr="00CA5903">
        <w:trPr>
          <w:trHeight w:val="454"/>
          <w:jc w:val="center"/>
        </w:trPr>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93" w14:textId="2A0EE5DC" w:rsidR="00BB6085" w:rsidRPr="004F62FC" w:rsidRDefault="00BB6085" w:rsidP="006D54BE">
            <w:pPr>
              <w:pStyle w:val="af"/>
              <w:rPr>
                <w:sz w:val="18"/>
                <w:szCs w:val="21"/>
              </w:rPr>
            </w:pPr>
            <w:r w:rsidRPr="004F62FC">
              <w:rPr>
                <w:sz w:val="18"/>
                <w:szCs w:val="21"/>
                <w:lang w:bidi="ar"/>
              </w:rPr>
              <w:t>得荣</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14:paraId="07CB5F94" w14:textId="1B3C08CD" w:rsidR="00BB6085" w:rsidRPr="004F62FC" w:rsidRDefault="00BB6085" w:rsidP="006D54BE">
            <w:pPr>
              <w:pStyle w:val="af"/>
              <w:rPr>
                <w:sz w:val="18"/>
                <w:szCs w:val="21"/>
              </w:rPr>
            </w:pPr>
            <w:r w:rsidRPr="004F62FC">
              <w:rPr>
                <w:sz w:val="18"/>
                <w:szCs w:val="21"/>
              </w:rPr>
              <w:t>463</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95" w14:textId="77777777" w:rsidR="00BB6085" w:rsidRPr="004F62FC" w:rsidRDefault="00BB6085" w:rsidP="006D54BE">
            <w:pPr>
              <w:pStyle w:val="af"/>
              <w:rPr>
                <w:sz w:val="18"/>
                <w:szCs w:val="21"/>
              </w:rPr>
            </w:pPr>
            <w:r w:rsidRPr="004F62FC">
              <w:rPr>
                <w:sz w:val="18"/>
                <w:szCs w:val="21"/>
                <w:lang w:bidi="ar"/>
              </w:rPr>
              <w:t>0.09</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14:paraId="07CB5F96" w14:textId="77777777" w:rsidR="00BB6085" w:rsidRPr="004F62FC" w:rsidRDefault="00BB6085" w:rsidP="006D54BE">
            <w:pPr>
              <w:pStyle w:val="af"/>
              <w:rPr>
                <w:sz w:val="18"/>
                <w:szCs w:val="21"/>
              </w:rPr>
            </w:pPr>
          </w:p>
        </w:tc>
        <w:tc>
          <w:tcPr>
            <w:tcW w:w="327" w:type="pct"/>
            <w:tcBorders>
              <w:top w:val="single" w:sz="4" w:space="0" w:color="auto"/>
              <w:left w:val="single" w:sz="4" w:space="0" w:color="auto"/>
              <w:bottom w:val="single" w:sz="4" w:space="0" w:color="auto"/>
              <w:right w:val="single" w:sz="4" w:space="0" w:color="auto"/>
            </w:tcBorders>
            <w:shd w:val="clear" w:color="auto" w:fill="auto"/>
            <w:vAlign w:val="center"/>
          </w:tcPr>
          <w:p w14:paraId="07CB5F97" w14:textId="77777777" w:rsidR="00BB6085" w:rsidRPr="004F62FC" w:rsidRDefault="00BB6085" w:rsidP="006D54BE">
            <w:pPr>
              <w:pStyle w:val="af"/>
              <w:rPr>
                <w:sz w:val="18"/>
                <w:szCs w:val="21"/>
              </w:rPr>
            </w:pP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98" w14:textId="77777777" w:rsidR="00BB6085" w:rsidRPr="004F62FC" w:rsidRDefault="00BB6085" w:rsidP="006D54BE">
            <w:pPr>
              <w:pStyle w:val="af"/>
              <w:rPr>
                <w:sz w:val="18"/>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99" w14:textId="77777777" w:rsidR="00BB6085" w:rsidRPr="004F62FC" w:rsidRDefault="00BB6085" w:rsidP="006D54BE">
            <w:pPr>
              <w:pStyle w:val="af"/>
              <w:rPr>
                <w:sz w:val="18"/>
                <w:szCs w:val="21"/>
              </w:rPr>
            </w:pP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07CB5F9A" w14:textId="458F6B76" w:rsidR="00BB6085" w:rsidRPr="004F62FC" w:rsidRDefault="00BB6085" w:rsidP="006D54BE">
            <w:pPr>
              <w:pStyle w:val="af"/>
              <w:rPr>
                <w:sz w:val="18"/>
                <w:szCs w:val="21"/>
              </w:rPr>
            </w:pPr>
            <w:r w:rsidRPr="004F62FC">
              <w:rPr>
                <w:rFonts w:eastAsia="等线"/>
                <w:color w:val="000000"/>
                <w:sz w:val="18"/>
                <w:szCs w:val="21"/>
              </w:rPr>
              <w:t>449</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14:paraId="07CB5F9B" w14:textId="77777777" w:rsidR="00BB6085" w:rsidRPr="004F62FC" w:rsidRDefault="00BB6085" w:rsidP="006D54BE">
            <w:pPr>
              <w:pStyle w:val="af"/>
              <w:rPr>
                <w:sz w:val="18"/>
                <w:szCs w:val="21"/>
              </w:rPr>
            </w:pPr>
            <w:r w:rsidRPr="004F62FC">
              <w:rPr>
                <w:sz w:val="18"/>
                <w:szCs w:val="21"/>
                <w:lang w:bidi="ar"/>
              </w:rPr>
              <w:t>0.09</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07CB5F9C" w14:textId="68EA12D6" w:rsidR="00BB6085" w:rsidRPr="004F62FC" w:rsidRDefault="00BB6085" w:rsidP="006D54BE">
            <w:pPr>
              <w:pStyle w:val="af"/>
              <w:rPr>
                <w:sz w:val="18"/>
                <w:szCs w:val="21"/>
              </w:rPr>
            </w:pPr>
            <w:r w:rsidRPr="004F62FC">
              <w:rPr>
                <w:rFonts w:eastAsia="等线"/>
                <w:color w:val="000000"/>
                <w:sz w:val="18"/>
                <w:szCs w:val="21"/>
              </w:rPr>
              <w:t>14</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07CB5F9D" w14:textId="77777777" w:rsidR="00BB6085" w:rsidRPr="004F62FC" w:rsidRDefault="00BB6085" w:rsidP="006D54BE">
            <w:pPr>
              <w:pStyle w:val="af"/>
              <w:rPr>
                <w:sz w:val="18"/>
                <w:szCs w:val="21"/>
              </w:rPr>
            </w:pPr>
            <w:r w:rsidRPr="004F62FC">
              <w:rPr>
                <w:sz w:val="18"/>
                <w:szCs w:val="21"/>
                <w:lang w:bidi="ar"/>
              </w:rPr>
              <w:t>0.17</w:t>
            </w:r>
          </w:p>
        </w:tc>
      </w:tr>
    </w:tbl>
    <w:p w14:paraId="07CB5F9F" w14:textId="77777777" w:rsidR="00223FCB" w:rsidRDefault="00284CDC">
      <w:pPr>
        <w:pStyle w:val="3"/>
        <w:numPr>
          <w:ilvl w:val="0"/>
          <w:numId w:val="8"/>
        </w:numPr>
        <w:ind w:leftChars="200" w:left="560" w:firstLine="0"/>
        <w:rPr>
          <w:color w:val="000000"/>
        </w:rPr>
      </w:pPr>
      <w:bookmarkStart w:id="18" w:name="_Toc162889941"/>
      <w:r>
        <w:rPr>
          <w:rFonts w:hint="eastAsia"/>
          <w:color w:val="000000"/>
        </w:rPr>
        <w:t>具有明显沙化趋势的土地</w:t>
      </w:r>
      <w:bookmarkEnd w:id="18"/>
    </w:p>
    <w:p w14:paraId="07CB5FA0" w14:textId="065E4C32" w:rsidR="00223FCB" w:rsidRDefault="00284CDC">
      <w:pPr>
        <w:ind w:firstLine="560"/>
      </w:pPr>
      <w:r>
        <w:rPr>
          <w:rFonts w:hint="eastAsia"/>
        </w:rPr>
        <w:t>具有明显沙化趋势的土地面积有</w:t>
      </w:r>
      <w:r>
        <w:t>9</w:t>
      </w:r>
      <w:r w:rsidR="00807A5A">
        <w:t>.</w:t>
      </w:r>
      <w:r>
        <w:t>85</w:t>
      </w:r>
      <w:r w:rsidR="00807A5A">
        <w:rPr>
          <w:rFonts w:hint="eastAsia"/>
        </w:rPr>
        <w:t>万</w:t>
      </w:r>
      <w:r w:rsidR="00251E71">
        <w:t>公顷</w:t>
      </w:r>
      <w:r>
        <w:rPr>
          <w:rFonts w:hint="eastAsia"/>
        </w:rPr>
        <w:t>，涉及全州</w:t>
      </w:r>
      <w:r>
        <w:t>14</w:t>
      </w:r>
      <w:r>
        <w:rPr>
          <w:rFonts w:hint="eastAsia"/>
        </w:rPr>
        <w:t>个县（市）</w:t>
      </w:r>
      <w:r>
        <w:rPr>
          <w:rFonts w:hint="eastAsia"/>
        </w:rPr>
        <w:t>,</w:t>
      </w:r>
      <w:r>
        <w:rPr>
          <w:rFonts w:hint="eastAsia"/>
        </w:rPr>
        <w:t>主要分布在石渠县、新龙县、稻城县、德格县，</w:t>
      </w:r>
      <w:r>
        <w:rPr>
          <w:rFonts w:hint="eastAsia"/>
        </w:rPr>
        <w:t>4</w:t>
      </w:r>
      <w:r>
        <w:rPr>
          <w:rFonts w:hint="eastAsia"/>
        </w:rPr>
        <w:t>县面积合计达</w:t>
      </w:r>
      <w:r>
        <w:t>8</w:t>
      </w:r>
      <w:r w:rsidR="00807A5A">
        <w:t>.</w:t>
      </w:r>
      <w:r>
        <w:t>0</w:t>
      </w:r>
      <w:r w:rsidR="00807A5A">
        <w:t>4</w:t>
      </w:r>
      <w:r w:rsidR="00807A5A">
        <w:rPr>
          <w:rFonts w:hint="eastAsia"/>
        </w:rPr>
        <w:t>万</w:t>
      </w:r>
      <w:r w:rsidR="00251E71">
        <w:t>公顷</w:t>
      </w:r>
      <w:r>
        <w:rPr>
          <w:rFonts w:hint="eastAsia"/>
        </w:rPr>
        <w:t>，占全州具有明显沙化趋势的土地面积的</w:t>
      </w:r>
      <w:r>
        <w:t>81.56%</w:t>
      </w:r>
      <w:r>
        <w:rPr>
          <w:rFonts w:hint="eastAsia"/>
        </w:rPr>
        <w:t>。甘孜州具有明显沙化趋势的土地面积分布情况详见表</w:t>
      </w:r>
      <w:r>
        <w:rPr>
          <w:rFonts w:hint="eastAsia"/>
        </w:rPr>
        <w:t>2-2</w:t>
      </w:r>
      <w:r>
        <w:rPr>
          <w:rFonts w:hint="eastAsia"/>
        </w:rPr>
        <w:t>。</w:t>
      </w:r>
    </w:p>
    <w:p w14:paraId="07CB5FA1" w14:textId="77777777" w:rsidR="00223FCB" w:rsidRDefault="00284CDC" w:rsidP="00CA6A1A">
      <w:pPr>
        <w:pStyle w:val="a4"/>
        <w:spacing w:before="190"/>
      </w:pPr>
      <w:r>
        <w:rPr>
          <w:rFonts w:hint="eastAsia"/>
        </w:rPr>
        <w:lastRenderedPageBreak/>
        <w:t>表</w:t>
      </w:r>
      <w:r>
        <w:rPr>
          <w:rFonts w:hint="eastAsia"/>
        </w:rPr>
        <w:t>2-2</w:t>
      </w:r>
      <w:r>
        <w:t xml:space="preserve">  </w:t>
      </w:r>
      <w:r>
        <w:rPr>
          <w:rFonts w:hint="eastAsia"/>
        </w:rPr>
        <w:t>甘孜州具有明显沙化趋势的土地现状</w:t>
      </w:r>
    </w:p>
    <w:p w14:paraId="07CB5FA2" w14:textId="10C5F363" w:rsidR="00223FCB" w:rsidRDefault="00284CDC" w:rsidP="00CA6A1A">
      <w:pPr>
        <w:pStyle w:val="af6"/>
      </w:pPr>
      <w:r>
        <w:rPr>
          <w:rFonts w:hint="eastAsia"/>
        </w:rPr>
        <w:t>单位：</w:t>
      </w:r>
      <w:r w:rsidR="00251E71">
        <w:t>公顷</w:t>
      </w:r>
      <w:r>
        <w:rPr>
          <w:rFonts w:hint="eastAsia"/>
        </w:rPr>
        <w:t>、</w:t>
      </w:r>
      <w: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4972"/>
        <w:gridCol w:w="1870"/>
      </w:tblGrid>
      <w:tr w:rsidR="00223FCB" w14:paraId="07CB5FA6" w14:textId="77777777" w:rsidTr="0063085B">
        <w:trPr>
          <w:trHeight w:val="397"/>
        </w:trPr>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A3" w14:textId="77777777" w:rsidR="00223FCB" w:rsidRDefault="00284CDC">
            <w:pPr>
              <w:spacing w:line="240" w:lineRule="auto"/>
              <w:ind w:firstLineChars="0" w:firstLine="0"/>
              <w:jc w:val="center"/>
              <w:rPr>
                <w:sz w:val="24"/>
              </w:rPr>
            </w:pPr>
            <w:r>
              <w:rPr>
                <w:rFonts w:hint="eastAsia"/>
                <w:sz w:val="24"/>
              </w:rPr>
              <w:t>统计单位</w:t>
            </w:r>
          </w:p>
        </w:tc>
        <w:tc>
          <w:tcPr>
            <w:tcW w:w="27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A4" w14:textId="77777777" w:rsidR="00223FCB" w:rsidRDefault="00284CDC">
            <w:pPr>
              <w:spacing w:line="240" w:lineRule="auto"/>
              <w:ind w:firstLineChars="0" w:firstLine="0"/>
              <w:jc w:val="center"/>
              <w:rPr>
                <w:sz w:val="24"/>
              </w:rPr>
            </w:pPr>
            <w:r>
              <w:rPr>
                <w:rFonts w:hint="eastAsia"/>
                <w:sz w:val="24"/>
              </w:rPr>
              <w:t>具有明显沙化趋势的土地</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A5" w14:textId="77777777" w:rsidR="00223FCB" w:rsidRDefault="00284CDC">
            <w:pPr>
              <w:spacing w:line="240" w:lineRule="auto"/>
              <w:ind w:firstLineChars="0" w:firstLine="0"/>
              <w:jc w:val="center"/>
              <w:rPr>
                <w:sz w:val="24"/>
              </w:rPr>
            </w:pPr>
            <w:r>
              <w:rPr>
                <w:rFonts w:hint="eastAsia"/>
                <w:sz w:val="24"/>
              </w:rPr>
              <w:t>占比</w:t>
            </w:r>
          </w:p>
        </w:tc>
      </w:tr>
      <w:tr w:rsidR="00223FCB" w14:paraId="07CB5FAA" w14:textId="77777777" w:rsidTr="0063085B">
        <w:trPr>
          <w:trHeight w:val="397"/>
        </w:trPr>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A7" w14:textId="583EE8DB" w:rsidR="00223FCB" w:rsidRDefault="00FD0B9F">
            <w:pPr>
              <w:spacing w:line="240" w:lineRule="auto"/>
              <w:ind w:firstLineChars="0" w:firstLine="0"/>
              <w:jc w:val="center"/>
              <w:rPr>
                <w:sz w:val="24"/>
              </w:rPr>
            </w:pPr>
            <w:r>
              <w:rPr>
                <w:rFonts w:hint="eastAsia"/>
                <w:sz w:val="24"/>
              </w:rPr>
              <w:t>全州</w:t>
            </w:r>
          </w:p>
        </w:tc>
        <w:tc>
          <w:tcPr>
            <w:tcW w:w="27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A8" w14:textId="4D21B6AA" w:rsidR="00223FCB" w:rsidRDefault="00284CDC">
            <w:pPr>
              <w:spacing w:line="240" w:lineRule="auto"/>
              <w:ind w:firstLineChars="0" w:firstLine="0"/>
              <w:jc w:val="center"/>
              <w:rPr>
                <w:sz w:val="24"/>
              </w:rPr>
            </w:pPr>
            <w:r>
              <w:rPr>
                <w:sz w:val="24"/>
              </w:rPr>
              <w:t>98529</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A9" w14:textId="77777777" w:rsidR="00223FCB" w:rsidRDefault="00284CDC">
            <w:pPr>
              <w:spacing w:line="240" w:lineRule="auto"/>
              <w:ind w:firstLineChars="0" w:firstLine="0"/>
              <w:jc w:val="center"/>
              <w:rPr>
                <w:sz w:val="24"/>
              </w:rPr>
            </w:pPr>
            <w:r>
              <w:rPr>
                <w:sz w:val="24"/>
              </w:rPr>
              <w:t>100.00%</w:t>
            </w:r>
          </w:p>
        </w:tc>
      </w:tr>
      <w:tr w:rsidR="00223FCB" w14:paraId="07CB5FAE" w14:textId="77777777" w:rsidTr="0063085B">
        <w:trPr>
          <w:trHeight w:val="39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07CB5FAB" w14:textId="0077F367" w:rsidR="00223FCB" w:rsidRDefault="00284CDC">
            <w:pPr>
              <w:spacing w:line="240" w:lineRule="auto"/>
              <w:ind w:firstLineChars="0" w:firstLine="0"/>
              <w:jc w:val="center"/>
              <w:rPr>
                <w:sz w:val="24"/>
              </w:rPr>
            </w:pPr>
            <w:r>
              <w:rPr>
                <w:rFonts w:hint="eastAsia"/>
                <w:sz w:val="24"/>
              </w:rPr>
              <w:t>康定</w:t>
            </w:r>
          </w:p>
        </w:tc>
        <w:tc>
          <w:tcPr>
            <w:tcW w:w="2796" w:type="pct"/>
            <w:tcBorders>
              <w:top w:val="single" w:sz="4" w:space="0" w:color="auto"/>
              <w:left w:val="single" w:sz="4" w:space="0" w:color="auto"/>
              <w:bottom w:val="single" w:sz="4" w:space="0" w:color="auto"/>
              <w:right w:val="single" w:sz="4" w:space="0" w:color="auto"/>
            </w:tcBorders>
            <w:shd w:val="clear" w:color="auto" w:fill="auto"/>
            <w:vAlign w:val="center"/>
          </w:tcPr>
          <w:p w14:paraId="07CB5FAC" w14:textId="64988827" w:rsidR="00223FCB" w:rsidRDefault="00284CDC">
            <w:pPr>
              <w:spacing w:line="240" w:lineRule="auto"/>
              <w:ind w:firstLineChars="0" w:firstLine="0"/>
              <w:jc w:val="center"/>
              <w:rPr>
                <w:sz w:val="24"/>
              </w:rPr>
            </w:pPr>
            <w:r>
              <w:rPr>
                <w:sz w:val="24"/>
              </w:rPr>
              <w:t>258</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AD" w14:textId="77777777" w:rsidR="00223FCB" w:rsidRDefault="00284CDC">
            <w:pPr>
              <w:spacing w:line="240" w:lineRule="auto"/>
              <w:ind w:firstLineChars="0" w:firstLine="0"/>
              <w:jc w:val="center"/>
              <w:rPr>
                <w:sz w:val="24"/>
              </w:rPr>
            </w:pPr>
            <w:r>
              <w:rPr>
                <w:sz w:val="24"/>
              </w:rPr>
              <w:t>0.26%</w:t>
            </w:r>
          </w:p>
        </w:tc>
      </w:tr>
      <w:tr w:rsidR="00223FCB" w14:paraId="07CB5FB2" w14:textId="77777777" w:rsidTr="0063085B">
        <w:trPr>
          <w:trHeight w:val="39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07CB5FAF" w14:textId="14C161BB" w:rsidR="00223FCB" w:rsidRDefault="00284CDC">
            <w:pPr>
              <w:spacing w:line="240" w:lineRule="auto"/>
              <w:ind w:firstLineChars="0" w:firstLine="0"/>
              <w:jc w:val="center"/>
              <w:rPr>
                <w:sz w:val="24"/>
              </w:rPr>
            </w:pPr>
            <w:r>
              <w:rPr>
                <w:rFonts w:hint="eastAsia"/>
                <w:sz w:val="24"/>
              </w:rPr>
              <w:t>泸定</w:t>
            </w:r>
          </w:p>
        </w:tc>
        <w:tc>
          <w:tcPr>
            <w:tcW w:w="2796" w:type="pct"/>
            <w:tcBorders>
              <w:top w:val="single" w:sz="4" w:space="0" w:color="auto"/>
              <w:left w:val="single" w:sz="4" w:space="0" w:color="auto"/>
              <w:bottom w:val="single" w:sz="4" w:space="0" w:color="auto"/>
              <w:right w:val="single" w:sz="4" w:space="0" w:color="auto"/>
            </w:tcBorders>
            <w:shd w:val="clear" w:color="auto" w:fill="auto"/>
            <w:vAlign w:val="center"/>
          </w:tcPr>
          <w:p w14:paraId="07CB5FB0" w14:textId="34202973" w:rsidR="00223FCB" w:rsidRDefault="00284CDC">
            <w:pPr>
              <w:spacing w:line="240" w:lineRule="auto"/>
              <w:ind w:firstLineChars="0" w:firstLine="0"/>
              <w:jc w:val="center"/>
              <w:rPr>
                <w:sz w:val="24"/>
              </w:rPr>
            </w:pPr>
            <w:r>
              <w:rPr>
                <w:sz w:val="24"/>
              </w:rPr>
              <w:t>72</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B1" w14:textId="77777777" w:rsidR="00223FCB" w:rsidRDefault="00284CDC">
            <w:pPr>
              <w:spacing w:line="240" w:lineRule="auto"/>
              <w:ind w:firstLineChars="0" w:firstLine="0"/>
              <w:jc w:val="center"/>
              <w:rPr>
                <w:sz w:val="24"/>
              </w:rPr>
            </w:pPr>
            <w:r>
              <w:rPr>
                <w:sz w:val="24"/>
              </w:rPr>
              <w:t>0.07%</w:t>
            </w:r>
          </w:p>
        </w:tc>
      </w:tr>
      <w:tr w:rsidR="00223FCB" w14:paraId="07CB5FB6" w14:textId="77777777" w:rsidTr="0063085B">
        <w:trPr>
          <w:trHeight w:val="39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07CB5FB3" w14:textId="59CEF5F6" w:rsidR="00223FCB" w:rsidRDefault="00284CDC">
            <w:pPr>
              <w:spacing w:line="240" w:lineRule="auto"/>
              <w:ind w:firstLineChars="0" w:firstLine="0"/>
              <w:jc w:val="center"/>
              <w:rPr>
                <w:sz w:val="24"/>
              </w:rPr>
            </w:pPr>
            <w:r>
              <w:rPr>
                <w:rFonts w:hint="eastAsia"/>
                <w:sz w:val="24"/>
              </w:rPr>
              <w:t>丹巴</w:t>
            </w:r>
          </w:p>
        </w:tc>
        <w:tc>
          <w:tcPr>
            <w:tcW w:w="2796" w:type="pct"/>
            <w:tcBorders>
              <w:top w:val="single" w:sz="4" w:space="0" w:color="auto"/>
              <w:left w:val="single" w:sz="4" w:space="0" w:color="auto"/>
              <w:bottom w:val="single" w:sz="4" w:space="0" w:color="auto"/>
              <w:right w:val="single" w:sz="4" w:space="0" w:color="auto"/>
            </w:tcBorders>
            <w:shd w:val="clear" w:color="auto" w:fill="auto"/>
            <w:vAlign w:val="center"/>
          </w:tcPr>
          <w:p w14:paraId="07CB5FB4" w14:textId="27EE7338" w:rsidR="00223FCB" w:rsidRDefault="00284CDC">
            <w:pPr>
              <w:spacing w:line="240" w:lineRule="auto"/>
              <w:ind w:firstLineChars="0" w:firstLine="0"/>
              <w:jc w:val="center"/>
              <w:rPr>
                <w:sz w:val="24"/>
              </w:rPr>
            </w:pPr>
            <w:r>
              <w:rPr>
                <w:sz w:val="24"/>
              </w:rPr>
              <w:t>9</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B5" w14:textId="77777777" w:rsidR="00223FCB" w:rsidRDefault="00284CDC">
            <w:pPr>
              <w:spacing w:line="240" w:lineRule="auto"/>
              <w:ind w:firstLineChars="0" w:firstLine="0"/>
              <w:jc w:val="center"/>
              <w:rPr>
                <w:sz w:val="24"/>
              </w:rPr>
            </w:pPr>
            <w:r>
              <w:rPr>
                <w:sz w:val="24"/>
              </w:rPr>
              <w:t>0.01%</w:t>
            </w:r>
          </w:p>
        </w:tc>
      </w:tr>
      <w:tr w:rsidR="00223FCB" w14:paraId="07CB5FBA" w14:textId="77777777" w:rsidTr="0063085B">
        <w:trPr>
          <w:trHeight w:val="39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07CB5FB7" w14:textId="73BEB817" w:rsidR="00223FCB" w:rsidRDefault="00284CDC">
            <w:pPr>
              <w:spacing w:line="240" w:lineRule="auto"/>
              <w:ind w:firstLineChars="0" w:firstLine="0"/>
              <w:jc w:val="center"/>
              <w:rPr>
                <w:sz w:val="24"/>
              </w:rPr>
            </w:pPr>
            <w:r>
              <w:rPr>
                <w:rFonts w:hint="eastAsia"/>
                <w:sz w:val="24"/>
              </w:rPr>
              <w:t>雅江</w:t>
            </w:r>
          </w:p>
        </w:tc>
        <w:tc>
          <w:tcPr>
            <w:tcW w:w="2796" w:type="pct"/>
            <w:tcBorders>
              <w:top w:val="single" w:sz="4" w:space="0" w:color="auto"/>
              <w:left w:val="single" w:sz="4" w:space="0" w:color="auto"/>
              <w:bottom w:val="single" w:sz="4" w:space="0" w:color="auto"/>
              <w:right w:val="single" w:sz="4" w:space="0" w:color="auto"/>
            </w:tcBorders>
            <w:shd w:val="clear" w:color="auto" w:fill="auto"/>
            <w:vAlign w:val="center"/>
          </w:tcPr>
          <w:p w14:paraId="07CB5FB8" w14:textId="0AEEB24A" w:rsidR="00223FCB" w:rsidRDefault="00284CDC">
            <w:pPr>
              <w:spacing w:line="240" w:lineRule="auto"/>
              <w:ind w:firstLineChars="0" w:firstLine="0"/>
              <w:jc w:val="center"/>
              <w:rPr>
                <w:sz w:val="24"/>
              </w:rPr>
            </w:pPr>
            <w:r>
              <w:rPr>
                <w:sz w:val="24"/>
              </w:rPr>
              <w:t>4648</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B9" w14:textId="77777777" w:rsidR="00223FCB" w:rsidRDefault="00284CDC">
            <w:pPr>
              <w:spacing w:line="240" w:lineRule="auto"/>
              <w:ind w:firstLineChars="0" w:firstLine="0"/>
              <w:jc w:val="center"/>
              <w:rPr>
                <w:sz w:val="24"/>
              </w:rPr>
            </w:pPr>
            <w:r>
              <w:rPr>
                <w:sz w:val="24"/>
              </w:rPr>
              <w:t>4.72%</w:t>
            </w:r>
          </w:p>
        </w:tc>
      </w:tr>
      <w:tr w:rsidR="00223FCB" w14:paraId="07CB5FBE" w14:textId="77777777" w:rsidTr="0063085B">
        <w:trPr>
          <w:trHeight w:val="39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07CB5FBB" w14:textId="76A94B14" w:rsidR="00223FCB" w:rsidRDefault="00284CDC">
            <w:pPr>
              <w:spacing w:line="240" w:lineRule="auto"/>
              <w:ind w:firstLineChars="0" w:firstLine="0"/>
              <w:jc w:val="center"/>
              <w:rPr>
                <w:sz w:val="24"/>
              </w:rPr>
            </w:pPr>
            <w:r>
              <w:rPr>
                <w:rFonts w:hint="eastAsia"/>
                <w:sz w:val="24"/>
              </w:rPr>
              <w:t>道孚</w:t>
            </w:r>
          </w:p>
        </w:tc>
        <w:tc>
          <w:tcPr>
            <w:tcW w:w="2796" w:type="pct"/>
            <w:tcBorders>
              <w:top w:val="single" w:sz="4" w:space="0" w:color="auto"/>
              <w:left w:val="single" w:sz="4" w:space="0" w:color="auto"/>
              <w:bottom w:val="single" w:sz="4" w:space="0" w:color="auto"/>
              <w:right w:val="single" w:sz="4" w:space="0" w:color="auto"/>
            </w:tcBorders>
            <w:shd w:val="clear" w:color="auto" w:fill="auto"/>
            <w:vAlign w:val="center"/>
          </w:tcPr>
          <w:p w14:paraId="07CB5FBC" w14:textId="0AE7890C" w:rsidR="00223FCB" w:rsidRDefault="00284CDC">
            <w:pPr>
              <w:spacing w:line="240" w:lineRule="auto"/>
              <w:ind w:firstLineChars="0" w:firstLine="0"/>
              <w:jc w:val="center"/>
              <w:rPr>
                <w:sz w:val="24"/>
              </w:rPr>
            </w:pPr>
            <w:r>
              <w:rPr>
                <w:sz w:val="24"/>
              </w:rPr>
              <w:t>354</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BD" w14:textId="77777777" w:rsidR="00223FCB" w:rsidRDefault="00284CDC">
            <w:pPr>
              <w:spacing w:line="240" w:lineRule="auto"/>
              <w:ind w:firstLineChars="0" w:firstLine="0"/>
              <w:jc w:val="center"/>
              <w:rPr>
                <w:sz w:val="24"/>
              </w:rPr>
            </w:pPr>
            <w:r>
              <w:rPr>
                <w:sz w:val="24"/>
              </w:rPr>
              <w:t>0.36%</w:t>
            </w:r>
          </w:p>
        </w:tc>
      </w:tr>
      <w:tr w:rsidR="00223FCB" w14:paraId="07CB5FC2" w14:textId="77777777" w:rsidTr="0063085B">
        <w:trPr>
          <w:trHeight w:val="39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07CB5FBF" w14:textId="57B240DD" w:rsidR="00223FCB" w:rsidRDefault="00284CDC">
            <w:pPr>
              <w:spacing w:line="240" w:lineRule="auto"/>
              <w:ind w:firstLineChars="0" w:firstLine="0"/>
              <w:jc w:val="center"/>
              <w:rPr>
                <w:sz w:val="24"/>
              </w:rPr>
            </w:pPr>
            <w:r>
              <w:rPr>
                <w:rFonts w:hint="eastAsia"/>
                <w:sz w:val="24"/>
              </w:rPr>
              <w:t>炉霍</w:t>
            </w:r>
          </w:p>
        </w:tc>
        <w:tc>
          <w:tcPr>
            <w:tcW w:w="2796" w:type="pct"/>
            <w:tcBorders>
              <w:top w:val="single" w:sz="4" w:space="0" w:color="auto"/>
              <w:left w:val="single" w:sz="4" w:space="0" w:color="auto"/>
              <w:bottom w:val="single" w:sz="4" w:space="0" w:color="auto"/>
              <w:right w:val="single" w:sz="4" w:space="0" w:color="auto"/>
            </w:tcBorders>
            <w:shd w:val="clear" w:color="auto" w:fill="auto"/>
            <w:vAlign w:val="center"/>
          </w:tcPr>
          <w:p w14:paraId="07CB5FC0" w14:textId="386AD5AE" w:rsidR="00223FCB" w:rsidRDefault="00284CDC">
            <w:pPr>
              <w:spacing w:line="240" w:lineRule="auto"/>
              <w:ind w:firstLineChars="0" w:firstLine="0"/>
              <w:jc w:val="center"/>
              <w:rPr>
                <w:sz w:val="24"/>
              </w:rPr>
            </w:pPr>
            <w:r>
              <w:rPr>
                <w:sz w:val="24"/>
              </w:rPr>
              <w:t>5063</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C1" w14:textId="77777777" w:rsidR="00223FCB" w:rsidRDefault="00284CDC">
            <w:pPr>
              <w:spacing w:line="240" w:lineRule="auto"/>
              <w:ind w:firstLineChars="0" w:firstLine="0"/>
              <w:jc w:val="center"/>
              <w:rPr>
                <w:sz w:val="24"/>
              </w:rPr>
            </w:pPr>
            <w:r>
              <w:rPr>
                <w:sz w:val="24"/>
              </w:rPr>
              <w:t>5.14%</w:t>
            </w:r>
          </w:p>
        </w:tc>
      </w:tr>
      <w:tr w:rsidR="00223FCB" w14:paraId="07CB5FC6" w14:textId="77777777" w:rsidTr="0063085B">
        <w:trPr>
          <w:trHeight w:val="39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07CB5FC3" w14:textId="6C6F4F33" w:rsidR="00223FCB" w:rsidRDefault="00284CDC">
            <w:pPr>
              <w:spacing w:line="240" w:lineRule="auto"/>
              <w:ind w:firstLineChars="0" w:firstLine="0"/>
              <w:jc w:val="center"/>
              <w:rPr>
                <w:sz w:val="24"/>
              </w:rPr>
            </w:pPr>
            <w:r>
              <w:rPr>
                <w:rFonts w:hint="eastAsia"/>
                <w:sz w:val="24"/>
              </w:rPr>
              <w:t>新龙</w:t>
            </w:r>
          </w:p>
        </w:tc>
        <w:tc>
          <w:tcPr>
            <w:tcW w:w="2796" w:type="pct"/>
            <w:tcBorders>
              <w:top w:val="single" w:sz="4" w:space="0" w:color="auto"/>
              <w:left w:val="single" w:sz="4" w:space="0" w:color="auto"/>
              <w:bottom w:val="single" w:sz="4" w:space="0" w:color="auto"/>
              <w:right w:val="single" w:sz="4" w:space="0" w:color="auto"/>
            </w:tcBorders>
            <w:shd w:val="clear" w:color="auto" w:fill="auto"/>
            <w:vAlign w:val="center"/>
          </w:tcPr>
          <w:p w14:paraId="07CB5FC4" w14:textId="18FD8654" w:rsidR="00223FCB" w:rsidRDefault="00284CDC">
            <w:pPr>
              <w:spacing w:line="240" w:lineRule="auto"/>
              <w:ind w:firstLineChars="0" w:firstLine="0"/>
              <w:jc w:val="center"/>
              <w:rPr>
                <w:sz w:val="24"/>
              </w:rPr>
            </w:pPr>
            <w:r>
              <w:rPr>
                <w:sz w:val="24"/>
              </w:rPr>
              <w:t>16589</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C5" w14:textId="77777777" w:rsidR="00223FCB" w:rsidRDefault="00284CDC">
            <w:pPr>
              <w:spacing w:line="240" w:lineRule="auto"/>
              <w:ind w:firstLineChars="0" w:firstLine="0"/>
              <w:jc w:val="center"/>
              <w:rPr>
                <w:sz w:val="24"/>
              </w:rPr>
            </w:pPr>
            <w:r>
              <w:rPr>
                <w:sz w:val="24"/>
              </w:rPr>
              <w:t>16.84%</w:t>
            </w:r>
          </w:p>
        </w:tc>
      </w:tr>
      <w:tr w:rsidR="00223FCB" w14:paraId="07CB5FCA" w14:textId="77777777" w:rsidTr="0063085B">
        <w:trPr>
          <w:trHeight w:val="39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07CB5FC7" w14:textId="053E4D78" w:rsidR="00223FCB" w:rsidRDefault="00284CDC">
            <w:pPr>
              <w:spacing w:line="240" w:lineRule="auto"/>
              <w:ind w:firstLineChars="0" w:firstLine="0"/>
              <w:jc w:val="center"/>
              <w:rPr>
                <w:sz w:val="24"/>
              </w:rPr>
            </w:pPr>
            <w:r>
              <w:rPr>
                <w:rFonts w:hint="eastAsia"/>
                <w:sz w:val="24"/>
              </w:rPr>
              <w:t>德格</w:t>
            </w:r>
          </w:p>
        </w:tc>
        <w:tc>
          <w:tcPr>
            <w:tcW w:w="2796" w:type="pct"/>
            <w:tcBorders>
              <w:top w:val="single" w:sz="4" w:space="0" w:color="auto"/>
              <w:left w:val="single" w:sz="4" w:space="0" w:color="auto"/>
              <w:bottom w:val="single" w:sz="4" w:space="0" w:color="auto"/>
              <w:right w:val="single" w:sz="4" w:space="0" w:color="auto"/>
            </w:tcBorders>
            <w:shd w:val="clear" w:color="auto" w:fill="auto"/>
            <w:vAlign w:val="center"/>
          </w:tcPr>
          <w:p w14:paraId="07CB5FC8" w14:textId="1555DBA3" w:rsidR="00223FCB" w:rsidRDefault="00284CDC">
            <w:pPr>
              <w:spacing w:line="240" w:lineRule="auto"/>
              <w:ind w:firstLineChars="0" w:firstLine="0"/>
              <w:jc w:val="center"/>
              <w:rPr>
                <w:sz w:val="24"/>
              </w:rPr>
            </w:pPr>
            <w:r>
              <w:rPr>
                <w:sz w:val="24"/>
              </w:rPr>
              <w:t>6806</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C9" w14:textId="77777777" w:rsidR="00223FCB" w:rsidRDefault="00284CDC">
            <w:pPr>
              <w:spacing w:line="240" w:lineRule="auto"/>
              <w:ind w:firstLineChars="0" w:firstLine="0"/>
              <w:jc w:val="center"/>
              <w:rPr>
                <w:sz w:val="24"/>
              </w:rPr>
            </w:pPr>
            <w:r>
              <w:rPr>
                <w:sz w:val="24"/>
              </w:rPr>
              <w:t>6.91%</w:t>
            </w:r>
          </w:p>
        </w:tc>
      </w:tr>
      <w:tr w:rsidR="00223FCB" w14:paraId="07CB5FCE" w14:textId="77777777" w:rsidTr="0063085B">
        <w:trPr>
          <w:trHeight w:val="39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07CB5FCB" w14:textId="422EA479" w:rsidR="00223FCB" w:rsidRDefault="00284CDC">
            <w:pPr>
              <w:spacing w:line="240" w:lineRule="auto"/>
              <w:ind w:firstLineChars="0" w:firstLine="0"/>
              <w:jc w:val="center"/>
              <w:rPr>
                <w:sz w:val="24"/>
              </w:rPr>
            </w:pPr>
            <w:r>
              <w:rPr>
                <w:rFonts w:hint="eastAsia"/>
                <w:sz w:val="24"/>
              </w:rPr>
              <w:t>白玉</w:t>
            </w:r>
          </w:p>
        </w:tc>
        <w:tc>
          <w:tcPr>
            <w:tcW w:w="2796" w:type="pct"/>
            <w:tcBorders>
              <w:top w:val="single" w:sz="4" w:space="0" w:color="auto"/>
              <w:left w:val="single" w:sz="4" w:space="0" w:color="auto"/>
              <w:bottom w:val="single" w:sz="4" w:space="0" w:color="auto"/>
              <w:right w:val="single" w:sz="4" w:space="0" w:color="auto"/>
            </w:tcBorders>
            <w:shd w:val="clear" w:color="auto" w:fill="auto"/>
            <w:vAlign w:val="center"/>
          </w:tcPr>
          <w:p w14:paraId="07CB5FCC" w14:textId="59E24914" w:rsidR="00223FCB" w:rsidRDefault="00284CDC">
            <w:pPr>
              <w:spacing w:line="240" w:lineRule="auto"/>
              <w:ind w:firstLineChars="0" w:firstLine="0"/>
              <w:jc w:val="center"/>
              <w:rPr>
                <w:sz w:val="24"/>
              </w:rPr>
            </w:pPr>
            <w:r>
              <w:rPr>
                <w:sz w:val="24"/>
              </w:rPr>
              <w:t>2380</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CD" w14:textId="77777777" w:rsidR="00223FCB" w:rsidRDefault="00284CDC">
            <w:pPr>
              <w:spacing w:line="240" w:lineRule="auto"/>
              <w:ind w:firstLineChars="0" w:firstLine="0"/>
              <w:jc w:val="center"/>
              <w:rPr>
                <w:sz w:val="24"/>
              </w:rPr>
            </w:pPr>
            <w:r>
              <w:rPr>
                <w:sz w:val="24"/>
              </w:rPr>
              <w:t>2.42%</w:t>
            </w:r>
          </w:p>
        </w:tc>
      </w:tr>
      <w:tr w:rsidR="00223FCB" w14:paraId="07CB5FD2" w14:textId="77777777" w:rsidTr="0063085B">
        <w:trPr>
          <w:trHeight w:val="39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07CB5FCF" w14:textId="1268926C" w:rsidR="00223FCB" w:rsidRDefault="00284CDC">
            <w:pPr>
              <w:spacing w:line="240" w:lineRule="auto"/>
              <w:ind w:firstLineChars="0" w:firstLine="0"/>
              <w:jc w:val="center"/>
              <w:rPr>
                <w:sz w:val="24"/>
              </w:rPr>
            </w:pPr>
            <w:r>
              <w:rPr>
                <w:rFonts w:hint="eastAsia"/>
                <w:sz w:val="24"/>
              </w:rPr>
              <w:t>石渠</w:t>
            </w:r>
          </w:p>
        </w:tc>
        <w:tc>
          <w:tcPr>
            <w:tcW w:w="2796" w:type="pct"/>
            <w:tcBorders>
              <w:top w:val="single" w:sz="4" w:space="0" w:color="auto"/>
              <w:left w:val="single" w:sz="4" w:space="0" w:color="auto"/>
              <w:bottom w:val="single" w:sz="4" w:space="0" w:color="auto"/>
              <w:right w:val="single" w:sz="4" w:space="0" w:color="auto"/>
            </w:tcBorders>
            <w:shd w:val="clear" w:color="auto" w:fill="auto"/>
            <w:vAlign w:val="center"/>
          </w:tcPr>
          <w:p w14:paraId="07CB5FD0" w14:textId="20547266" w:rsidR="00223FCB" w:rsidRDefault="00284CDC">
            <w:pPr>
              <w:spacing w:line="240" w:lineRule="auto"/>
              <w:ind w:firstLineChars="0" w:firstLine="0"/>
              <w:jc w:val="center"/>
              <w:rPr>
                <w:sz w:val="24"/>
              </w:rPr>
            </w:pPr>
            <w:r>
              <w:rPr>
                <w:sz w:val="24"/>
              </w:rPr>
              <w:t>47626</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D1" w14:textId="77777777" w:rsidR="00223FCB" w:rsidRDefault="00284CDC">
            <w:pPr>
              <w:spacing w:line="240" w:lineRule="auto"/>
              <w:ind w:firstLineChars="0" w:firstLine="0"/>
              <w:jc w:val="center"/>
              <w:rPr>
                <w:sz w:val="24"/>
              </w:rPr>
            </w:pPr>
            <w:r>
              <w:rPr>
                <w:sz w:val="24"/>
              </w:rPr>
              <w:t>48.34%</w:t>
            </w:r>
          </w:p>
        </w:tc>
      </w:tr>
      <w:tr w:rsidR="00223FCB" w14:paraId="07CB5FD6" w14:textId="77777777" w:rsidTr="0063085B">
        <w:trPr>
          <w:trHeight w:val="39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07CB5FD3" w14:textId="50C5F241" w:rsidR="00223FCB" w:rsidRDefault="00284CDC">
            <w:pPr>
              <w:spacing w:line="240" w:lineRule="auto"/>
              <w:ind w:firstLineChars="0" w:firstLine="0"/>
              <w:jc w:val="center"/>
              <w:rPr>
                <w:sz w:val="24"/>
              </w:rPr>
            </w:pPr>
            <w:r>
              <w:rPr>
                <w:rFonts w:hint="eastAsia"/>
                <w:sz w:val="24"/>
              </w:rPr>
              <w:t>理塘</w:t>
            </w:r>
          </w:p>
        </w:tc>
        <w:tc>
          <w:tcPr>
            <w:tcW w:w="2796" w:type="pct"/>
            <w:tcBorders>
              <w:top w:val="single" w:sz="4" w:space="0" w:color="auto"/>
              <w:left w:val="single" w:sz="4" w:space="0" w:color="auto"/>
              <w:bottom w:val="single" w:sz="4" w:space="0" w:color="auto"/>
              <w:right w:val="single" w:sz="4" w:space="0" w:color="auto"/>
            </w:tcBorders>
            <w:shd w:val="clear" w:color="auto" w:fill="auto"/>
            <w:vAlign w:val="center"/>
          </w:tcPr>
          <w:p w14:paraId="07CB5FD4" w14:textId="5A9A3A5A" w:rsidR="00223FCB" w:rsidRDefault="00284CDC">
            <w:pPr>
              <w:spacing w:line="240" w:lineRule="auto"/>
              <w:ind w:firstLineChars="0" w:firstLine="0"/>
              <w:jc w:val="center"/>
              <w:rPr>
                <w:sz w:val="24"/>
              </w:rPr>
            </w:pPr>
            <w:r>
              <w:rPr>
                <w:sz w:val="24"/>
              </w:rPr>
              <w:t>3822</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D5" w14:textId="77777777" w:rsidR="00223FCB" w:rsidRDefault="00284CDC">
            <w:pPr>
              <w:spacing w:line="240" w:lineRule="auto"/>
              <w:ind w:firstLineChars="0" w:firstLine="0"/>
              <w:jc w:val="center"/>
              <w:rPr>
                <w:sz w:val="24"/>
              </w:rPr>
            </w:pPr>
            <w:r>
              <w:rPr>
                <w:sz w:val="24"/>
              </w:rPr>
              <w:t>3.88%</w:t>
            </w:r>
          </w:p>
        </w:tc>
      </w:tr>
      <w:tr w:rsidR="00223FCB" w14:paraId="07CB5FDA" w14:textId="77777777" w:rsidTr="0063085B">
        <w:trPr>
          <w:trHeight w:val="39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07CB5FD7" w14:textId="54EB8A38" w:rsidR="00223FCB" w:rsidRDefault="00284CDC">
            <w:pPr>
              <w:spacing w:line="240" w:lineRule="auto"/>
              <w:ind w:firstLineChars="0" w:firstLine="0"/>
              <w:jc w:val="center"/>
              <w:rPr>
                <w:sz w:val="24"/>
              </w:rPr>
            </w:pPr>
            <w:r>
              <w:rPr>
                <w:rFonts w:hint="eastAsia"/>
                <w:sz w:val="24"/>
              </w:rPr>
              <w:t>巴塘</w:t>
            </w:r>
          </w:p>
        </w:tc>
        <w:tc>
          <w:tcPr>
            <w:tcW w:w="2796" w:type="pct"/>
            <w:tcBorders>
              <w:top w:val="single" w:sz="4" w:space="0" w:color="auto"/>
              <w:left w:val="single" w:sz="4" w:space="0" w:color="auto"/>
              <w:bottom w:val="single" w:sz="4" w:space="0" w:color="auto"/>
              <w:right w:val="single" w:sz="4" w:space="0" w:color="auto"/>
            </w:tcBorders>
            <w:shd w:val="clear" w:color="auto" w:fill="auto"/>
            <w:vAlign w:val="center"/>
          </w:tcPr>
          <w:p w14:paraId="07CB5FD8" w14:textId="0FCC88A1" w:rsidR="00223FCB" w:rsidRDefault="00284CDC">
            <w:pPr>
              <w:spacing w:line="240" w:lineRule="auto"/>
              <w:ind w:firstLineChars="0" w:firstLine="0"/>
              <w:jc w:val="center"/>
              <w:rPr>
                <w:sz w:val="24"/>
              </w:rPr>
            </w:pPr>
            <w:r>
              <w:rPr>
                <w:sz w:val="24"/>
              </w:rPr>
              <w:t>25</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D9" w14:textId="77777777" w:rsidR="00223FCB" w:rsidRDefault="00284CDC">
            <w:pPr>
              <w:spacing w:line="240" w:lineRule="auto"/>
              <w:ind w:firstLineChars="0" w:firstLine="0"/>
              <w:jc w:val="center"/>
              <w:rPr>
                <w:sz w:val="24"/>
              </w:rPr>
            </w:pPr>
            <w:r>
              <w:rPr>
                <w:sz w:val="24"/>
              </w:rPr>
              <w:t>0.03%</w:t>
            </w:r>
          </w:p>
        </w:tc>
      </w:tr>
      <w:tr w:rsidR="00223FCB" w14:paraId="07CB5FDE" w14:textId="77777777" w:rsidTr="0063085B">
        <w:trPr>
          <w:trHeight w:val="39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07CB5FDB" w14:textId="6B2261AE" w:rsidR="00223FCB" w:rsidRDefault="00284CDC">
            <w:pPr>
              <w:spacing w:line="240" w:lineRule="auto"/>
              <w:ind w:firstLineChars="0" w:firstLine="0"/>
              <w:jc w:val="center"/>
              <w:rPr>
                <w:sz w:val="24"/>
              </w:rPr>
            </w:pPr>
            <w:r>
              <w:rPr>
                <w:rFonts w:hint="eastAsia"/>
                <w:sz w:val="24"/>
              </w:rPr>
              <w:t>稻城</w:t>
            </w:r>
          </w:p>
        </w:tc>
        <w:tc>
          <w:tcPr>
            <w:tcW w:w="2796" w:type="pct"/>
            <w:tcBorders>
              <w:top w:val="single" w:sz="4" w:space="0" w:color="auto"/>
              <w:left w:val="single" w:sz="4" w:space="0" w:color="auto"/>
              <w:bottom w:val="single" w:sz="4" w:space="0" w:color="auto"/>
              <w:right w:val="single" w:sz="4" w:space="0" w:color="auto"/>
            </w:tcBorders>
            <w:shd w:val="clear" w:color="auto" w:fill="auto"/>
            <w:vAlign w:val="center"/>
          </w:tcPr>
          <w:p w14:paraId="07CB5FDC" w14:textId="08594720" w:rsidR="00223FCB" w:rsidRDefault="00284CDC">
            <w:pPr>
              <w:spacing w:line="240" w:lineRule="auto"/>
              <w:ind w:firstLineChars="0" w:firstLine="0"/>
              <w:jc w:val="center"/>
              <w:rPr>
                <w:sz w:val="24"/>
              </w:rPr>
            </w:pPr>
            <w:r>
              <w:rPr>
                <w:sz w:val="24"/>
              </w:rPr>
              <w:t>9337</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DD" w14:textId="77777777" w:rsidR="00223FCB" w:rsidRDefault="00284CDC">
            <w:pPr>
              <w:spacing w:line="240" w:lineRule="auto"/>
              <w:ind w:firstLineChars="0" w:firstLine="0"/>
              <w:jc w:val="center"/>
              <w:rPr>
                <w:sz w:val="24"/>
              </w:rPr>
            </w:pPr>
            <w:r>
              <w:rPr>
                <w:sz w:val="24"/>
              </w:rPr>
              <w:t>9.48%</w:t>
            </w:r>
          </w:p>
        </w:tc>
      </w:tr>
      <w:tr w:rsidR="00223FCB" w14:paraId="07CB5FE2" w14:textId="77777777" w:rsidTr="0063085B">
        <w:trPr>
          <w:trHeight w:val="39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14:paraId="07CB5FDF" w14:textId="210A3A29" w:rsidR="00223FCB" w:rsidRDefault="00284CDC">
            <w:pPr>
              <w:spacing w:line="240" w:lineRule="auto"/>
              <w:ind w:firstLineChars="0" w:firstLine="0"/>
              <w:jc w:val="center"/>
              <w:rPr>
                <w:sz w:val="24"/>
              </w:rPr>
            </w:pPr>
            <w:r>
              <w:rPr>
                <w:rFonts w:hint="eastAsia"/>
                <w:sz w:val="24"/>
              </w:rPr>
              <w:t>得荣</w:t>
            </w:r>
          </w:p>
        </w:tc>
        <w:tc>
          <w:tcPr>
            <w:tcW w:w="2796" w:type="pct"/>
            <w:tcBorders>
              <w:top w:val="single" w:sz="4" w:space="0" w:color="auto"/>
              <w:left w:val="single" w:sz="4" w:space="0" w:color="auto"/>
              <w:bottom w:val="single" w:sz="4" w:space="0" w:color="auto"/>
              <w:right w:val="single" w:sz="4" w:space="0" w:color="auto"/>
            </w:tcBorders>
            <w:shd w:val="clear" w:color="auto" w:fill="auto"/>
            <w:vAlign w:val="center"/>
          </w:tcPr>
          <w:p w14:paraId="07CB5FE0" w14:textId="04784435" w:rsidR="00223FCB" w:rsidRDefault="00284CDC">
            <w:pPr>
              <w:spacing w:line="240" w:lineRule="auto"/>
              <w:ind w:firstLineChars="0" w:firstLine="0"/>
              <w:jc w:val="center"/>
              <w:rPr>
                <w:sz w:val="24"/>
              </w:rPr>
            </w:pPr>
            <w:r>
              <w:rPr>
                <w:sz w:val="24"/>
              </w:rPr>
              <w:t>1535</w:t>
            </w:r>
          </w:p>
        </w:tc>
        <w:tc>
          <w:tcPr>
            <w:tcW w:w="10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B5FE1" w14:textId="77777777" w:rsidR="00223FCB" w:rsidRDefault="00284CDC">
            <w:pPr>
              <w:spacing w:line="240" w:lineRule="auto"/>
              <w:ind w:firstLineChars="0" w:firstLine="0"/>
              <w:jc w:val="center"/>
              <w:rPr>
                <w:sz w:val="24"/>
              </w:rPr>
            </w:pPr>
            <w:r>
              <w:rPr>
                <w:sz w:val="24"/>
              </w:rPr>
              <w:t>1.56%</w:t>
            </w:r>
          </w:p>
        </w:tc>
      </w:tr>
    </w:tbl>
    <w:p w14:paraId="07CB5FE3" w14:textId="77777777" w:rsidR="00223FCB" w:rsidRDefault="00284CDC">
      <w:pPr>
        <w:pStyle w:val="3"/>
        <w:numPr>
          <w:ilvl w:val="0"/>
          <w:numId w:val="8"/>
        </w:numPr>
        <w:ind w:firstLine="602"/>
        <w:rPr>
          <w:color w:val="000000"/>
        </w:rPr>
      </w:pPr>
      <w:bookmarkStart w:id="19" w:name="_Toc162889942"/>
      <w:r>
        <w:rPr>
          <w:rFonts w:hint="eastAsia"/>
          <w:color w:val="000000"/>
        </w:rPr>
        <w:t>土地沙化变化趋势</w:t>
      </w:r>
      <w:bookmarkEnd w:id="19"/>
    </w:p>
    <w:p w14:paraId="07CB5FE4" w14:textId="77777777" w:rsidR="00223FCB" w:rsidRDefault="00284CDC">
      <w:pPr>
        <w:pStyle w:val="4"/>
        <w:ind w:firstLine="562"/>
      </w:pPr>
      <w:r>
        <w:rPr>
          <w:rFonts w:hint="eastAsia"/>
        </w:rPr>
        <w:t>1．近</w:t>
      </w:r>
      <w:r>
        <w:t>7</w:t>
      </w:r>
      <w:r>
        <w:rPr>
          <w:rFonts w:hint="eastAsia"/>
        </w:rPr>
        <w:t>0年来沙化土地演变趋势</w:t>
      </w:r>
    </w:p>
    <w:p w14:paraId="07CB5FE5" w14:textId="7C4E8250" w:rsidR="00223FCB" w:rsidRDefault="00284CDC">
      <w:pPr>
        <w:ind w:firstLine="560"/>
      </w:pPr>
      <w:r>
        <w:t>根据四川省沙化监测中心提供的</w:t>
      </w:r>
      <w:r>
        <w:rPr>
          <w:rFonts w:hint="eastAsia"/>
        </w:rPr>
        <w:t>数据</w:t>
      </w:r>
      <w:r>
        <w:t>资料分析显示，</w:t>
      </w:r>
      <w:r>
        <w:rPr>
          <w:rFonts w:hint="eastAsia"/>
        </w:rPr>
        <w:t>甘孜州</w:t>
      </w:r>
      <w:r>
        <w:t>1949</w:t>
      </w:r>
      <w:r>
        <w:t>年</w:t>
      </w:r>
      <w:r>
        <w:rPr>
          <w:rFonts w:hint="eastAsia"/>
        </w:rPr>
        <w:t>有</w:t>
      </w:r>
      <w:r>
        <w:t>沙化土地</w:t>
      </w:r>
      <w:r w:rsidR="001A5B58">
        <w:rPr>
          <w:rFonts w:hint="eastAsia"/>
        </w:rPr>
        <w:t>面积</w:t>
      </w:r>
      <w:r>
        <w:rPr>
          <w:rFonts w:hint="eastAsia"/>
        </w:rPr>
        <w:t>79560</w:t>
      </w:r>
      <w:r w:rsidR="00251E71">
        <w:t>公顷</w:t>
      </w:r>
      <w:r>
        <w:t>，仅占</w:t>
      </w:r>
      <w:r w:rsidR="001A5B58">
        <w:rPr>
          <w:rFonts w:hint="eastAsia"/>
        </w:rPr>
        <w:t>甘孜州</w:t>
      </w:r>
      <w:r>
        <w:t>幅员面积的</w:t>
      </w:r>
      <w:r>
        <w:t>0.5</w:t>
      </w:r>
      <w:r>
        <w:rPr>
          <w:rFonts w:hint="eastAsia"/>
        </w:rPr>
        <w:t>3</w:t>
      </w:r>
      <w:r>
        <w:t>%</w:t>
      </w:r>
      <w:r>
        <w:rPr>
          <w:rFonts w:hint="eastAsia"/>
        </w:rPr>
        <w:t>；</w:t>
      </w:r>
      <w:r>
        <w:t>2019</w:t>
      </w:r>
      <w:r>
        <w:t>年</w:t>
      </w:r>
      <w:r>
        <w:rPr>
          <w:rFonts w:hint="eastAsia"/>
        </w:rPr>
        <w:t>，</w:t>
      </w:r>
      <w:r>
        <w:t>沙化</w:t>
      </w:r>
      <w:r>
        <w:rPr>
          <w:rFonts w:hint="eastAsia"/>
        </w:rPr>
        <w:t>土地</w:t>
      </w:r>
      <w:r w:rsidR="001A5B58">
        <w:rPr>
          <w:rFonts w:hint="eastAsia"/>
        </w:rPr>
        <w:t>面积</w:t>
      </w:r>
      <w:r>
        <w:rPr>
          <w:rFonts w:hint="eastAsia"/>
        </w:rPr>
        <w:t>增加至</w:t>
      </w:r>
      <w:r>
        <w:t>515791</w:t>
      </w:r>
      <w:r w:rsidR="00251E71">
        <w:t>公顷</w:t>
      </w:r>
      <w:r>
        <w:t>，较</w:t>
      </w:r>
      <w:r>
        <w:t>1949</w:t>
      </w:r>
      <w:r>
        <w:t>年增加了</w:t>
      </w:r>
      <w:r>
        <w:rPr>
          <w:rFonts w:hint="eastAsia"/>
        </w:rPr>
        <w:t>6</w:t>
      </w:r>
      <w:r>
        <w:t>.4</w:t>
      </w:r>
      <w:r>
        <w:t>倍，年</w:t>
      </w:r>
      <w:r>
        <w:rPr>
          <w:rFonts w:hint="eastAsia"/>
        </w:rPr>
        <w:t>均</w:t>
      </w:r>
      <w:r>
        <w:t>增长率为</w:t>
      </w:r>
      <w:r>
        <w:rPr>
          <w:rFonts w:hint="eastAsia"/>
        </w:rPr>
        <w:t>3.58</w:t>
      </w:r>
      <w:r>
        <w:t>%</w:t>
      </w:r>
      <w:r>
        <w:t>。</w:t>
      </w:r>
      <w:r>
        <w:rPr>
          <w:rFonts w:hint="eastAsia"/>
        </w:rPr>
        <w:t>分年度来看</w:t>
      </w:r>
      <w:r>
        <w:t>，</w:t>
      </w:r>
      <w:r>
        <w:rPr>
          <w:rFonts w:hint="eastAsia"/>
        </w:rPr>
        <w:t>1950</w:t>
      </w:r>
      <w:r>
        <w:rPr>
          <w:rFonts w:hint="eastAsia"/>
        </w:rPr>
        <w:t>—</w:t>
      </w:r>
      <w:r>
        <w:rPr>
          <w:rFonts w:hint="eastAsia"/>
        </w:rPr>
        <w:t>1969</w:t>
      </w:r>
      <w:r>
        <w:t>年沙化</w:t>
      </w:r>
      <w:r>
        <w:rPr>
          <w:rFonts w:hint="eastAsia"/>
        </w:rPr>
        <w:t>土地</w:t>
      </w:r>
      <w:r w:rsidR="001A5B58">
        <w:rPr>
          <w:rFonts w:hint="eastAsia"/>
        </w:rPr>
        <w:t>面积</w:t>
      </w:r>
      <w:r>
        <w:t>年</w:t>
      </w:r>
      <w:r>
        <w:rPr>
          <w:rFonts w:hint="eastAsia"/>
        </w:rPr>
        <w:t>均</w:t>
      </w:r>
      <w:r>
        <w:t>增长率为</w:t>
      </w:r>
      <w:r>
        <w:rPr>
          <w:rFonts w:hint="eastAsia"/>
        </w:rPr>
        <w:t>4.44</w:t>
      </w:r>
      <w:r>
        <w:t>%</w:t>
      </w:r>
      <w:r>
        <w:rPr>
          <w:rFonts w:hint="eastAsia"/>
        </w:rPr>
        <w:t>，</w:t>
      </w:r>
      <w:r>
        <w:rPr>
          <w:rFonts w:hint="eastAsia"/>
        </w:rPr>
        <w:t>19</w:t>
      </w:r>
      <w:r>
        <w:t>70</w:t>
      </w:r>
      <w:r>
        <w:rPr>
          <w:rFonts w:hint="eastAsia"/>
        </w:rPr>
        <w:t>—</w:t>
      </w:r>
      <w:r>
        <w:rPr>
          <w:rFonts w:hint="eastAsia"/>
        </w:rPr>
        <w:t>19</w:t>
      </w:r>
      <w:r>
        <w:t>9</w:t>
      </w:r>
      <w:r>
        <w:rPr>
          <w:rFonts w:hint="eastAsia"/>
        </w:rPr>
        <w:t>9</w:t>
      </w:r>
      <w:r>
        <w:t>年</w:t>
      </w:r>
      <w:r>
        <w:rPr>
          <w:rFonts w:hint="eastAsia"/>
        </w:rPr>
        <w:t>沙化土地</w:t>
      </w:r>
      <w:r>
        <w:t>年</w:t>
      </w:r>
      <w:r>
        <w:rPr>
          <w:rFonts w:hint="eastAsia"/>
        </w:rPr>
        <w:t>均</w:t>
      </w:r>
      <w:r>
        <w:t>增长率</w:t>
      </w:r>
      <w:r>
        <w:rPr>
          <w:rFonts w:hint="eastAsia"/>
        </w:rPr>
        <w:t>为</w:t>
      </w:r>
      <w:r>
        <w:rPr>
          <w:rFonts w:hint="eastAsia"/>
        </w:rPr>
        <w:t>3.81</w:t>
      </w:r>
      <w:r>
        <w:t>%</w:t>
      </w:r>
      <w:r>
        <w:rPr>
          <w:rFonts w:hint="eastAsia"/>
        </w:rPr>
        <w:t>，</w:t>
      </w:r>
      <w:r>
        <w:rPr>
          <w:rFonts w:hint="eastAsia"/>
        </w:rPr>
        <w:t>2000</w:t>
      </w:r>
      <w:r>
        <w:rPr>
          <w:rFonts w:hint="eastAsia"/>
        </w:rPr>
        <w:t>—</w:t>
      </w:r>
      <w:r>
        <w:rPr>
          <w:rFonts w:hint="eastAsia"/>
        </w:rPr>
        <w:t>2014</w:t>
      </w:r>
      <w:r>
        <w:rPr>
          <w:rFonts w:hint="eastAsia"/>
        </w:rPr>
        <w:t>年平均年增长率为</w:t>
      </w:r>
      <w:r>
        <w:rPr>
          <w:rFonts w:hint="eastAsia"/>
        </w:rPr>
        <w:t>0.11%</w:t>
      </w:r>
      <w:r>
        <w:rPr>
          <w:rFonts w:hint="eastAsia"/>
        </w:rPr>
        <w:t>，</w:t>
      </w:r>
      <w:r>
        <w:rPr>
          <w:rFonts w:hint="eastAsia"/>
        </w:rPr>
        <w:t>2014</w:t>
      </w:r>
      <w:r>
        <w:rPr>
          <w:rFonts w:hint="eastAsia"/>
        </w:rPr>
        <w:t>—</w:t>
      </w:r>
      <w:r>
        <w:rPr>
          <w:rFonts w:hint="eastAsia"/>
        </w:rPr>
        <w:t>2019</w:t>
      </w:r>
      <w:r>
        <w:rPr>
          <w:rFonts w:hint="eastAsia"/>
        </w:rPr>
        <w:t>年首次出现了沙化土地的缩减，平均年增长率为</w:t>
      </w:r>
      <w:r>
        <w:rPr>
          <w:rFonts w:hint="eastAsia"/>
        </w:rPr>
        <w:t>-3.05%</w:t>
      </w:r>
      <w:r>
        <w:rPr>
          <w:rFonts w:hint="eastAsia"/>
        </w:rPr>
        <w:t>。</w:t>
      </w:r>
      <w:r>
        <w:t>由此看来</w:t>
      </w:r>
      <w:r>
        <w:rPr>
          <w:rFonts w:hint="eastAsia"/>
        </w:rPr>
        <w:t>，</w:t>
      </w:r>
      <w:r>
        <w:t>近</w:t>
      </w:r>
      <w:r>
        <w:rPr>
          <w:rFonts w:hint="eastAsia"/>
        </w:rPr>
        <w:t>7</w:t>
      </w:r>
      <w:r>
        <w:t>0</w:t>
      </w:r>
      <w:r>
        <w:t>年来</w:t>
      </w:r>
      <w:r>
        <w:rPr>
          <w:rFonts w:hint="eastAsia"/>
        </w:rPr>
        <w:t>甘孜州</w:t>
      </w:r>
      <w:r>
        <w:t>沙化</w:t>
      </w:r>
      <w:r>
        <w:rPr>
          <w:rFonts w:hint="eastAsia"/>
        </w:rPr>
        <w:t>土地</w:t>
      </w:r>
      <w:r>
        <w:t>增长</w:t>
      </w:r>
      <w:r>
        <w:rPr>
          <w:rFonts w:hint="eastAsia"/>
        </w:rPr>
        <w:t>趋势由快到慢，渐趋于平缓后略有下降</w:t>
      </w:r>
      <w:r>
        <w:t>。</w:t>
      </w:r>
      <w:r>
        <w:rPr>
          <w:rFonts w:hint="eastAsia"/>
        </w:rPr>
        <w:t>从</w:t>
      </w:r>
      <w:r>
        <w:t>沙化土地</w:t>
      </w:r>
      <w:r>
        <w:rPr>
          <w:rFonts w:hint="eastAsia"/>
        </w:rPr>
        <w:t>变化</w:t>
      </w:r>
      <w:r>
        <w:t>趋势来看，</w:t>
      </w:r>
      <w:r>
        <w:rPr>
          <w:rFonts w:hint="eastAsia"/>
        </w:rPr>
        <w:t>上世纪</w:t>
      </w:r>
      <w:r>
        <w:t>60</w:t>
      </w:r>
      <w:r>
        <w:t>年代较</w:t>
      </w:r>
      <w:r>
        <w:t>50</w:t>
      </w:r>
      <w:r>
        <w:t>年代增加</w:t>
      </w:r>
      <w:r>
        <w:t>35190</w:t>
      </w:r>
      <w:r w:rsidR="00251E71">
        <w:t>公顷</w:t>
      </w:r>
      <w:r>
        <w:t>，</w:t>
      </w:r>
      <w:r>
        <w:t>70</w:t>
      </w:r>
      <w:r>
        <w:t>年代较</w:t>
      </w:r>
      <w:r>
        <w:t>60</w:t>
      </w:r>
      <w:r>
        <w:t>年代增加</w:t>
      </w:r>
      <w:r>
        <w:t>51281</w:t>
      </w:r>
      <w:r w:rsidR="00251E71">
        <w:t>公顷</w:t>
      </w:r>
      <w:r>
        <w:t>，</w:t>
      </w:r>
      <w:r>
        <w:t>90</w:t>
      </w:r>
      <w:r>
        <w:t>年代较</w:t>
      </w:r>
      <w:r>
        <w:t>70</w:t>
      </w:r>
      <w:r>
        <w:t>年代增</w:t>
      </w:r>
      <w:r>
        <w:lastRenderedPageBreak/>
        <w:t>加</w:t>
      </w:r>
      <w:r>
        <w:rPr>
          <w:rFonts w:hint="eastAsia"/>
        </w:rPr>
        <w:t>138254</w:t>
      </w:r>
      <w:r w:rsidR="00251E71">
        <w:t>公顷</w:t>
      </w:r>
      <w:r>
        <w:rPr>
          <w:rFonts w:hint="eastAsia"/>
        </w:rPr>
        <w:t>。</w:t>
      </w:r>
      <w:r>
        <w:t>200</w:t>
      </w:r>
      <w:r>
        <w:rPr>
          <w:rFonts w:hint="eastAsia"/>
        </w:rPr>
        <w:t>4</w:t>
      </w:r>
      <w:r>
        <w:t>年较</w:t>
      </w:r>
      <w:r>
        <w:t>90</w:t>
      </w:r>
      <w:r>
        <w:t>年代增加</w:t>
      </w:r>
      <w:r>
        <w:t>138254</w:t>
      </w:r>
      <w:r w:rsidR="00251E71">
        <w:t>公顷</w:t>
      </w:r>
      <w:r>
        <w:rPr>
          <w:rFonts w:hint="eastAsia"/>
        </w:rPr>
        <w:t>，</w:t>
      </w:r>
      <w:r>
        <w:rPr>
          <w:rFonts w:hint="eastAsia"/>
        </w:rPr>
        <w:t>2014</w:t>
      </w:r>
      <w:r>
        <w:rPr>
          <w:rFonts w:hint="eastAsia"/>
        </w:rPr>
        <w:t>年较</w:t>
      </w:r>
      <w:r>
        <w:rPr>
          <w:rFonts w:hint="eastAsia"/>
        </w:rPr>
        <w:t>2004</w:t>
      </w:r>
      <w:r>
        <w:rPr>
          <w:rFonts w:hint="eastAsia"/>
        </w:rPr>
        <w:t>年增加</w:t>
      </w:r>
      <w:r>
        <w:rPr>
          <w:rFonts w:hint="eastAsia"/>
        </w:rPr>
        <w:t>123911</w:t>
      </w:r>
      <w:r w:rsidR="00251E71">
        <w:t>公顷</w:t>
      </w:r>
      <w:r>
        <w:rPr>
          <w:rFonts w:hint="eastAsia"/>
        </w:rPr>
        <w:t>，</w:t>
      </w:r>
      <w:r>
        <w:rPr>
          <w:rFonts w:hint="eastAsia"/>
        </w:rPr>
        <w:t>2019</w:t>
      </w:r>
      <w:r>
        <w:rPr>
          <w:rFonts w:hint="eastAsia"/>
        </w:rPr>
        <w:t>年较</w:t>
      </w:r>
      <w:r>
        <w:rPr>
          <w:rFonts w:hint="eastAsia"/>
        </w:rPr>
        <w:t>2014</w:t>
      </w:r>
      <w:r>
        <w:rPr>
          <w:rFonts w:hint="eastAsia"/>
        </w:rPr>
        <w:t>年减少</w:t>
      </w:r>
      <w:r>
        <w:rPr>
          <w:rFonts w:hint="eastAsia"/>
        </w:rPr>
        <w:t>115300</w:t>
      </w:r>
      <w:r w:rsidR="00251E71">
        <w:t>公顷</w:t>
      </w:r>
      <w:r>
        <w:rPr>
          <w:rFonts w:hint="eastAsia"/>
        </w:rPr>
        <w:t>。</w:t>
      </w:r>
    </w:p>
    <w:p w14:paraId="07CB5FE6" w14:textId="77777777" w:rsidR="00223FCB" w:rsidRDefault="00284CDC">
      <w:pPr>
        <w:pStyle w:val="4"/>
        <w:ind w:firstLine="562"/>
      </w:pPr>
      <w:r>
        <w:rPr>
          <w:rFonts w:hint="eastAsia"/>
        </w:rPr>
        <w:t>2．近5年来沙化土地演变趋势</w:t>
      </w:r>
    </w:p>
    <w:p w14:paraId="07CB5FE7" w14:textId="5F2FADCD" w:rsidR="00223FCB" w:rsidRDefault="00284CDC">
      <w:pPr>
        <w:ind w:firstLine="560"/>
      </w:pPr>
      <w:r>
        <w:rPr>
          <w:rFonts w:hint="eastAsia"/>
        </w:rPr>
        <w:t>2014</w:t>
      </w:r>
      <w:r>
        <w:rPr>
          <w:rFonts w:hint="eastAsia"/>
        </w:rPr>
        <w:t>—</w:t>
      </w:r>
      <w:r>
        <w:rPr>
          <w:rFonts w:hint="eastAsia"/>
        </w:rPr>
        <w:t>2019</w:t>
      </w:r>
      <w:r>
        <w:rPr>
          <w:rFonts w:hint="eastAsia"/>
        </w:rPr>
        <w:t>年，甘孜州沙化土地首次出现了下降趋势，</w:t>
      </w:r>
      <w:r>
        <w:rPr>
          <w:rFonts w:hint="eastAsia"/>
        </w:rPr>
        <w:t>5</w:t>
      </w:r>
      <w:r>
        <w:rPr>
          <w:rFonts w:hint="eastAsia"/>
        </w:rPr>
        <w:t>年间沙化土地减少</w:t>
      </w:r>
      <w:r>
        <w:rPr>
          <w:rFonts w:hint="eastAsia"/>
        </w:rPr>
        <w:t>115300</w:t>
      </w:r>
      <w:r w:rsidR="00251E71">
        <w:rPr>
          <w:rFonts w:hint="eastAsia"/>
        </w:rPr>
        <w:t>公顷</w:t>
      </w:r>
      <w:r>
        <w:rPr>
          <w:rFonts w:hint="eastAsia"/>
        </w:rPr>
        <w:t>，降幅</w:t>
      </w:r>
      <w:r>
        <w:rPr>
          <w:rFonts w:hint="eastAsia"/>
        </w:rPr>
        <w:t>18.27%</w:t>
      </w:r>
      <w:r>
        <w:rPr>
          <w:rFonts w:hint="eastAsia"/>
        </w:rPr>
        <w:t>。按沙化土地类型分，流动沙地</w:t>
      </w:r>
      <w:r w:rsidR="008779B3">
        <w:rPr>
          <w:rFonts w:hint="eastAsia"/>
        </w:rPr>
        <w:t>面积</w:t>
      </w:r>
      <w:r>
        <w:rPr>
          <w:rFonts w:hint="eastAsia"/>
        </w:rPr>
        <w:t>净增</w:t>
      </w:r>
      <w:r>
        <w:rPr>
          <w:rFonts w:hint="eastAsia"/>
        </w:rPr>
        <w:t>111</w:t>
      </w:r>
      <w:r w:rsidR="00251E71">
        <w:rPr>
          <w:rFonts w:hint="eastAsia"/>
        </w:rPr>
        <w:t>公顷</w:t>
      </w:r>
      <w:r>
        <w:rPr>
          <w:rFonts w:hint="eastAsia"/>
        </w:rPr>
        <w:t>，增幅</w:t>
      </w:r>
      <w:r>
        <w:rPr>
          <w:rFonts w:hint="eastAsia"/>
        </w:rPr>
        <w:t>14.03%</w:t>
      </w:r>
      <w:r>
        <w:rPr>
          <w:rFonts w:hint="eastAsia"/>
        </w:rPr>
        <w:t>；半固定沙地</w:t>
      </w:r>
      <w:r w:rsidR="008779B3">
        <w:rPr>
          <w:rFonts w:hint="eastAsia"/>
        </w:rPr>
        <w:t>面积</w:t>
      </w:r>
      <w:r>
        <w:rPr>
          <w:rFonts w:hint="eastAsia"/>
        </w:rPr>
        <w:t>缩减</w:t>
      </w:r>
      <w:r>
        <w:rPr>
          <w:rFonts w:hint="eastAsia"/>
        </w:rPr>
        <w:t>5778</w:t>
      </w:r>
      <w:r w:rsidR="00251E71">
        <w:rPr>
          <w:rFonts w:hint="eastAsia"/>
        </w:rPr>
        <w:t>公顷</w:t>
      </w:r>
      <w:r>
        <w:rPr>
          <w:rFonts w:hint="eastAsia"/>
        </w:rPr>
        <w:t>，降幅</w:t>
      </w:r>
      <w:r>
        <w:rPr>
          <w:rFonts w:hint="eastAsia"/>
        </w:rPr>
        <w:t>45.83%</w:t>
      </w:r>
      <w:r>
        <w:rPr>
          <w:rFonts w:hint="eastAsia"/>
        </w:rPr>
        <w:t>；固定沙地</w:t>
      </w:r>
      <w:r w:rsidR="008779B3">
        <w:rPr>
          <w:rFonts w:hint="eastAsia"/>
        </w:rPr>
        <w:t>面积</w:t>
      </w:r>
      <w:r>
        <w:rPr>
          <w:rFonts w:hint="eastAsia"/>
        </w:rPr>
        <w:t>净增</w:t>
      </w:r>
      <w:r>
        <w:rPr>
          <w:rFonts w:hint="eastAsia"/>
        </w:rPr>
        <w:t>351384</w:t>
      </w:r>
      <w:r w:rsidR="00251E71">
        <w:rPr>
          <w:rFonts w:hint="eastAsia"/>
        </w:rPr>
        <w:t>公顷</w:t>
      </w:r>
      <w:r>
        <w:rPr>
          <w:rFonts w:hint="eastAsia"/>
        </w:rPr>
        <w:t>，增幅</w:t>
      </w:r>
      <w:r>
        <w:rPr>
          <w:rFonts w:hint="eastAsia"/>
        </w:rPr>
        <w:t>236.79%</w:t>
      </w:r>
      <w:r>
        <w:rPr>
          <w:rFonts w:hint="eastAsia"/>
        </w:rPr>
        <w:t>；沙化耕地</w:t>
      </w:r>
      <w:r w:rsidR="008779B3">
        <w:rPr>
          <w:rFonts w:hint="eastAsia"/>
        </w:rPr>
        <w:t>面积</w:t>
      </w:r>
      <w:r>
        <w:rPr>
          <w:rFonts w:hint="eastAsia"/>
        </w:rPr>
        <w:t>净增</w:t>
      </w:r>
      <w:r>
        <w:rPr>
          <w:rFonts w:hint="eastAsia"/>
        </w:rPr>
        <w:t>132</w:t>
      </w:r>
      <w:r w:rsidR="00251E71">
        <w:rPr>
          <w:rFonts w:hint="eastAsia"/>
        </w:rPr>
        <w:t>公顷</w:t>
      </w:r>
      <w:r>
        <w:rPr>
          <w:rFonts w:hint="eastAsia"/>
        </w:rPr>
        <w:t>，增幅</w:t>
      </w:r>
      <w:r>
        <w:rPr>
          <w:rFonts w:hint="eastAsia"/>
        </w:rPr>
        <w:t>1.62%</w:t>
      </w:r>
      <w:r>
        <w:rPr>
          <w:rFonts w:hint="eastAsia"/>
        </w:rPr>
        <w:t>。由此可见，</w:t>
      </w:r>
      <w:r>
        <w:rPr>
          <w:rFonts w:hint="eastAsia"/>
        </w:rPr>
        <w:t>5</w:t>
      </w:r>
      <w:r>
        <w:rPr>
          <w:rFonts w:hint="eastAsia"/>
        </w:rPr>
        <w:t>年以来固定沙地面积增幅最快，半固定沙地</w:t>
      </w:r>
      <w:r w:rsidR="006370FB">
        <w:rPr>
          <w:rFonts w:hint="eastAsia"/>
        </w:rPr>
        <w:t>面积</w:t>
      </w:r>
      <w:r>
        <w:rPr>
          <w:rFonts w:hint="eastAsia"/>
        </w:rPr>
        <w:t>呈现明显的下降趋势。</w:t>
      </w:r>
    </w:p>
    <w:p w14:paraId="07CB5FE8" w14:textId="3D3873C8" w:rsidR="00223FCB" w:rsidRDefault="00284CDC">
      <w:pPr>
        <w:ind w:firstLine="560"/>
      </w:pPr>
      <w:r>
        <w:rPr>
          <w:rFonts w:hint="eastAsia"/>
        </w:rPr>
        <w:t>注：因第六次荒漠化和沙化监测技术细则中将露沙地的沙化土地类型取消，原露沙地根据现状情况重新区划为其他类型土地。甘孜州第五次荒漠化和沙化土地监测中有露沙地面积</w:t>
      </w:r>
      <w:r>
        <w:rPr>
          <w:rFonts w:hint="eastAsia"/>
        </w:rPr>
        <w:t>461149</w:t>
      </w:r>
      <w:r w:rsidR="00251E71">
        <w:rPr>
          <w:rFonts w:hint="eastAsia"/>
        </w:rPr>
        <w:t>公顷</w:t>
      </w:r>
      <w:r>
        <w:rPr>
          <w:rFonts w:hint="eastAsia"/>
        </w:rPr>
        <w:t>，占全州第五次沙化土地面积的</w:t>
      </w:r>
      <w:r>
        <w:rPr>
          <w:rFonts w:hint="eastAsia"/>
        </w:rPr>
        <w:t>73.07%</w:t>
      </w:r>
      <w:r>
        <w:rPr>
          <w:rFonts w:hint="eastAsia"/>
        </w:rPr>
        <w:t>，由于原露沙地面积</w:t>
      </w:r>
      <w:proofErr w:type="gramStart"/>
      <w:r>
        <w:rPr>
          <w:rFonts w:hint="eastAsia"/>
        </w:rPr>
        <w:t>占比较</w:t>
      </w:r>
      <w:proofErr w:type="gramEnd"/>
      <w:r>
        <w:rPr>
          <w:rFonts w:hint="eastAsia"/>
        </w:rPr>
        <w:t>大，经第六次荒漠化和沙化土地监测重新区划调整后，沙化土地类型的变化也比较大。</w:t>
      </w:r>
    </w:p>
    <w:p w14:paraId="07CB5FE9" w14:textId="77777777" w:rsidR="00223FCB" w:rsidRDefault="00284CDC">
      <w:pPr>
        <w:pStyle w:val="2"/>
        <w:numPr>
          <w:ilvl w:val="0"/>
          <w:numId w:val="7"/>
        </w:numPr>
        <w:ind w:firstLine="643"/>
        <w:rPr>
          <w:color w:val="000000"/>
        </w:rPr>
      </w:pPr>
      <w:bookmarkStart w:id="20" w:name="_Toc162889943"/>
      <w:r>
        <w:rPr>
          <w:rFonts w:hint="eastAsia"/>
          <w:color w:val="000000"/>
        </w:rPr>
        <w:t>沙化土地成因</w:t>
      </w:r>
      <w:bookmarkEnd w:id="20"/>
    </w:p>
    <w:p w14:paraId="07CB5FEA" w14:textId="77777777" w:rsidR="00223FCB" w:rsidRDefault="00284CDC">
      <w:pPr>
        <w:ind w:firstLine="560"/>
      </w:pPr>
      <w:r>
        <w:t>土地沙化是一种或几种营力过程造成的土地退化，但不是一般的土地退化，而是发生在脆弱生态环境下，由于气候因素或不合理的人为活动造成的土地生物生产力减低、土地生产潜力衰退、土地资源丧失和生物多样性减少。甘孜州土地沙化是特定环境下自然因素和人为因素相互作用的结果，在地质时期，土地沙化是自然因素作用的结果，在人类历史时期，随着人口的增加和人类改造自然能力的增强，人类活动的作用越来越明显，人为因素则成为导致</w:t>
      </w:r>
      <w:r>
        <w:rPr>
          <w:rFonts w:hint="eastAsia"/>
        </w:rPr>
        <w:t>甘孜州</w:t>
      </w:r>
      <w:r>
        <w:t>土地沙化发生、发展和加剧最活跃、最主要的</w:t>
      </w:r>
      <w:r>
        <w:lastRenderedPageBreak/>
        <w:t>因素。有关资料研究表明</w:t>
      </w:r>
      <w:r>
        <w:rPr>
          <w:rFonts w:hint="eastAsia"/>
        </w:rPr>
        <w:t>：</w:t>
      </w:r>
      <w:r>
        <w:t>由于不合理的人为活动而导致土地退化的占土地沙化面积的</w:t>
      </w:r>
      <w:r>
        <w:t>94.5%</w:t>
      </w:r>
      <w:r>
        <w:t>，而单纯由自然作用的沙丘前移所形成的土地</w:t>
      </w:r>
      <w:proofErr w:type="gramStart"/>
      <w:r>
        <w:t>沙化仅</w:t>
      </w:r>
      <w:proofErr w:type="gramEnd"/>
      <w:r>
        <w:t>占</w:t>
      </w:r>
      <w:r>
        <w:t>5.5%</w:t>
      </w:r>
      <w:r>
        <w:t>。因此，甘孜州土地沙化实际上就是由于甘孜州沙区人民不合理的经济活动破坏了半干旱、半湿润地区人地系统的平衡，人地系统又无法通过内部的自我组织和反馈机制使其迅速得到恢复，从而导致</w:t>
      </w:r>
      <w:proofErr w:type="gramStart"/>
      <w:r>
        <w:t>系统内诸自然环境</w:t>
      </w:r>
      <w:proofErr w:type="gramEnd"/>
      <w:r>
        <w:t>要素的退化，使得原有的疏林沙质草原地理景观演替为以风沙活动为主要形式的沙地景观。土地沙化的形成必须具备三个因素，一是具有丰富的沙源，二是植被覆盖度低，三是具有</w:t>
      </w:r>
      <w:bookmarkStart w:id="21" w:name="OLE_LINK3"/>
      <w:bookmarkStart w:id="22" w:name="OLE_LINK4"/>
      <w:r>
        <w:t>搬沙的动力</w:t>
      </w:r>
      <w:bookmarkEnd w:id="21"/>
      <w:bookmarkEnd w:id="22"/>
      <w:r>
        <w:rPr>
          <w:rFonts w:hint="eastAsia"/>
        </w:rPr>
        <w:t>。</w:t>
      </w:r>
      <w:r>
        <w:t>造成三个因素的成因很多，概括起来大致可以归纳为自然</w:t>
      </w:r>
      <w:r>
        <w:rPr>
          <w:rFonts w:hint="eastAsia"/>
        </w:rPr>
        <w:t>因素</w:t>
      </w:r>
      <w:r>
        <w:t>、生物</w:t>
      </w:r>
      <w:r>
        <w:rPr>
          <w:rFonts w:hint="eastAsia"/>
        </w:rPr>
        <w:t>因素</w:t>
      </w:r>
      <w:r>
        <w:t>、人为</w:t>
      </w:r>
      <w:r>
        <w:rPr>
          <w:rFonts w:hint="eastAsia"/>
        </w:rPr>
        <w:t>因素</w:t>
      </w:r>
      <w:r>
        <w:t>和</w:t>
      </w:r>
      <w:r>
        <w:rPr>
          <w:rFonts w:hint="eastAsia"/>
        </w:rPr>
        <w:t>社会经济因素</w:t>
      </w:r>
      <w:r>
        <w:t>等</w:t>
      </w:r>
      <w:r>
        <w:rPr>
          <w:rFonts w:hint="eastAsia"/>
        </w:rPr>
        <w:t>。</w:t>
      </w:r>
    </w:p>
    <w:p w14:paraId="07CB5FEB" w14:textId="77777777" w:rsidR="00223FCB" w:rsidRDefault="00284CDC">
      <w:pPr>
        <w:pStyle w:val="3"/>
        <w:numPr>
          <w:ilvl w:val="0"/>
          <w:numId w:val="9"/>
        </w:numPr>
        <w:ind w:firstLine="602"/>
      </w:pPr>
      <w:bookmarkStart w:id="23" w:name="_Toc162889944"/>
      <w:r>
        <w:rPr>
          <w:rFonts w:hint="eastAsia"/>
        </w:rPr>
        <w:t>自然因素</w:t>
      </w:r>
      <w:bookmarkEnd w:id="23"/>
    </w:p>
    <w:p w14:paraId="07CB5FEC" w14:textId="77777777" w:rsidR="00223FCB" w:rsidRDefault="00284CDC">
      <w:pPr>
        <w:pStyle w:val="4"/>
        <w:ind w:firstLine="562"/>
      </w:pPr>
      <w:r>
        <w:rPr>
          <w:rFonts w:hint="eastAsia"/>
        </w:rPr>
        <w:t>1．独特的地理区位</w:t>
      </w:r>
    </w:p>
    <w:p w14:paraId="07CB5FED" w14:textId="77777777" w:rsidR="00223FCB" w:rsidRDefault="00284CDC">
      <w:pPr>
        <w:ind w:firstLine="560"/>
      </w:pPr>
      <w:r>
        <w:rPr>
          <w:rFonts w:hint="eastAsia"/>
        </w:rPr>
        <w:t>甘孜州紧邻川西北土地沙化重灾区若尔盖——红原区，同时还与我国西北沙区相连，直接或间接的受到大西北生态环境恶化的影响和控制，特别是近年来西北风的增强、沙尘暴的频发，为甘孜州提供了沙源并呈快速漫延之势。</w:t>
      </w:r>
    </w:p>
    <w:p w14:paraId="07CB5FEE" w14:textId="77777777" w:rsidR="00223FCB" w:rsidRDefault="00284CDC">
      <w:pPr>
        <w:pStyle w:val="4"/>
        <w:ind w:firstLine="562"/>
      </w:pPr>
      <w:r>
        <w:rPr>
          <w:rFonts w:hint="eastAsia"/>
        </w:rPr>
        <w:t>2．</w:t>
      </w:r>
      <w:r>
        <w:t>丰富的沙</w:t>
      </w:r>
      <w:r>
        <w:rPr>
          <w:rFonts w:hint="eastAsia"/>
        </w:rPr>
        <w:t>源</w:t>
      </w:r>
      <w:r>
        <w:t>物质</w:t>
      </w:r>
    </w:p>
    <w:p w14:paraId="07CB5FEF" w14:textId="22C3DDD5" w:rsidR="00223FCB" w:rsidRDefault="00284CDC">
      <w:pPr>
        <w:ind w:firstLine="560"/>
      </w:pPr>
      <w:r>
        <w:rPr>
          <w:rFonts w:hint="eastAsia"/>
        </w:rPr>
        <w:t>甘孜州位于青藏高原东南缘，第四纪末期冰川剧烈运动，导致河流中心</w:t>
      </w:r>
      <w:proofErr w:type="gramStart"/>
      <w:r>
        <w:rPr>
          <w:rFonts w:hint="eastAsia"/>
        </w:rPr>
        <w:t>不</w:t>
      </w:r>
      <w:proofErr w:type="gramEnd"/>
      <w:r>
        <w:rPr>
          <w:rFonts w:hint="eastAsia"/>
        </w:rPr>
        <w:t>等量下沉，这一地质变迁，使各大河流及其支流、湖泊均几度改道或搬迁，因而在这一地区形成了许多古河道、古湖床，成为沙化沙源。其次，在地质构造上，甘孜州</w:t>
      </w:r>
      <w:r w:rsidR="00CA6A1A">
        <w:rPr>
          <w:rFonts w:hint="eastAsia"/>
        </w:rPr>
        <w:t>大</w:t>
      </w:r>
      <w:r>
        <w:rPr>
          <w:rFonts w:hint="eastAsia"/>
        </w:rPr>
        <w:t>部分地层裸露岩层主要是</w:t>
      </w:r>
      <w:r>
        <w:rPr>
          <w:rFonts w:hint="eastAsia"/>
        </w:rPr>
        <w:t>T2</w:t>
      </w:r>
      <w:r>
        <w:rPr>
          <w:rFonts w:hint="eastAsia"/>
        </w:rPr>
        <w:t>、</w:t>
      </w:r>
      <w:r>
        <w:rPr>
          <w:rFonts w:hint="eastAsia"/>
        </w:rPr>
        <w:t>T3</w:t>
      </w:r>
      <w:r>
        <w:rPr>
          <w:rFonts w:hint="eastAsia"/>
        </w:rPr>
        <w:t>砂板岩、页岩和第四纪松散堆积沉积物，</w:t>
      </w:r>
      <w:r>
        <w:rPr>
          <w:rFonts w:hint="eastAsia"/>
        </w:rPr>
        <w:t>T2</w:t>
      </w:r>
      <w:r>
        <w:rPr>
          <w:rFonts w:hint="eastAsia"/>
        </w:rPr>
        <w:t>、</w:t>
      </w:r>
      <w:r>
        <w:rPr>
          <w:rFonts w:hint="eastAsia"/>
        </w:rPr>
        <w:t>T3</w:t>
      </w:r>
      <w:r>
        <w:rPr>
          <w:rFonts w:hint="eastAsia"/>
        </w:rPr>
        <w:t>砂板岩、页岩风化后含沙量高，第四纪</w:t>
      </w:r>
      <w:r>
        <w:rPr>
          <w:rFonts w:hint="eastAsia"/>
        </w:rPr>
        <w:lastRenderedPageBreak/>
        <w:t>松散堆积沉积物又主要是粉沙沉积和沼泽沉积，粉沙分布广泛。因此，这些地区地表植被层一旦破坏，经雨水冲刷，土壤中细小的颗粒随河水流动，水退后即构成大量的沙源，再经风力作用，形成沙地。其三，从地形地貌上来看，丘状高原、山原上部和河谷两岸迎风坡面是沙化最容易出现的地段，其表层土层薄，地下水位低，植被盖度小，其表土层最容易被剥蚀，造成沙砾物质裸露。</w:t>
      </w:r>
    </w:p>
    <w:p w14:paraId="07CB5FF0" w14:textId="77777777" w:rsidR="00223FCB" w:rsidRDefault="00284CDC">
      <w:pPr>
        <w:pStyle w:val="4"/>
        <w:ind w:firstLine="562"/>
      </w:pPr>
      <w:r>
        <w:t>3</w:t>
      </w:r>
      <w:r>
        <w:rPr>
          <w:rFonts w:hint="eastAsia"/>
        </w:rPr>
        <w:t>．气候变化的影响</w:t>
      </w:r>
    </w:p>
    <w:p w14:paraId="07CB5FF1" w14:textId="7EFE4E8F" w:rsidR="00223FCB" w:rsidRDefault="00284CDC">
      <w:pPr>
        <w:ind w:firstLine="560"/>
      </w:pPr>
      <w:r>
        <w:rPr>
          <w:rFonts w:hint="eastAsia"/>
        </w:rPr>
        <w:t>全球气候正在经历以全球变暖为特征的显著变化，过去</w:t>
      </w:r>
      <w:r>
        <w:rPr>
          <w:rFonts w:hint="eastAsia"/>
        </w:rPr>
        <w:t>100</w:t>
      </w:r>
      <w:r>
        <w:rPr>
          <w:rFonts w:hint="eastAsia"/>
        </w:rPr>
        <w:t>年内气温平均升高了</w:t>
      </w:r>
      <w:r>
        <w:rPr>
          <w:rFonts w:hint="eastAsia"/>
        </w:rPr>
        <w:t>0.74</w:t>
      </w:r>
      <w:r>
        <w:rPr>
          <w:rFonts w:hint="eastAsia"/>
        </w:rPr>
        <w:t>℃，并预估未来</w:t>
      </w:r>
      <w:r>
        <w:rPr>
          <w:rFonts w:hint="eastAsia"/>
        </w:rPr>
        <w:t>100</w:t>
      </w:r>
      <w:r>
        <w:rPr>
          <w:rFonts w:hint="eastAsia"/>
        </w:rPr>
        <w:t>年会继续升温</w:t>
      </w:r>
      <w:r>
        <w:rPr>
          <w:rFonts w:hint="eastAsia"/>
        </w:rPr>
        <w:t>1.8</w:t>
      </w:r>
      <w:r>
        <w:rPr>
          <w:rFonts w:hint="eastAsia"/>
        </w:rPr>
        <w:t>—</w:t>
      </w:r>
      <w:r>
        <w:rPr>
          <w:rFonts w:hint="eastAsia"/>
        </w:rPr>
        <w:t>4.8</w:t>
      </w:r>
      <w:r>
        <w:rPr>
          <w:rFonts w:hint="eastAsia"/>
        </w:rPr>
        <w:t>℃。在最近</w:t>
      </w:r>
      <w:r>
        <w:rPr>
          <w:rFonts w:hint="eastAsia"/>
        </w:rPr>
        <w:t>50</w:t>
      </w:r>
      <w:r>
        <w:rPr>
          <w:rFonts w:hint="eastAsia"/>
        </w:rPr>
        <w:t>年中国增暖尤显突出，年平均地表气温增加</w:t>
      </w:r>
      <w:r>
        <w:rPr>
          <w:rFonts w:hint="eastAsia"/>
        </w:rPr>
        <w:t>1.1</w:t>
      </w:r>
      <w:r>
        <w:rPr>
          <w:rFonts w:hint="eastAsia"/>
        </w:rPr>
        <w:t>℃，自</w:t>
      </w:r>
      <w:r>
        <w:rPr>
          <w:rFonts w:hint="eastAsia"/>
        </w:rPr>
        <w:t>1986</w:t>
      </w:r>
      <w:r>
        <w:rPr>
          <w:rFonts w:hint="eastAsia"/>
        </w:rPr>
        <w:t>年开始，我国已连续经历了</w:t>
      </w:r>
      <w:r>
        <w:t>35</w:t>
      </w:r>
      <w:r>
        <w:rPr>
          <w:rFonts w:hint="eastAsia"/>
        </w:rPr>
        <w:t>个暖冬，由此带来水资源短缺，生态环境恶化等后果，直接导致潜在的土地沙化。甘孜州紧邻青藏高原和我国西北干旱地区，其气候明显受到这两大区域的影响，气候方面表现出鲜明的区域特色。年度降水不均匀性的增加、日照时数的延长以及气温与地温的升高对高原湿地水分丧失和土壤退化有着重要的影响，是湿地萎缩和草地退化的更直接的原因和动力。</w:t>
      </w:r>
    </w:p>
    <w:p w14:paraId="07CB5FF2" w14:textId="77777777" w:rsidR="00223FCB" w:rsidRDefault="00284CDC">
      <w:pPr>
        <w:pStyle w:val="3"/>
        <w:numPr>
          <w:ilvl w:val="0"/>
          <w:numId w:val="9"/>
        </w:numPr>
        <w:ind w:firstLine="602"/>
        <w:rPr>
          <w:color w:val="000000"/>
        </w:rPr>
      </w:pPr>
      <w:bookmarkStart w:id="24" w:name="_Toc162889945"/>
      <w:r>
        <w:rPr>
          <w:rFonts w:hint="eastAsia"/>
          <w:color w:val="000000"/>
        </w:rPr>
        <w:t>生物因素</w:t>
      </w:r>
      <w:bookmarkEnd w:id="24"/>
    </w:p>
    <w:p w14:paraId="07CB5FF3" w14:textId="77777777" w:rsidR="00223FCB" w:rsidRDefault="00284CDC">
      <w:pPr>
        <w:ind w:firstLine="560"/>
      </w:pPr>
      <w:r>
        <w:t>甘孜州沙化的生物因素主要是鼠虫危害。草地害鼠主要有高原鼠兔、高原鼢鼠、青海田鼠以及喜马拉雅旱獭。高原鼠兔是甘孜州草地的优势鼠种，在全州均有分布，主要分布在石渠、色达、德格、白玉、甘孜五大牧业县．草地害虫种类主要有草原毛虫、草原蝗虫（雏蝗、</w:t>
      </w:r>
      <w:proofErr w:type="gramStart"/>
      <w:r>
        <w:t>跃度蝗</w:t>
      </w:r>
      <w:proofErr w:type="gramEnd"/>
      <w:r>
        <w:t>、痂蝗、短鼻蝗、西藏飞蝗）、草地螟、粘虫、铜绿金龟等。草原毛虫是甘孜州草地</w:t>
      </w:r>
      <w:r>
        <w:lastRenderedPageBreak/>
        <w:t>的优势虫种，主要分布在石渠、色达、德格、白玉、甘孜、理塘、稻城等县。</w:t>
      </w:r>
      <w:proofErr w:type="gramStart"/>
      <w:r>
        <w:t>甘孜州鼠虫害</w:t>
      </w:r>
      <w:proofErr w:type="gramEnd"/>
      <w:r>
        <w:t>主要表现在：</w:t>
      </w:r>
      <w:r>
        <w:t>①</w:t>
      </w:r>
      <w:r>
        <w:t>消耗大量牧草，降低草场生产力，迫使牲畜过度啃食牧草，造成草原退化，直至沙化；</w:t>
      </w:r>
      <w:r>
        <w:t>②</w:t>
      </w:r>
      <w:r>
        <w:t>鼠兔大量啃食牧草，与牲畜形成激烈的生存竞争</w:t>
      </w:r>
      <w:r>
        <w:rPr>
          <w:rFonts w:hint="eastAsia"/>
        </w:rPr>
        <w:t>。</w:t>
      </w:r>
      <w:r>
        <w:t>鼠类在掘洞过程中破坏土层结构，影响土壤肥力，鼠洞距地表深一般</w:t>
      </w:r>
      <w:r>
        <w:t>10</w:t>
      </w:r>
      <w:r>
        <w:rPr>
          <w:rFonts w:hint="eastAsia"/>
        </w:rPr>
        <w:t>—</w:t>
      </w:r>
      <w:r>
        <w:t>15</w:t>
      </w:r>
      <w:r>
        <w:rPr>
          <w:rFonts w:hint="eastAsia"/>
        </w:rPr>
        <w:t>cm</w:t>
      </w:r>
      <w:r>
        <w:t>，为土壤营养最丰富的腐</w:t>
      </w:r>
      <w:proofErr w:type="gramStart"/>
      <w:r>
        <w:t>殖</w:t>
      </w:r>
      <w:proofErr w:type="gramEnd"/>
      <w:r>
        <w:t>层，这部分土层</w:t>
      </w:r>
      <w:proofErr w:type="gramStart"/>
      <w:r>
        <w:t>被掘于地表</w:t>
      </w:r>
      <w:proofErr w:type="gramEnd"/>
      <w:r>
        <w:t>，易风蚀和水蚀，致使草场肥力</w:t>
      </w:r>
      <w:r>
        <w:rPr>
          <w:rFonts w:hint="eastAsia"/>
        </w:rPr>
        <w:t>快速</w:t>
      </w:r>
      <w:r>
        <w:t>损耗</w:t>
      </w:r>
      <w:r>
        <w:rPr>
          <w:rFonts w:hint="eastAsia"/>
        </w:rPr>
        <w:t>。</w:t>
      </w:r>
      <w:r>
        <w:t>其次，鼠兔掘洞损害了牧草的根系，影响植被对营养和</w:t>
      </w:r>
      <w:proofErr w:type="gramStart"/>
      <w:r>
        <w:t>水份</w:t>
      </w:r>
      <w:proofErr w:type="gramEnd"/>
      <w:r>
        <w:t>的吸收，难以正常生长，致使生产力下降。</w:t>
      </w:r>
      <w:r>
        <w:rPr>
          <w:rFonts w:hint="eastAsia"/>
        </w:rPr>
        <w:t>其</w:t>
      </w:r>
      <w:r>
        <w:t>三，鼠害形成的土丘覆盖草场，造成优良牧草死亡，改变植被群落结构。</w:t>
      </w:r>
    </w:p>
    <w:p w14:paraId="07CB5FF4" w14:textId="77777777" w:rsidR="00223FCB" w:rsidRDefault="00284CDC">
      <w:pPr>
        <w:pStyle w:val="3"/>
        <w:numPr>
          <w:ilvl w:val="0"/>
          <w:numId w:val="9"/>
        </w:numPr>
        <w:ind w:firstLine="602"/>
      </w:pPr>
      <w:bookmarkStart w:id="25" w:name="_Toc162889946"/>
      <w:r>
        <w:rPr>
          <w:rFonts w:hint="eastAsia"/>
          <w:color w:val="000000"/>
        </w:rPr>
        <w:t>人为因素</w:t>
      </w:r>
      <w:bookmarkEnd w:id="25"/>
    </w:p>
    <w:p w14:paraId="07CB5FF5" w14:textId="7D18CF9D" w:rsidR="00223FCB" w:rsidRDefault="00284CDC">
      <w:pPr>
        <w:ind w:firstLine="560"/>
      </w:pPr>
      <w:r>
        <w:rPr>
          <w:rFonts w:hint="eastAsia"/>
        </w:rPr>
        <w:t>乱采滥挖药材</w:t>
      </w:r>
      <w:r>
        <w:t>是甘孜州土地沙化的主要人为因素，</w:t>
      </w:r>
      <w:r>
        <w:rPr>
          <w:rFonts w:hint="eastAsia"/>
        </w:rPr>
        <w:t>广大农牧</w:t>
      </w:r>
      <w:r>
        <w:t>民进入</w:t>
      </w:r>
      <w:r>
        <w:rPr>
          <w:rFonts w:hint="eastAsia"/>
        </w:rPr>
        <w:t>高原</w:t>
      </w:r>
      <w:r>
        <w:t>草地无序地乱采滥挖，特别是夏季，每天在草原上采挖的</w:t>
      </w:r>
      <w:r>
        <w:rPr>
          <w:rFonts w:hint="eastAsia"/>
        </w:rPr>
        <w:t>农牧</w:t>
      </w:r>
      <w:r>
        <w:t>民</w:t>
      </w:r>
      <w:r>
        <w:rPr>
          <w:rFonts w:hint="eastAsia"/>
        </w:rPr>
        <w:t>众多，</w:t>
      </w:r>
      <w:r>
        <w:t>采挖时间长达六七个月之久</w:t>
      </w:r>
      <w:r>
        <w:rPr>
          <w:rFonts w:hint="eastAsia"/>
        </w:rPr>
        <w:t>，而且采用传统的“</w:t>
      </w:r>
      <w:r>
        <w:t>地毯式</w:t>
      </w:r>
      <w:r>
        <w:t>”</w:t>
      </w:r>
      <w:r>
        <w:t>地轮番采挖，把草原挖得千疮百孔</w:t>
      </w:r>
      <w:r>
        <w:rPr>
          <w:rFonts w:hint="eastAsia"/>
        </w:rPr>
        <w:t>，</w:t>
      </w:r>
      <w:r>
        <w:t>加剧草地的退化，有的地方已出现了大面积沙化。被采挖过的地方，一般在第三年才能长出稀疏的小草</w:t>
      </w:r>
      <w:r>
        <w:rPr>
          <w:rFonts w:hint="eastAsia"/>
        </w:rPr>
        <w:t>，</w:t>
      </w:r>
      <w:r>
        <w:t>年年</w:t>
      </w:r>
      <w:r>
        <w:rPr>
          <w:rFonts w:hint="eastAsia"/>
        </w:rPr>
        <w:t>无序滥采</w:t>
      </w:r>
      <w:r>
        <w:t>，草原难有休养生息时间</w:t>
      </w:r>
      <w:r>
        <w:rPr>
          <w:rFonts w:hint="eastAsia"/>
        </w:rPr>
        <w:t>，草原退化、沙化就再所难免。</w:t>
      </w:r>
    </w:p>
    <w:p w14:paraId="07CB5FF6" w14:textId="77777777" w:rsidR="00223FCB" w:rsidRDefault="00284CDC">
      <w:pPr>
        <w:pStyle w:val="3"/>
        <w:numPr>
          <w:ilvl w:val="0"/>
          <w:numId w:val="9"/>
        </w:numPr>
        <w:ind w:firstLine="562"/>
        <w:rPr>
          <w:rFonts w:hAnsi="宋体"/>
          <w:sz w:val="28"/>
          <w:szCs w:val="28"/>
        </w:rPr>
      </w:pPr>
      <w:bookmarkStart w:id="26" w:name="_Toc162889947"/>
      <w:r>
        <w:rPr>
          <w:rFonts w:hAnsi="宋体" w:hint="eastAsia"/>
          <w:sz w:val="28"/>
          <w:szCs w:val="28"/>
        </w:rPr>
        <w:t>社会因素</w:t>
      </w:r>
      <w:bookmarkEnd w:id="26"/>
    </w:p>
    <w:p w14:paraId="07CB5FF7" w14:textId="77777777" w:rsidR="00223FCB" w:rsidRDefault="00284CDC">
      <w:pPr>
        <w:ind w:firstLine="560"/>
      </w:pPr>
      <w:r>
        <w:rPr>
          <w:rFonts w:hint="eastAsia"/>
        </w:rPr>
        <w:t>牧民商品意识淡薄，畜牧产业化程度低。农牧民的市场意识、商品意识、科技意识比较淡薄，在很大程度上限制了现代农业、牧业科技的推广运用，影响到农牧区经济发展。畜牧产业化程度低的主要因素有：资金扶持力度还不够；饲养方式比较落后，产品科技含量不高；管理粗放，资源利用率低；专业化社会化程度低；市场牵动力不足，流通不畅，小生产和</w:t>
      </w:r>
      <w:r>
        <w:rPr>
          <w:rFonts w:hint="eastAsia"/>
        </w:rPr>
        <w:lastRenderedPageBreak/>
        <w:t>大市场的矛盾日益突出；产品加工增值薄弱，缺乏精深加工产品。农牧民商品意识淡薄，畜牧产业化程度低，这在很大程度上制约了甘孜州社会经济的发展，社会经济的落后使得农牧民生活更加依赖对资源的掠夺，从而造成生态的恶性循环。</w:t>
      </w:r>
    </w:p>
    <w:p w14:paraId="07CB5FF8" w14:textId="77777777" w:rsidR="00223FCB" w:rsidRDefault="00284CDC">
      <w:pPr>
        <w:pStyle w:val="2"/>
        <w:numPr>
          <w:ilvl w:val="0"/>
          <w:numId w:val="7"/>
        </w:numPr>
        <w:ind w:firstLine="643"/>
        <w:rPr>
          <w:color w:val="000000"/>
        </w:rPr>
      </w:pPr>
      <w:bookmarkStart w:id="27" w:name="_Toc162889948"/>
      <w:r>
        <w:rPr>
          <w:rFonts w:hint="eastAsia"/>
          <w:color w:val="000000"/>
        </w:rPr>
        <w:t>沙化土地危害</w:t>
      </w:r>
      <w:bookmarkEnd w:id="27"/>
    </w:p>
    <w:p w14:paraId="07CB5FF9" w14:textId="6BF5BDBB" w:rsidR="00223FCB" w:rsidRDefault="00284CDC">
      <w:pPr>
        <w:pStyle w:val="3"/>
        <w:numPr>
          <w:ilvl w:val="0"/>
          <w:numId w:val="10"/>
        </w:numPr>
        <w:ind w:firstLine="602"/>
      </w:pPr>
      <w:bookmarkStart w:id="28" w:name="_Toc162889949"/>
      <w:r>
        <w:rPr>
          <w:rFonts w:hint="eastAsia"/>
        </w:rPr>
        <w:t>威胁生态安全</w:t>
      </w:r>
      <w:r>
        <w:t>，</w:t>
      </w:r>
      <w:r>
        <w:rPr>
          <w:rFonts w:hint="eastAsia"/>
        </w:rPr>
        <w:t>破坏生态和谐</w:t>
      </w:r>
      <w:bookmarkEnd w:id="28"/>
    </w:p>
    <w:p w14:paraId="07CB5FFA" w14:textId="77777777" w:rsidR="00223FCB" w:rsidRDefault="00284CDC">
      <w:pPr>
        <w:ind w:firstLine="560"/>
        <w:rPr>
          <w:color w:val="000000"/>
        </w:rPr>
      </w:pPr>
      <w:r>
        <w:rPr>
          <w:color w:val="000000"/>
        </w:rPr>
        <w:t>天然草原形成了寒带高原沼泽、灌丛和草甸植被，多以草本</w:t>
      </w:r>
      <w:r>
        <w:rPr>
          <w:rFonts w:hint="eastAsia"/>
          <w:color w:val="000000"/>
        </w:rPr>
        <w:t>和</w:t>
      </w:r>
      <w:r>
        <w:rPr>
          <w:color w:val="000000"/>
        </w:rPr>
        <w:t>低矮灌木为主，植被类型以多年生小灌丛和草本植物组成的亚高山草甸灌丛，高山草甸灌丛等为主</w:t>
      </w:r>
      <w:r>
        <w:rPr>
          <w:rFonts w:hint="eastAsia"/>
          <w:color w:val="000000"/>
        </w:rPr>
        <w:t>，</w:t>
      </w:r>
      <w:r>
        <w:rPr>
          <w:color w:val="000000"/>
        </w:rPr>
        <w:t>其垂直分布不明显，植物种类组成较为简单。</w:t>
      </w:r>
      <w:r>
        <w:rPr>
          <w:rFonts w:hint="eastAsia"/>
          <w:color w:val="000000"/>
        </w:rPr>
        <w:t>草原土地沙化将直接打破其生态平衡，同时，草原土地沙化还将对</w:t>
      </w:r>
      <w:r>
        <w:rPr>
          <w:color w:val="000000"/>
        </w:rPr>
        <w:t>河流和沼泽湿地的侵蚀，造成沼泽湿地的丧失以及河流的改道或消失</w:t>
      </w:r>
      <w:r>
        <w:rPr>
          <w:rFonts w:hint="eastAsia"/>
          <w:color w:val="000000"/>
        </w:rPr>
        <w:t>，进一步扩大沙化的破坏范围</w:t>
      </w:r>
      <w:r>
        <w:rPr>
          <w:color w:val="000000"/>
        </w:rPr>
        <w:t>。</w:t>
      </w:r>
    </w:p>
    <w:p w14:paraId="07CB5FFB" w14:textId="4CD6D0C7" w:rsidR="00223FCB" w:rsidRDefault="00284CDC">
      <w:pPr>
        <w:pStyle w:val="3"/>
        <w:numPr>
          <w:ilvl w:val="0"/>
          <w:numId w:val="10"/>
        </w:numPr>
        <w:ind w:firstLine="602"/>
        <w:rPr>
          <w:color w:val="000000"/>
        </w:rPr>
      </w:pPr>
      <w:bookmarkStart w:id="29" w:name="_Toc162889950"/>
      <w:r>
        <w:rPr>
          <w:rFonts w:hint="eastAsia"/>
          <w:color w:val="000000"/>
        </w:rPr>
        <w:t>破坏社会经济的</w:t>
      </w:r>
      <w:r w:rsidR="009C6C22">
        <w:rPr>
          <w:rFonts w:hint="eastAsia"/>
          <w:color w:val="000000"/>
        </w:rPr>
        <w:t>可</w:t>
      </w:r>
      <w:r>
        <w:rPr>
          <w:rFonts w:hint="eastAsia"/>
          <w:color w:val="000000"/>
        </w:rPr>
        <w:t>持续发展</w:t>
      </w:r>
      <w:bookmarkEnd w:id="29"/>
    </w:p>
    <w:p w14:paraId="07CB5FFC" w14:textId="77777777" w:rsidR="00223FCB" w:rsidRDefault="00284CDC" w:rsidP="002739DA">
      <w:pPr>
        <w:ind w:firstLine="560"/>
      </w:pPr>
      <w:r>
        <w:rPr>
          <w:rFonts w:hAnsi="宋体"/>
        </w:rPr>
        <w:t>我国每年因沙漠化造成的直接经济损失达</w:t>
      </w:r>
      <w:r>
        <w:rPr>
          <w:rFonts w:hAnsi="宋体"/>
        </w:rPr>
        <w:t>540</w:t>
      </w:r>
      <w:r>
        <w:rPr>
          <w:rFonts w:hAnsi="宋体"/>
        </w:rPr>
        <w:t>亿元，相当于</w:t>
      </w:r>
      <w:r>
        <w:rPr>
          <w:rFonts w:hAnsi="宋体"/>
        </w:rPr>
        <w:t>1996</w:t>
      </w:r>
      <w:r>
        <w:rPr>
          <w:rFonts w:hAnsi="宋体"/>
        </w:rPr>
        <w:t>年西北五省区财政收入总和的</w:t>
      </w:r>
      <w:r>
        <w:rPr>
          <w:rFonts w:hAnsi="宋体"/>
        </w:rPr>
        <w:t>3</w:t>
      </w:r>
      <w:r>
        <w:rPr>
          <w:rFonts w:hAnsi="宋体"/>
        </w:rPr>
        <w:t>倍</w:t>
      </w:r>
      <w:r>
        <w:t>，平均每天损失近</w:t>
      </w:r>
      <w:r>
        <w:t>1.5</w:t>
      </w:r>
      <w:r>
        <w:t>亿元。据中国科学院测算，我国沙漠化地区每年因风蚀损失土壤有机质及氮、磷、钾等</w:t>
      </w:r>
      <w:r>
        <w:rPr>
          <w:rFonts w:hint="eastAsia"/>
        </w:rPr>
        <w:t>营养元素</w:t>
      </w:r>
      <w:r>
        <w:t>达</w:t>
      </w:r>
      <w:r>
        <w:t>5590</w:t>
      </w:r>
      <w:r>
        <w:t>万吨，折合</w:t>
      </w:r>
      <w:r>
        <w:t>2.7</w:t>
      </w:r>
      <w:r>
        <w:t>亿吨化肥，相当于</w:t>
      </w:r>
      <w:r>
        <w:t>1996</w:t>
      </w:r>
      <w:r>
        <w:t>年全国农用化肥的产量</w:t>
      </w:r>
      <w:r>
        <w:rPr>
          <w:rFonts w:hint="eastAsia"/>
        </w:rPr>
        <w:t>，造成的间接经济损失同样高达数百亿元</w:t>
      </w:r>
      <w:r>
        <w:t>。</w:t>
      </w:r>
    </w:p>
    <w:p w14:paraId="07CB5FFD" w14:textId="77777777" w:rsidR="00223FCB" w:rsidRDefault="00284CDC" w:rsidP="002739DA">
      <w:pPr>
        <w:ind w:firstLine="560"/>
        <w:rPr>
          <w:rFonts w:hAnsi="宋体"/>
        </w:rPr>
      </w:pPr>
      <w:r>
        <w:rPr>
          <w:rFonts w:hint="eastAsia"/>
        </w:rPr>
        <w:t>甘孜州目前虽没有具体的</w:t>
      </w:r>
      <w:r>
        <w:rPr>
          <w:rFonts w:hAnsi="宋体" w:hint="eastAsia"/>
        </w:rPr>
        <w:t>测算数据但沙化导致生态恶化，自然灾害频发，草原降低畜牧承载能力，耕地丧失耕种基础，直接影响牲畜产业的持续发展，滞后广大农牧区的社会经济发展，降低农牧民的收入。</w:t>
      </w:r>
    </w:p>
    <w:p w14:paraId="07CB5FFE" w14:textId="77777777" w:rsidR="00223FCB" w:rsidRDefault="00284CDC">
      <w:pPr>
        <w:pStyle w:val="2"/>
        <w:numPr>
          <w:ilvl w:val="0"/>
          <w:numId w:val="7"/>
        </w:numPr>
        <w:ind w:firstLine="643"/>
        <w:rPr>
          <w:color w:val="000000"/>
        </w:rPr>
      </w:pPr>
      <w:bookmarkStart w:id="30" w:name="_Toc162889951"/>
      <w:r>
        <w:rPr>
          <w:rFonts w:hint="eastAsia"/>
          <w:color w:val="000000"/>
        </w:rPr>
        <w:t>沙化治理现状</w:t>
      </w:r>
      <w:bookmarkEnd w:id="30"/>
    </w:p>
    <w:p w14:paraId="3B964932" w14:textId="77777777" w:rsidR="001D4E8E" w:rsidRDefault="00284CDC" w:rsidP="002739DA">
      <w:pPr>
        <w:ind w:firstLine="560"/>
      </w:pPr>
      <w:r>
        <w:rPr>
          <w:rFonts w:ascii="仿宋_GB2312" w:cs="仿宋_GB2312"/>
          <w:lang w:bidi="ar"/>
        </w:rPr>
        <w:lastRenderedPageBreak/>
        <w:t>党的十八大以来，通过实施退耕还林、</w:t>
      </w:r>
      <w:proofErr w:type="gramStart"/>
      <w:r>
        <w:rPr>
          <w:rFonts w:ascii="仿宋_GB2312" w:cs="仿宋_GB2312"/>
          <w:lang w:bidi="ar"/>
        </w:rPr>
        <w:t>退牧还草</w:t>
      </w:r>
      <w:proofErr w:type="gramEnd"/>
      <w:r>
        <w:rPr>
          <w:rFonts w:ascii="仿宋_GB2312" w:cs="仿宋_GB2312"/>
          <w:lang w:bidi="ar"/>
        </w:rPr>
        <w:t>、沙土流失综合治理和防沙治沙试点示范工程，</w:t>
      </w:r>
      <w:r>
        <w:rPr>
          <w:rFonts w:ascii="仿宋_GB2312" w:cs="仿宋_GB2312" w:hint="eastAsia"/>
          <w:lang w:bidi="ar"/>
        </w:rPr>
        <w:t>甘孜</w:t>
      </w:r>
      <w:proofErr w:type="gramStart"/>
      <w:r>
        <w:rPr>
          <w:rFonts w:ascii="仿宋_GB2312" w:cs="仿宋_GB2312" w:hint="eastAsia"/>
          <w:lang w:bidi="ar"/>
        </w:rPr>
        <w:t>州</w:t>
      </w:r>
      <w:r>
        <w:rPr>
          <w:rFonts w:ascii="仿宋_GB2312" w:cs="仿宋_GB2312"/>
          <w:lang w:bidi="ar"/>
        </w:rPr>
        <w:t>全面</w:t>
      </w:r>
      <w:proofErr w:type="gramEnd"/>
      <w:r>
        <w:rPr>
          <w:rFonts w:ascii="仿宋_GB2312" w:cs="仿宋_GB2312"/>
          <w:lang w:bidi="ar"/>
        </w:rPr>
        <w:t>完成了规划建设任务。沙化土地面积持续减少、程度持续减轻。</w:t>
      </w:r>
      <w:r>
        <w:t>截止</w:t>
      </w:r>
      <w:r>
        <w:rPr>
          <w:rFonts w:hint="eastAsia"/>
        </w:rPr>
        <w:t>2020</w:t>
      </w:r>
      <w:r>
        <w:t>年底，</w:t>
      </w:r>
      <w:r>
        <w:rPr>
          <w:rFonts w:hint="eastAsia"/>
        </w:rPr>
        <w:t>甘孜</w:t>
      </w:r>
      <w:r>
        <w:t>州累计</w:t>
      </w:r>
      <w:r>
        <w:rPr>
          <w:rFonts w:hint="eastAsia"/>
        </w:rPr>
        <w:t>投入资金</w:t>
      </w:r>
      <w:r>
        <w:rPr>
          <w:rFonts w:hint="eastAsia"/>
        </w:rPr>
        <w:t>70237.0</w:t>
      </w:r>
      <w:r>
        <w:rPr>
          <w:rFonts w:hint="eastAsia"/>
        </w:rPr>
        <w:t>万元，</w:t>
      </w:r>
      <w:r>
        <w:t>治理沙化</w:t>
      </w:r>
      <w:r>
        <w:rPr>
          <w:rFonts w:hint="eastAsia"/>
        </w:rPr>
        <w:t>土地</w:t>
      </w:r>
      <w:r>
        <w:rPr>
          <w:rFonts w:hint="eastAsia"/>
        </w:rPr>
        <w:t>79.34</w:t>
      </w:r>
      <w:r>
        <w:rPr>
          <w:rFonts w:hint="eastAsia"/>
        </w:rPr>
        <w:t>万亩</w:t>
      </w:r>
      <w:r>
        <w:t>，</w:t>
      </w:r>
      <w:r>
        <w:rPr>
          <w:rFonts w:hint="eastAsia"/>
          <w:lang w:bidi="ar"/>
        </w:rPr>
        <w:t>通过近十年的土地沙化综合治理试点示范，沙区政府、有关部门和工程技术人员针对不同区域、不同沙化类型探索积累了以围栏禁牧、围栏休牧、柳</w:t>
      </w:r>
      <w:proofErr w:type="gramStart"/>
      <w:r>
        <w:rPr>
          <w:rFonts w:hint="eastAsia"/>
          <w:lang w:bidi="ar"/>
        </w:rPr>
        <w:t>笆</w:t>
      </w:r>
      <w:proofErr w:type="gramEnd"/>
      <w:r>
        <w:rPr>
          <w:rFonts w:hint="eastAsia"/>
          <w:lang w:bidi="ar"/>
        </w:rPr>
        <w:t>沙障固沙、沙袋沙障固沙、生态</w:t>
      </w:r>
      <w:proofErr w:type="gramStart"/>
      <w:r>
        <w:rPr>
          <w:rFonts w:hint="eastAsia"/>
          <w:lang w:bidi="ar"/>
        </w:rPr>
        <w:t>毯</w:t>
      </w:r>
      <w:proofErr w:type="gramEnd"/>
      <w:r>
        <w:rPr>
          <w:rFonts w:hint="eastAsia"/>
          <w:lang w:bidi="ar"/>
        </w:rPr>
        <w:t>沙障固沙、牛羊粪固沙、挡沙墙固沙、</w:t>
      </w:r>
      <w:proofErr w:type="gramStart"/>
      <w:r>
        <w:rPr>
          <w:rFonts w:hint="eastAsia"/>
          <w:lang w:bidi="ar"/>
        </w:rPr>
        <w:t>植灌种草</w:t>
      </w:r>
      <w:proofErr w:type="gramEnd"/>
      <w:r>
        <w:rPr>
          <w:rFonts w:hint="eastAsia"/>
          <w:lang w:bidi="ar"/>
        </w:rPr>
        <w:t>、营林造林、测土配方施肥、鼠虫害防治和林草植被管护等为主的多种防沙治沙成功治理模式，为加快推进</w:t>
      </w:r>
      <w:r>
        <w:rPr>
          <w:lang w:bidi="ar"/>
        </w:rPr>
        <w:t>全州</w:t>
      </w:r>
      <w:r>
        <w:rPr>
          <w:rFonts w:hint="eastAsia"/>
          <w:lang w:bidi="ar"/>
        </w:rPr>
        <w:t>防沙治沙奠定了坚实基础。</w:t>
      </w:r>
      <w:r>
        <w:rPr>
          <w:lang w:bidi="ar"/>
        </w:rPr>
        <w:t>使</w:t>
      </w:r>
      <w:r>
        <w:rPr>
          <w:rFonts w:hint="eastAsia"/>
        </w:rPr>
        <w:t>甘孜州土地沙化的趋势得到明显遏制，沙化土地面积得到明显降低，沙化土地类型得到明显减轻。</w:t>
      </w:r>
    </w:p>
    <w:p w14:paraId="07CB5FFF" w14:textId="6EE0A7E7" w:rsidR="00223FCB" w:rsidRDefault="00284CDC" w:rsidP="002739DA">
      <w:pPr>
        <w:ind w:firstLine="562"/>
        <w:rPr>
          <w:color w:val="000000"/>
        </w:rPr>
      </w:pPr>
      <w:r>
        <w:rPr>
          <w:rFonts w:ascii="Arial" w:hAnsi="Arial" w:hint="eastAsia"/>
          <w:b/>
          <w:color w:val="000000"/>
        </w:rPr>
        <w:br w:type="page"/>
      </w:r>
    </w:p>
    <w:p w14:paraId="07CB6000" w14:textId="6D3389A8" w:rsidR="00223FCB" w:rsidRDefault="00284CDC">
      <w:pPr>
        <w:pStyle w:val="1"/>
        <w:numPr>
          <w:ilvl w:val="0"/>
          <w:numId w:val="4"/>
        </w:numPr>
      </w:pPr>
      <w:r>
        <w:rPr>
          <w:rFonts w:hint="eastAsia"/>
        </w:rPr>
        <w:lastRenderedPageBreak/>
        <w:t xml:space="preserve"> </w:t>
      </w:r>
      <w:bookmarkStart w:id="31" w:name="_Toc162889952"/>
      <w:r w:rsidR="00BE1548">
        <w:rPr>
          <w:rFonts w:hint="eastAsia"/>
        </w:rPr>
        <w:t>指导思想与基本原则</w:t>
      </w:r>
      <w:bookmarkEnd w:id="31"/>
    </w:p>
    <w:p w14:paraId="07CB6001" w14:textId="77777777" w:rsidR="00223FCB" w:rsidRDefault="00284CDC">
      <w:pPr>
        <w:pStyle w:val="2"/>
        <w:numPr>
          <w:ilvl w:val="0"/>
          <w:numId w:val="11"/>
        </w:numPr>
        <w:ind w:firstLine="643"/>
        <w:rPr>
          <w:color w:val="000000"/>
        </w:rPr>
      </w:pPr>
      <w:bookmarkStart w:id="32" w:name="_Toc162889953"/>
      <w:r>
        <w:rPr>
          <w:rFonts w:hint="eastAsia"/>
          <w:color w:val="000000"/>
        </w:rPr>
        <w:t>指导思想</w:t>
      </w:r>
      <w:bookmarkEnd w:id="32"/>
    </w:p>
    <w:p w14:paraId="07CB6002" w14:textId="056BD6F2" w:rsidR="00223FCB" w:rsidRDefault="00284CDC">
      <w:pPr>
        <w:ind w:firstLine="560"/>
      </w:pPr>
      <w:r>
        <w:rPr>
          <w:rFonts w:hint="eastAsia"/>
        </w:rPr>
        <w:t>以习近平新时代中国特色社会主义思想为指导，全面贯</w:t>
      </w:r>
      <w:r>
        <w:t>彻落实党的</w:t>
      </w:r>
      <w:r>
        <w:rPr>
          <w:rFonts w:hint="eastAsia"/>
        </w:rPr>
        <w:t>二十</w:t>
      </w:r>
      <w:r>
        <w:t>大和十九届二、三、四、五、六中全会精神，深入贯彻落</w:t>
      </w:r>
      <w:proofErr w:type="gramStart"/>
      <w:r>
        <w:t>实习近</w:t>
      </w:r>
      <w:proofErr w:type="gramEnd"/>
      <w:r>
        <w:t>平生态文明思想</w:t>
      </w:r>
      <w:r>
        <w:rPr>
          <w:rFonts w:hint="eastAsia"/>
        </w:rPr>
        <w:t>；按照《全国防沙治沙规划》和“坚持科学发展，构建和谐四川”的总体要求，依据《中华人民共和国防沙治沙法》《中华人民共和国草原法》《中华人民共和国环境保护法》《中华人民共和国野生动物保护条例》等法律法规；按照“科学防沙治沙、综合防沙治沙、依法防沙治沙”为方针，坚持预防为主，保护和治理并重，以保护和恢复林草植被、遏制沙化发展、改善沙区生态环境、加强基本农田保护与建设、增加农民收入、促进沙区经济和社会可持续发展为目的，以科技为先导，以法律为保障，以重点工程为突破口，合理开发利用水资源，保证生态用水需要，积极调整土地利用结构和产业结构，依靠相关部门的密切配合，实施生物措施、农耕措施、工程措施、社会经济措施相结合，综合治理，建设乔灌草、带网片相结合的防风固沙体系，促进沙区生态、经济和社会协调发展。</w:t>
      </w:r>
    </w:p>
    <w:p w14:paraId="07CB6003" w14:textId="77777777" w:rsidR="00223FCB" w:rsidRDefault="00284CDC">
      <w:pPr>
        <w:pStyle w:val="2"/>
        <w:numPr>
          <w:ilvl w:val="0"/>
          <w:numId w:val="11"/>
        </w:numPr>
        <w:ind w:firstLine="643"/>
        <w:rPr>
          <w:color w:val="000000"/>
        </w:rPr>
      </w:pPr>
      <w:bookmarkStart w:id="33" w:name="_Toc162889954"/>
      <w:r>
        <w:rPr>
          <w:rFonts w:hint="eastAsia"/>
          <w:color w:val="000000"/>
        </w:rPr>
        <w:t>基本原则</w:t>
      </w:r>
      <w:bookmarkEnd w:id="33"/>
    </w:p>
    <w:p w14:paraId="07CB6004" w14:textId="77777777" w:rsidR="00223FCB" w:rsidRDefault="00284CDC">
      <w:pPr>
        <w:pStyle w:val="3"/>
        <w:numPr>
          <w:ilvl w:val="0"/>
          <w:numId w:val="12"/>
        </w:numPr>
        <w:tabs>
          <w:tab w:val="left" w:pos="312"/>
        </w:tabs>
        <w:ind w:firstLine="602"/>
        <w:rPr>
          <w:color w:val="000000"/>
        </w:rPr>
      </w:pPr>
      <w:bookmarkStart w:id="34" w:name="_Toc8370"/>
      <w:bookmarkStart w:id="35" w:name="_Toc25302"/>
      <w:bookmarkStart w:id="36" w:name="_Toc162889955"/>
      <w:r>
        <w:rPr>
          <w:rFonts w:hint="eastAsia"/>
          <w:color w:val="000000"/>
        </w:rPr>
        <w:t>因地制宜，分区施策</w:t>
      </w:r>
      <w:bookmarkEnd w:id="34"/>
      <w:bookmarkEnd w:id="35"/>
      <w:bookmarkEnd w:id="36"/>
    </w:p>
    <w:p w14:paraId="07CB6005" w14:textId="77777777" w:rsidR="00223FCB" w:rsidRDefault="00284CDC" w:rsidP="0005470A">
      <w:pPr>
        <w:ind w:firstLine="560"/>
      </w:pPr>
      <w:r>
        <w:rPr>
          <w:rFonts w:hint="eastAsia"/>
          <w:lang w:bidi="ar"/>
        </w:rPr>
        <w:t>根据沙化土地自然条件及其发挥的生态、经济功能，对沙化土地实行分类保护和综合治理。科学谋划防沙治沙布局，突出问题导向和系统观念，区域防治与重点防治相结合，明确主攻方向和具体措施，做好与工程项目衔接。强化防沙治沙规划引领作用。</w:t>
      </w:r>
    </w:p>
    <w:p w14:paraId="07CB6006" w14:textId="77777777" w:rsidR="00223FCB" w:rsidRDefault="00284CDC">
      <w:pPr>
        <w:pStyle w:val="3"/>
        <w:numPr>
          <w:ilvl w:val="0"/>
          <w:numId w:val="12"/>
        </w:numPr>
        <w:tabs>
          <w:tab w:val="left" w:pos="312"/>
        </w:tabs>
        <w:ind w:firstLine="602"/>
        <w:rPr>
          <w:color w:val="000000"/>
        </w:rPr>
      </w:pPr>
      <w:bookmarkStart w:id="37" w:name="_Toc31718"/>
      <w:bookmarkStart w:id="38" w:name="_Toc4550"/>
      <w:bookmarkStart w:id="39" w:name="_Toc162889956"/>
      <w:r>
        <w:rPr>
          <w:rFonts w:hint="eastAsia"/>
          <w:color w:val="000000"/>
        </w:rPr>
        <w:t>系统治理，科学治理</w:t>
      </w:r>
      <w:bookmarkEnd w:id="37"/>
      <w:bookmarkEnd w:id="38"/>
      <w:bookmarkEnd w:id="39"/>
    </w:p>
    <w:p w14:paraId="07CB6007" w14:textId="15153311" w:rsidR="00223FCB" w:rsidRDefault="00284CDC" w:rsidP="0005470A">
      <w:pPr>
        <w:ind w:firstLine="560"/>
      </w:pPr>
      <w:r>
        <w:rPr>
          <w:rFonts w:hint="eastAsia"/>
          <w:lang w:bidi="ar"/>
        </w:rPr>
        <w:lastRenderedPageBreak/>
        <w:t>牢固树立系统观念，以沙地、流域、山系等为防治单元，加强治沙、治湿、治水、治山全要素协调和管理，统筹推进山水林田湖草沙</w:t>
      </w:r>
      <w:proofErr w:type="gramStart"/>
      <w:r>
        <w:rPr>
          <w:rFonts w:hint="eastAsia"/>
          <w:lang w:bidi="ar"/>
        </w:rPr>
        <w:t>冰系统</w:t>
      </w:r>
      <w:proofErr w:type="gramEnd"/>
      <w:r>
        <w:rPr>
          <w:rFonts w:hint="eastAsia"/>
          <w:lang w:bidi="ar"/>
        </w:rPr>
        <w:t>治理，提高生态系统稳定性，促进生态系统质量整体改善。对于规划重点治理的沙化土地，依靠科技进步，坚持因地制宜，采取工程、生物措施相结合，乔灌草相结合，选用耐干旱、耐瘠薄、抗风沙的树种和草种，科学配置林草植被类型和密度，营造防风固沙林带</w:t>
      </w:r>
      <w:r w:rsidR="00282DEF">
        <w:rPr>
          <w:rFonts w:hint="eastAsia"/>
          <w:lang w:bidi="ar"/>
        </w:rPr>
        <w:t>、</w:t>
      </w:r>
      <w:r>
        <w:rPr>
          <w:rFonts w:hint="eastAsia"/>
          <w:lang w:bidi="ar"/>
        </w:rPr>
        <w:t>防风固沙林草带等。</w:t>
      </w:r>
    </w:p>
    <w:p w14:paraId="07CB6008" w14:textId="77777777" w:rsidR="00223FCB" w:rsidRDefault="00284CDC">
      <w:pPr>
        <w:pStyle w:val="3"/>
        <w:numPr>
          <w:ilvl w:val="0"/>
          <w:numId w:val="12"/>
        </w:numPr>
        <w:tabs>
          <w:tab w:val="left" w:pos="312"/>
        </w:tabs>
        <w:ind w:firstLine="602"/>
        <w:rPr>
          <w:color w:val="000000"/>
        </w:rPr>
      </w:pPr>
      <w:bookmarkStart w:id="40" w:name="_Toc3960"/>
      <w:bookmarkStart w:id="41" w:name="_Toc18803"/>
      <w:bookmarkStart w:id="42" w:name="_Toc162889957"/>
      <w:r>
        <w:rPr>
          <w:rFonts w:hint="eastAsia"/>
          <w:color w:val="000000"/>
        </w:rPr>
        <w:t>政府主导，社会参与</w:t>
      </w:r>
      <w:bookmarkEnd w:id="40"/>
      <w:bookmarkEnd w:id="41"/>
      <w:bookmarkEnd w:id="42"/>
    </w:p>
    <w:p w14:paraId="07CB6009" w14:textId="77777777" w:rsidR="00223FCB" w:rsidRDefault="00284CDC" w:rsidP="0005470A">
      <w:pPr>
        <w:ind w:firstLine="560"/>
      </w:pPr>
      <w:r>
        <w:rPr>
          <w:rFonts w:hint="eastAsia"/>
          <w:lang w:bidi="ar"/>
        </w:rPr>
        <w:t>防沙治沙是一项社会公益事业，突出政府的主导作用，政府组织与社会参与相结合，不断争取多方力量，加大防沙治沙资金投入。通过完善财政、土地使用、政府购买服务等相关政策，营造良好政策环境，激发民间投资活力，引导社会力量参与防沙治沙，保障治理者的合法权益。</w:t>
      </w:r>
    </w:p>
    <w:p w14:paraId="07CB600A" w14:textId="77777777" w:rsidR="00223FCB" w:rsidRDefault="00284CDC">
      <w:pPr>
        <w:pStyle w:val="3"/>
        <w:numPr>
          <w:ilvl w:val="0"/>
          <w:numId w:val="12"/>
        </w:numPr>
        <w:tabs>
          <w:tab w:val="left" w:pos="312"/>
        </w:tabs>
        <w:ind w:firstLine="602"/>
        <w:rPr>
          <w:color w:val="000000"/>
        </w:rPr>
      </w:pPr>
      <w:bookmarkStart w:id="43" w:name="_Toc16028"/>
      <w:bookmarkStart w:id="44" w:name="_Toc23856"/>
      <w:bookmarkStart w:id="45" w:name="_Toc162889958"/>
      <w:r>
        <w:rPr>
          <w:rFonts w:hint="eastAsia"/>
          <w:color w:val="000000"/>
        </w:rPr>
        <w:t>深化改革，创新机制</w:t>
      </w:r>
      <w:bookmarkEnd w:id="43"/>
      <w:bookmarkEnd w:id="44"/>
      <w:bookmarkEnd w:id="45"/>
    </w:p>
    <w:p w14:paraId="07CB600B" w14:textId="6B0F549E" w:rsidR="00223FCB" w:rsidRDefault="00284CDC" w:rsidP="0005470A">
      <w:pPr>
        <w:ind w:firstLine="560"/>
      </w:pPr>
      <w:r>
        <w:rPr>
          <w:rFonts w:hint="eastAsia"/>
          <w:lang w:bidi="ar"/>
        </w:rPr>
        <w:t>综合运用政策工具，深化防沙治沙管理体制改革，释放政策红利。完善防沙治沙投入机制，突出土地权利人的主体作用，更好地发挥财政资金</w:t>
      </w:r>
      <w:proofErr w:type="gramStart"/>
      <w:r>
        <w:rPr>
          <w:rFonts w:hint="eastAsia"/>
          <w:lang w:bidi="ar"/>
        </w:rPr>
        <w:t>撬</w:t>
      </w:r>
      <w:proofErr w:type="gramEnd"/>
      <w:r>
        <w:rPr>
          <w:rFonts w:hint="eastAsia"/>
          <w:lang w:bidi="ar"/>
        </w:rPr>
        <w:t>动作用。建立健全沙化土地生态保护补偿机制，巩固防沙治沙成果，力争实现沙化土地应保尽保。不断完善防沙治沙工作部门协调机制。</w:t>
      </w:r>
    </w:p>
    <w:p w14:paraId="07CB600C" w14:textId="77777777" w:rsidR="00223FCB" w:rsidRDefault="00284CDC">
      <w:pPr>
        <w:pStyle w:val="3"/>
        <w:numPr>
          <w:ilvl w:val="0"/>
          <w:numId w:val="12"/>
        </w:numPr>
        <w:tabs>
          <w:tab w:val="left" w:pos="312"/>
        </w:tabs>
        <w:ind w:firstLine="602"/>
        <w:rPr>
          <w:color w:val="000000"/>
        </w:rPr>
      </w:pPr>
      <w:bookmarkStart w:id="46" w:name="_Toc162889959"/>
      <w:r>
        <w:rPr>
          <w:rFonts w:hint="eastAsia"/>
          <w:color w:val="000000"/>
        </w:rPr>
        <w:t>先行先试，机制创新</w:t>
      </w:r>
      <w:bookmarkEnd w:id="46"/>
    </w:p>
    <w:p w14:paraId="07CB600D" w14:textId="53E3EA95" w:rsidR="003B6FCD" w:rsidRDefault="00284CDC" w:rsidP="0005470A">
      <w:pPr>
        <w:ind w:firstLine="560"/>
        <w:rPr>
          <w:lang w:bidi="ar"/>
        </w:rPr>
      </w:pPr>
      <w:r>
        <w:rPr>
          <w:rFonts w:hint="eastAsia"/>
          <w:lang w:bidi="ar"/>
        </w:rPr>
        <w:t>依托国家赋予甘孜</w:t>
      </w:r>
      <w:proofErr w:type="gramStart"/>
      <w:r>
        <w:rPr>
          <w:rFonts w:hint="eastAsia"/>
          <w:lang w:bidi="ar"/>
        </w:rPr>
        <w:t>州较大</w:t>
      </w:r>
      <w:proofErr w:type="gramEnd"/>
      <w:r>
        <w:rPr>
          <w:rFonts w:hint="eastAsia"/>
          <w:lang w:bidi="ar"/>
        </w:rPr>
        <w:t>的自主权，大胆探索，先行先试，在经济、政治、文化、生态文明体制改革中探索协调人与自然和谐发展的制度，建立健全生态补偿、山水林田湖草</w:t>
      </w:r>
      <w:r w:rsidR="003665E8">
        <w:rPr>
          <w:rFonts w:hint="eastAsia"/>
          <w:lang w:bidi="ar"/>
        </w:rPr>
        <w:t>沙冰</w:t>
      </w:r>
      <w:r>
        <w:rPr>
          <w:rFonts w:hint="eastAsia"/>
          <w:lang w:bidi="ar"/>
        </w:rPr>
        <w:t>生态保护修复、自然资源资产用途管制以及环境准入制度，探索形成可推广、可复制的甘孜经验和模式。</w:t>
      </w:r>
    </w:p>
    <w:p w14:paraId="46D9B0BF" w14:textId="77777777" w:rsidR="003B6FCD" w:rsidRDefault="003B6FCD">
      <w:pPr>
        <w:widowControl/>
        <w:spacing w:line="240" w:lineRule="auto"/>
        <w:ind w:firstLineChars="0" w:firstLine="0"/>
        <w:jc w:val="left"/>
        <w:rPr>
          <w:lang w:bidi="ar"/>
        </w:rPr>
      </w:pPr>
      <w:r>
        <w:rPr>
          <w:lang w:bidi="ar"/>
        </w:rPr>
        <w:br w:type="page"/>
      </w:r>
    </w:p>
    <w:p w14:paraId="07CB600E" w14:textId="4FB850D4" w:rsidR="00223FCB" w:rsidRDefault="003B6FCD" w:rsidP="00044539">
      <w:pPr>
        <w:pStyle w:val="1"/>
        <w:numPr>
          <w:ilvl w:val="0"/>
          <w:numId w:val="4"/>
        </w:numPr>
      </w:pPr>
      <w:r>
        <w:rPr>
          <w:rFonts w:hint="eastAsia"/>
        </w:rPr>
        <w:lastRenderedPageBreak/>
        <w:t xml:space="preserve"> </w:t>
      </w:r>
      <w:bookmarkStart w:id="47" w:name="_Toc162889960"/>
      <w:r w:rsidR="00284CDC">
        <w:rPr>
          <w:rFonts w:hint="eastAsia"/>
        </w:rPr>
        <w:t>规划</w:t>
      </w:r>
      <w:r>
        <w:rPr>
          <w:rFonts w:hint="eastAsia"/>
        </w:rPr>
        <w:t>目标</w:t>
      </w:r>
      <w:r w:rsidR="00BE1548">
        <w:rPr>
          <w:rFonts w:hint="eastAsia"/>
        </w:rPr>
        <w:t>与</w:t>
      </w:r>
      <w:r w:rsidR="00F43F9B">
        <w:rPr>
          <w:rFonts w:hint="eastAsia"/>
        </w:rPr>
        <w:t>治理</w:t>
      </w:r>
      <w:r>
        <w:rPr>
          <w:rFonts w:hint="eastAsia"/>
        </w:rPr>
        <w:t>任务</w:t>
      </w:r>
      <w:bookmarkEnd w:id="47"/>
    </w:p>
    <w:p w14:paraId="0CB442FA" w14:textId="42448C06" w:rsidR="003B6FCD" w:rsidRDefault="003B6FCD" w:rsidP="003B6FCD">
      <w:pPr>
        <w:pStyle w:val="2"/>
        <w:ind w:firstLine="643"/>
        <w:rPr>
          <w:lang w:bidi="ar"/>
        </w:rPr>
      </w:pPr>
      <w:bookmarkStart w:id="48" w:name="_Toc162889961"/>
      <w:r>
        <w:rPr>
          <w:rFonts w:hint="eastAsia"/>
          <w:lang w:bidi="ar"/>
        </w:rPr>
        <w:t>规划期限</w:t>
      </w:r>
      <w:bookmarkEnd w:id="48"/>
    </w:p>
    <w:p w14:paraId="07CB600F" w14:textId="2BEE1720" w:rsidR="00223FCB" w:rsidRPr="008B185D" w:rsidRDefault="00284CDC" w:rsidP="008B185D">
      <w:pPr>
        <w:ind w:firstLine="560"/>
        <w:rPr>
          <w:rFonts w:cs="Times New Roman"/>
          <w:lang w:bidi="ar"/>
        </w:rPr>
      </w:pPr>
      <w:r w:rsidRPr="008B185D">
        <w:rPr>
          <w:rFonts w:cs="Times New Roman"/>
          <w:lang w:bidi="ar"/>
        </w:rPr>
        <w:t>规划期限为</w:t>
      </w:r>
      <w:r w:rsidRPr="008B185D">
        <w:rPr>
          <w:rFonts w:cs="Times New Roman"/>
          <w:lang w:bidi="ar"/>
        </w:rPr>
        <w:t>10</w:t>
      </w:r>
      <w:r w:rsidRPr="008B185D">
        <w:rPr>
          <w:rFonts w:cs="Times New Roman"/>
          <w:lang w:bidi="ar"/>
        </w:rPr>
        <w:t>年，即</w:t>
      </w:r>
      <w:r w:rsidRPr="008B185D">
        <w:rPr>
          <w:rFonts w:cs="Times New Roman"/>
          <w:lang w:bidi="ar"/>
        </w:rPr>
        <w:t>2021—2030</w:t>
      </w:r>
      <w:r w:rsidRPr="008B185D">
        <w:rPr>
          <w:rFonts w:cs="Times New Roman"/>
          <w:lang w:bidi="ar"/>
        </w:rPr>
        <w:t>年，其中近期</w:t>
      </w:r>
      <w:r w:rsidRPr="008B185D">
        <w:rPr>
          <w:rFonts w:cs="Times New Roman"/>
          <w:lang w:bidi="ar"/>
        </w:rPr>
        <w:t>5</w:t>
      </w:r>
      <w:r w:rsidRPr="008B185D">
        <w:rPr>
          <w:rFonts w:cs="Times New Roman"/>
          <w:lang w:bidi="ar"/>
        </w:rPr>
        <w:t>年，为</w:t>
      </w:r>
      <w:r w:rsidRPr="008B185D">
        <w:rPr>
          <w:rFonts w:cs="Times New Roman"/>
          <w:lang w:bidi="ar"/>
        </w:rPr>
        <w:t>2021—2025</w:t>
      </w:r>
      <w:r w:rsidRPr="008B185D">
        <w:rPr>
          <w:rFonts w:cs="Times New Roman"/>
          <w:lang w:bidi="ar"/>
        </w:rPr>
        <w:t>年；远期</w:t>
      </w:r>
      <w:r w:rsidR="008B185D">
        <w:rPr>
          <w:rFonts w:cs="Times New Roman" w:hint="eastAsia"/>
          <w:lang w:bidi="ar"/>
        </w:rPr>
        <w:t>5</w:t>
      </w:r>
      <w:r w:rsidRPr="008B185D">
        <w:rPr>
          <w:rFonts w:cs="Times New Roman"/>
          <w:lang w:bidi="ar"/>
        </w:rPr>
        <w:t>年，为</w:t>
      </w:r>
      <w:r w:rsidRPr="008B185D">
        <w:rPr>
          <w:rFonts w:cs="Times New Roman"/>
          <w:lang w:bidi="ar"/>
        </w:rPr>
        <w:t>2026—2030</w:t>
      </w:r>
      <w:r w:rsidRPr="008B185D">
        <w:rPr>
          <w:rFonts w:cs="Times New Roman"/>
          <w:lang w:bidi="ar"/>
        </w:rPr>
        <w:t>年。</w:t>
      </w:r>
    </w:p>
    <w:p w14:paraId="07CB6010" w14:textId="77777777" w:rsidR="00223FCB" w:rsidRDefault="00284CDC" w:rsidP="003B6FCD">
      <w:pPr>
        <w:pStyle w:val="2"/>
        <w:ind w:firstLineChars="200" w:firstLine="643"/>
        <w:rPr>
          <w:color w:val="000000"/>
        </w:rPr>
      </w:pPr>
      <w:bookmarkStart w:id="49" w:name="_Toc162889962"/>
      <w:r w:rsidRPr="003B6FCD">
        <w:rPr>
          <w:rFonts w:hint="eastAsia"/>
          <w:lang w:bidi="ar"/>
        </w:rPr>
        <w:t>规划</w:t>
      </w:r>
      <w:r>
        <w:rPr>
          <w:rFonts w:hint="eastAsia"/>
          <w:color w:val="000000"/>
        </w:rPr>
        <w:t>目标</w:t>
      </w:r>
      <w:bookmarkEnd w:id="49"/>
    </w:p>
    <w:p w14:paraId="3F8DE05C" w14:textId="40E4F147" w:rsidR="00703F7A" w:rsidRPr="00703F7A" w:rsidRDefault="00703F7A" w:rsidP="00703F7A">
      <w:pPr>
        <w:ind w:firstLine="560"/>
      </w:pPr>
      <w:r>
        <w:rPr>
          <w:rFonts w:hint="eastAsia"/>
        </w:rPr>
        <w:t>通过封沙育林（草）、人工种草、退化草地修复、工程固沙及沙化土地综合治理等各类生态修复项目的实施，甘孜州</w:t>
      </w:r>
      <w:r w:rsidRPr="00A76CE3">
        <w:rPr>
          <w:rFonts w:hint="eastAsia"/>
        </w:rPr>
        <w:t>沙化土地面积持续减少，沙化程度持续减轻，林草植被持续增加，生态系统质量持续改善，生态安全屏障更加牢固。</w:t>
      </w:r>
    </w:p>
    <w:p w14:paraId="07CB6011" w14:textId="77777777" w:rsidR="00223FCB" w:rsidRDefault="00284CDC">
      <w:pPr>
        <w:pStyle w:val="3"/>
        <w:numPr>
          <w:ilvl w:val="0"/>
          <w:numId w:val="13"/>
        </w:numPr>
        <w:tabs>
          <w:tab w:val="left" w:pos="312"/>
        </w:tabs>
        <w:ind w:firstLine="602"/>
        <w:rPr>
          <w:color w:val="000000"/>
        </w:rPr>
      </w:pPr>
      <w:bookmarkStart w:id="50" w:name="_Toc162889963"/>
      <w:r>
        <w:rPr>
          <w:color w:val="000000"/>
        </w:rPr>
        <w:t>2025年目标</w:t>
      </w:r>
      <w:bookmarkEnd w:id="50"/>
    </w:p>
    <w:p w14:paraId="07CB6012" w14:textId="6AFAD336" w:rsidR="00223FCB" w:rsidRDefault="00284CDC" w:rsidP="00A30E90">
      <w:pPr>
        <w:ind w:firstLine="560"/>
        <w:rPr>
          <w:lang w:bidi="ar"/>
        </w:rPr>
      </w:pPr>
      <w:r>
        <w:rPr>
          <w:rFonts w:hint="eastAsia"/>
          <w:lang w:bidi="ar"/>
        </w:rPr>
        <w:t>到</w:t>
      </w:r>
      <w:r>
        <w:rPr>
          <w:lang w:bidi="ar"/>
        </w:rPr>
        <w:t>2025</w:t>
      </w:r>
      <w:r>
        <w:rPr>
          <w:rFonts w:hint="eastAsia"/>
          <w:lang w:bidi="ar"/>
        </w:rPr>
        <w:t>年，完成沙化土地治理任务</w:t>
      </w:r>
      <w:r w:rsidR="00C91539">
        <w:rPr>
          <w:lang w:bidi="ar"/>
        </w:rPr>
        <w:t>16.7</w:t>
      </w:r>
      <w:r w:rsidR="00F627DA">
        <w:rPr>
          <w:lang w:bidi="ar"/>
        </w:rPr>
        <w:t>0</w:t>
      </w:r>
      <w:r w:rsidR="009140BD">
        <w:rPr>
          <w:rFonts w:hint="eastAsia"/>
          <w:lang w:bidi="ar"/>
        </w:rPr>
        <w:t>万</w:t>
      </w:r>
      <w:r w:rsidR="00251E71">
        <w:rPr>
          <w:rFonts w:hint="eastAsia"/>
          <w:lang w:bidi="ar"/>
        </w:rPr>
        <w:t>公顷</w:t>
      </w:r>
      <w:r w:rsidR="009140BD">
        <w:rPr>
          <w:rFonts w:hint="eastAsia"/>
          <w:lang w:bidi="ar"/>
        </w:rPr>
        <w:t>（</w:t>
      </w:r>
      <w:r w:rsidR="00CA3EFE">
        <w:rPr>
          <w:lang w:bidi="ar"/>
        </w:rPr>
        <w:t>250.5</w:t>
      </w:r>
      <w:r w:rsidR="00C05A96">
        <w:rPr>
          <w:rFonts w:hint="eastAsia"/>
          <w:lang w:bidi="ar"/>
        </w:rPr>
        <w:t>万亩</w:t>
      </w:r>
      <w:r w:rsidR="009140BD">
        <w:rPr>
          <w:rFonts w:hint="eastAsia"/>
          <w:lang w:bidi="ar"/>
        </w:rPr>
        <w:t>）</w:t>
      </w:r>
      <w:r w:rsidR="00F573C2">
        <w:rPr>
          <w:rFonts w:hint="eastAsia"/>
          <w:lang w:bidi="ar"/>
        </w:rPr>
        <w:t>，全州</w:t>
      </w:r>
      <w:r w:rsidR="00FE11F9">
        <w:rPr>
          <w:lang w:bidi="ar"/>
        </w:rPr>
        <w:t>32.38</w:t>
      </w:r>
      <w:r w:rsidR="00F573C2">
        <w:rPr>
          <w:lang w:bidi="ar"/>
        </w:rPr>
        <w:t>%</w:t>
      </w:r>
      <w:r w:rsidR="00F573C2">
        <w:rPr>
          <w:rFonts w:hint="eastAsia"/>
          <w:lang w:bidi="ar"/>
        </w:rPr>
        <w:t>的沙化土地将得到治理</w:t>
      </w:r>
      <w:r>
        <w:rPr>
          <w:rFonts w:hint="eastAsia"/>
          <w:lang w:bidi="ar"/>
        </w:rPr>
        <w:t>。沙区林草植被持续增加，沙化土地面积持续减少，沙化程度持续减轻，生态系统质量持续改善，黄河长江上游等重点区域生态状况明显改善，生态安全屏障更加牢固。</w:t>
      </w:r>
    </w:p>
    <w:p w14:paraId="07CB6013" w14:textId="77777777" w:rsidR="00223FCB" w:rsidRDefault="00284CDC">
      <w:pPr>
        <w:pStyle w:val="3"/>
        <w:numPr>
          <w:ilvl w:val="0"/>
          <w:numId w:val="13"/>
        </w:numPr>
        <w:tabs>
          <w:tab w:val="left" w:pos="312"/>
        </w:tabs>
        <w:ind w:firstLine="602"/>
        <w:rPr>
          <w:color w:val="000000"/>
        </w:rPr>
      </w:pPr>
      <w:bookmarkStart w:id="51" w:name="_Toc162889964"/>
      <w:r>
        <w:rPr>
          <w:color w:val="000000"/>
        </w:rPr>
        <w:t>2030年目标</w:t>
      </w:r>
      <w:bookmarkEnd w:id="51"/>
    </w:p>
    <w:p w14:paraId="07CB6014" w14:textId="3385BC0C" w:rsidR="00223FCB" w:rsidRDefault="00284CDC" w:rsidP="0005470A">
      <w:pPr>
        <w:ind w:firstLine="560"/>
        <w:rPr>
          <w:lang w:bidi="ar"/>
        </w:rPr>
      </w:pPr>
      <w:r>
        <w:rPr>
          <w:rFonts w:hint="eastAsia"/>
          <w:lang w:bidi="ar"/>
        </w:rPr>
        <w:t>到</w:t>
      </w:r>
      <w:r>
        <w:rPr>
          <w:lang w:bidi="ar"/>
        </w:rPr>
        <w:t>2030</w:t>
      </w:r>
      <w:r>
        <w:rPr>
          <w:rFonts w:hint="eastAsia"/>
          <w:lang w:bidi="ar"/>
        </w:rPr>
        <w:t>年，累计完成沙化土地治理任务</w:t>
      </w:r>
      <w:r w:rsidR="0043684B">
        <w:rPr>
          <w:lang w:bidi="ar"/>
        </w:rPr>
        <w:t>45.</w:t>
      </w:r>
      <w:r w:rsidR="008D1D4C">
        <w:rPr>
          <w:lang w:bidi="ar"/>
        </w:rPr>
        <w:t>31</w:t>
      </w:r>
      <w:r w:rsidR="00CA7286">
        <w:rPr>
          <w:rFonts w:hint="eastAsia"/>
          <w:lang w:bidi="ar"/>
        </w:rPr>
        <w:t>万</w:t>
      </w:r>
      <w:r w:rsidR="00251E71">
        <w:rPr>
          <w:rFonts w:hint="eastAsia"/>
          <w:lang w:bidi="ar"/>
        </w:rPr>
        <w:t>公顷</w:t>
      </w:r>
      <w:r w:rsidR="00082893">
        <w:rPr>
          <w:rFonts w:hint="eastAsia"/>
          <w:lang w:bidi="ar"/>
        </w:rPr>
        <w:t>（</w:t>
      </w:r>
      <w:r w:rsidR="008D1D4C">
        <w:rPr>
          <w:lang w:bidi="ar"/>
        </w:rPr>
        <w:t>679.7</w:t>
      </w:r>
      <w:r w:rsidR="00082893">
        <w:rPr>
          <w:rFonts w:hint="eastAsia"/>
          <w:lang w:bidi="ar"/>
        </w:rPr>
        <w:t>万亩）</w:t>
      </w:r>
      <w:r>
        <w:rPr>
          <w:rFonts w:hint="eastAsia"/>
          <w:lang w:bidi="ar"/>
        </w:rPr>
        <w:t>。全</w:t>
      </w:r>
      <w:r>
        <w:rPr>
          <w:lang w:bidi="ar"/>
        </w:rPr>
        <w:t>州</w:t>
      </w:r>
      <w:r w:rsidR="00C303F1">
        <w:rPr>
          <w:lang w:bidi="ar"/>
        </w:rPr>
        <w:t>87.85</w:t>
      </w:r>
      <w:r>
        <w:rPr>
          <w:lang w:bidi="ar"/>
        </w:rPr>
        <w:t>%</w:t>
      </w:r>
      <w:r>
        <w:rPr>
          <w:rFonts w:hint="eastAsia"/>
          <w:lang w:bidi="ar"/>
        </w:rPr>
        <w:t>的沙化土地</w:t>
      </w:r>
      <w:r>
        <w:rPr>
          <w:lang w:bidi="ar"/>
        </w:rPr>
        <w:t>将</w:t>
      </w:r>
      <w:r>
        <w:rPr>
          <w:rFonts w:hint="eastAsia"/>
          <w:lang w:bidi="ar"/>
        </w:rPr>
        <w:t>得到治理，防沙治沙取得决定性进展。沙区植被稳定增加，沙化土地持续减少，沙化程度持续减轻，</w:t>
      </w:r>
      <w:r>
        <w:rPr>
          <w:rFonts w:hint="eastAsia"/>
        </w:rPr>
        <w:t>林草植被持续增加，</w:t>
      </w:r>
      <w:r>
        <w:rPr>
          <w:rFonts w:hint="eastAsia"/>
          <w:lang w:bidi="ar"/>
        </w:rPr>
        <w:t>生态环境根本好转，黄河长江上游等重点区域生态状况显著改善</w:t>
      </w:r>
      <w:r w:rsidR="00DB05E2">
        <w:rPr>
          <w:rFonts w:hint="eastAsia"/>
          <w:lang w:bidi="ar"/>
        </w:rPr>
        <w:t>，</w:t>
      </w:r>
      <w:r>
        <w:rPr>
          <w:rFonts w:hint="eastAsia"/>
          <w:lang w:bidi="ar"/>
        </w:rPr>
        <w:t>筑牢生态安全屏障的目标基本实现。</w:t>
      </w:r>
    </w:p>
    <w:p w14:paraId="31EDEB9F" w14:textId="34C1CCA6" w:rsidR="002A743B" w:rsidRDefault="00F43F9B" w:rsidP="002A743B">
      <w:pPr>
        <w:pStyle w:val="2"/>
        <w:ind w:firstLineChars="200" w:firstLine="643"/>
        <w:rPr>
          <w:color w:val="000000"/>
        </w:rPr>
      </w:pPr>
      <w:bookmarkStart w:id="52" w:name="_Toc162889965"/>
      <w:r>
        <w:rPr>
          <w:rFonts w:hint="eastAsia"/>
          <w:color w:val="000000"/>
        </w:rPr>
        <w:t>治理</w:t>
      </w:r>
      <w:r w:rsidR="002A743B" w:rsidRPr="002A743B">
        <w:rPr>
          <w:rFonts w:hint="eastAsia"/>
          <w:color w:val="000000"/>
        </w:rPr>
        <w:t>任务</w:t>
      </w:r>
      <w:bookmarkEnd w:id="52"/>
    </w:p>
    <w:p w14:paraId="0EFE6D22" w14:textId="3F4F25B6" w:rsidR="00533E8C" w:rsidRDefault="00533E8C" w:rsidP="00533E8C">
      <w:pPr>
        <w:ind w:firstLine="560"/>
      </w:pPr>
      <w:r>
        <w:rPr>
          <w:rFonts w:hint="eastAsia"/>
        </w:rPr>
        <w:lastRenderedPageBreak/>
        <w:t>规划到</w:t>
      </w:r>
      <w:r>
        <w:rPr>
          <w:rFonts w:hint="eastAsia"/>
        </w:rPr>
        <w:t>2</w:t>
      </w:r>
      <w:r>
        <w:t>030</w:t>
      </w:r>
      <w:r>
        <w:rPr>
          <w:rFonts w:hint="eastAsia"/>
        </w:rPr>
        <w:t>年，</w:t>
      </w:r>
      <w:r w:rsidR="00082893">
        <w:rPr>
          <w:rFonts w:hint="eastAsia"/>
        </w:rPr>
        <w:t>累计完成</w:t>
      </w:r>
      <w:r>
        <w:rPr>
          <w:rFonts w:hint="eastAsia"/>
        </w:rPr>
        <w:t>沙化土地</w:t>
      </w:r>
      <w:r w:rsidR="00082893">
        <w:rPr>
          <w:rFonts w:hint="eastAsia"/>
        </w:rPr>
        <w:t>治理</w:t>
      </w:r>
      <w:r w:rsidR="00772B4A">
        <w:t>45.31</w:t>
      </w:r>
      <w:r w:rsidR="00082893">
        <w:rPr>
          <w:rFonts w:hint="eastAsia"/>
        </w:rPr>
        <w:t>万公顷</w:t>
      </w:r>
      <w:r>
        <w:rPr>
          <w:rFonts w:hint="eastAsia"/>
        </w:rPr>
        <w:t>，</w:t>
      </w:r>
      <w:r w:rsidRPr="00DF0D07">
        <w:rPr>
          <w:rFonts w:hint="eastAsia"/>
        </w:rPr>
        <w:t>各县（市）沙</w:t>
      </w:r>
      <w:r w:rsidR="00902FF2">
        <w:rPr>
          <w:rFonts w:hint="eastAsia"/>
        </w:rPr>
        <w:t>化土地治理</w:t>
      </w:r>
      <w:r w:rsidRPr="00DF0D07">
        <w:rPr>
          <w:rFonts w:hint="eastAsia"/>
        </w:rPr>
        <w:t>任务</w:t>
      </w:r>
      <w:r>
        <w:rPr>
          <w:rFonts w:hint="eastAsia"/>
        </w:rPr>
        <w:t>详见表</w:t>
      </w:r>
      <w:r w:rsidR="00902FF2">
        <w:t>4</w:t>
      </w:r>
      <w:r>
        <w:t>-1</w:t>
      </w:r>
      <w:r>
        <w:rPr>
          <w:rFonts w:hint="eastAsia"/>
        </w:rPr>
        <w:t>。</w:t>
      </w:r>
    </w:p>
    <w:p w14:paraId="51AD702E" w14:textId="576E6CE2" w:rsidR="00533E8C" w:rsidRPr="001610F1" w:rsidRDefault="00533E8C" w:rsidP="00150FF3">
      <w:pPr>
        <w:pStyle w:val="a4"/>
        <w:spacing w:before="190"/>
      </w:pPr>
      <w:r w:rsidRPr="001610F1">
        <w:t>表</w:t>
      </w:r>
      <w:r w:rsidR="00902FF2" w:rsidRPr="001610F1">
        <w:rPr>
          <w:rFonts w:hint="eastAsia"/>
        </w:rPr>
        <w:t>4</w:t>
      </w:r>
      <w:r w:rsidRPr="001610F1">
        <w:t xml:space="preserve">-1  </w:t>
      </w:r>
      <w:r w:rsidRPr="001610F1">
        <w:rPr>
          <w:rFonts w:hint="eastAsia"/>
        </w:rPr>
        <w:t>各县（市）防沙治沙规划任务表</w:t>
      </w:r>
    </w:p>
    <w:p w14:paraId="05B56719" w14:textId="77777777" w:rsidR="00533E8C" w:rsidRPr="007C62D7" w:rsidRDefault="00533E8C" w:rsidP="009B79D3">
      <w:pPr>
        <w:pStyle w:val="af6"/>
      </w:pPr>
      <w:r w:rsidRPr="007C62D7">
        <w:rPr>
          <w:rFonts w:hint="eastAsia"/>
        </w:rPr>
        <w:t>单位：公顷</w:t>
      </w:r>
    </w:p>
    <w:tbl>
      <w:tblPr>
        <w:tblStyle w:val="af2"/>
        <w:tblW w:w="5000" w:type="pct"/>
        <w:jc w:val="right"/>
        <w:tblLook w:val="04A0" w:firstRow="1" w:lastRow="0" w:firstColumn="1" w:lastColumn="0" w:noHBand="0" w:noVBand="1"/>
      </w:tblPr>
      <w:tblGrid>
        <w:gridCol w:w="1810"/>
        <w:gridCol w:w="1416"/>
        <w:gridCol w:w="1286"/>
        <w:gridCol w:w="1547"/>
        <w:gridCol w:w="1286"/>
        <w:gridCol w:w="1547"/>
      </w:tblGrid>
      <w:tr w:rsidR="00533E8C" w:rsidRPr="0035252D" w14:paraId="2D496CAA" w14:textId="77777777" w:rsidTr="00CA5903">
        <w:trPr>
          <w:trHeight w:val="454"/>
          <w:jc w:val="right"/>
        </w:trPr>
        <w:tc>
          <w:tcPr>
            <w:tcW w:w="1018" w:type="pct"/>
            <w:vMerge w:val="restart"/>
            <w:vAlign w:val="center"/>
          </w:tcPr>
          <w:p w14:paraId="1B40E5BA" w14:textId="77777777" w:rsidR="00533E8C" w:rsidRPr="0035252D" w:rsidRDefault="00533E8C" w:rsidP="0018795A">
            <w:pPr>
              <w:pStyle w:val="af"/>
            </w:pPr>
            <w:r w:rsidRPr="0035252D">
              <w:t>统计单位</w:t>
            </w:r>
          </w:p>
        </w:tc>
        <w:tc>
          <w:tcPr>
            <w:tcW w:w="796" w:type="pct"/>
            <w:vMerge w:val="restart"/>
            <w:vAlign w:val="center"/>
          </w:tcPr>
          <w:p w14:paraId="23B9DA87" w14:textId="77777777" w:rsidR="00533E8C" w:rsidRPr="0035252D" w:rsidRDefault="00533E8C" w:rsidP="0018795A">
            <w:pPr>
              <w:pStyle w:val="af"/>
            </w:pPr>
            <w:r w:rsidRPr="0035252D">
              <w:rPr>
                <w:rFonts w:hint="eastAsia"/>
              </w:rPr>
              <w:t>沙化土地</w:t>
            </w:r>
          </w:p>
        </w:tc>
        <w:tc>
          <w:tcPr>
            <w:tcW w:w="1593" w:type="pct"/>
            <w:gridSpan w:val="2"/>
            <w:vAlign w:val="center"/>
          </w:tcPr>
          <w:p w14:paraId="2C012B3C" w14:textId="77777777" w:rsidR="00533E8C" w:rsidRPr="0035252D" w:rsidRDefault="00533E8C" w:rsidP="0018795A">
            <w:pPr>
              <w:pStyle w:val="af"/>
            </w:pPr>
            <w:r w:rsidRPr="0035252D">
              <w:t>2021—2025</w:t>
            </w:r>
            <w:r w:rsidRPr="0035252D">
              <w:rPr>
                <w:rFonts w:hint="eastAsia"/>
              </w:rPr>
              <w:t>年</w:t>
            </w:r>
          </w:p>
        </w:tc>
        <w:tc>
          <w:tcPr>
            <w:tcW w:w="1593" w:type="pct"/>
            <w:gridSpan w:val="2"/>
            <w:vAlign w:val="center"/>
          </w:tcPr>
          <w:p w14:paraId="43E46D7F" w14:textId="77777777" w:rsidR="00533E8C" w:rsidRPr="0035252D" w:rsidRDefault="00533E8C" w:rsidP="0018795A">
            <w:pPr>
              <w:pStyle w:val="af"/>
            </w:pPr>
            <w:r w:rsidRPr="0035252D">
              <w:t>2021—2030</w:t>
            </w:r>
            <w:r w:rsidRPr="0035252D">
              <w:rPr>
                <w:rFonts w:hint="eastAsia"/>
              </w:rPr>
              <w:t>年</w:t>
            </w:r>
          </w:p>
        </w:tc>
      </w:tr>
      <w:tr w:rsidR="00533E8C" w:rsidRPr="0035252D" w14:paraId="06497F5A" w14:textId="77777777" w:rsidTr="00CA5903">
        <w:trPr>
          <w:trHeight w:val="454"/>
          <w:jc w:val="right"/>
        </w:trPr>
        <w:tc>
          <w:tcPr>
            <w:tcW w:w="1018" w:type="pct"/>
            <w:vMerge/>
            <w:vAlign w:val="center"/>
          </w:tcPr>
          <w:p w14:paraId="74DA9331" w14:textId="77777777" w:rsidR="00533E8C" w:rsidRPr="0035252D" w:rsidRDefault="00533E8C" w:rsidP="0018795A">
            <w:pPr>
              <w:pStyle w:val="af"/>
            </w:pPr>
          </w:p>
        </w:tc>
        <w:tc>
          <w:tcPr>
            <w:tcW w:w="796" w:type="pct"/>
            <w:vMerge/>
            <w:vAlign w:val="center"/>
          </w:tcPr>
          <w:p w14:paraId="004DAC0D" w14:textId="77777777" w:rsidR="00533E8C" w:rsidRPr="0035252D" w:rsidRDefault="00533E8C" w:rsidP="0018795A">
            <w:pPr>
              <w:pStyle w:val="af"/>
            </w:pPr>
          </w:p>
        </w:tc>
        <w:tc>
          <w:tcPr>
            <w:tcW w:w="723" w:type="pct"/>
            <w:vAlign w:val="center"/>
          </w:tcPr>
          <w:p w14:paraId="3ECE1BE8" w14:textId="77777777" w:rsidR="00533E8C" w:rsidRPr="0035252D" w:rsidRDefault="00533E8C" w:rsidP="0018795A">
            <w:pPr>
              <w:pStyle w:val="af"/>
            </w:pPr>
            <w:r w:rsidRPr="0035252D">
              <w:rPr>
                <w:rFonts w:hint="eastAsia"/>
              </w:rPr>
              <w:t>规划任务</w:t>
            </w:r>
          </w:p>
        </w:tc>
        <w:tc>
          <w:tcPr>
            <w:tcW w:w="870" w:type="pct"/>
            <w:vAlign w:val="center"/>
          </w:tcPr>
          <w:p w14:paraId="04115B11" w14:textId="77777777" w:rsidR="00533E8C" w:rsidRPr="0035252D" w:rsidRDefault="00533E8C" w:rsidP="0018795A">
            <w:pPr>
              <w:pStyle w:val="af"/>
            </w:pPr>
            <w:r w:rsidRPr="0035252D">
              <w:rPr>
                <w:rFonts w:hint="eastAsia"/>
              </w:rPr>
              <w:t>沙化治理率</w:t>
            </w:r>
          </w:p>
        </w:tc>
        <w:tc>
          <w:tcPr>
            <w:tcW w:w="723" w:type="pct"/>
            <w:vAlign w:val="center"/>
          </w:tcPr>
          <w:p w14:paraId="28DF5D7D" w14:textId="77777777" w:rsidR="00533E8C" w:rsidRPr="0035252D" w:rsidRDefault="00533E8C" w:rsidP="0018795A">
            <w:pPr>
              <w:pStyle w:val="af"/>
            </w:pPr>
            <w:r w:rsidRPr="0035252D">
              <w:rPr>
                <w:rFonts w:hint="eastAsia"/>
              </w:rPr>
              <w:t>规划任务</w:t>
            </w:r>
          </w:p>
        </w:tc>
        <w:tc>
          <w:tcPr>
            <w:tcW w:w="870" w:type="pct"/>
            <w:vAlign w:val="center"/>
          </w:tcPr>
          <w:p w14:paraId="1C1254BC" w14:textId="77777777" w:rsidR="00533E8C" w:rsidRPr="0035252D" w:rsidRDefault="00533E8C" w:rsidP="0018795A">
            <w:pPr>
              <w:pStyle w:val="af"/>
            </w:pPr>
            <w:r w:rsidRPr="0035252D">
              <w:rPr>
                <w:rFonts w:hint="eastAsia"/>
              </w:rPr>
              <w:t>沙化治理率</w:t>
            </w:r>
          </w:p>
        </w:tc>
      </w:tr>
      <w:tr w:rsidR="0018795A" w:rsidRPr="0035252D" w14:paraId="03480A5B" w14:textId="77777777" w:rsidTr="00CA5903">
        <w:trPr>
          <w:trHeight w:val="454"/>
          <w:jc w:val="right"/>
        </w:trPr>
        <w:tc>
          <w:tcPr>
            <w:tcW w:w="1018" w:type="pct"/>
            <w:vAlign w:val="center"/>
          </w:tcPr>
          <w:p w14:paraId="4CA74502" w14:textId="77777777" w:rsidR="0018795A" w:rsidRPr="0035252D" w:rsidRDefault="0018795A" w:rsidP="0018795A">
            <w:pPr>
              <w:pStyle w:val="af"/>
            </w:pPr>
            <w:r w:rsidRPr="0035252D">
              <w:rPr>
                <w:rFonts w:hint="eastAsia"/>
              </w:rPr>
              <w:t>甘孜州</w:t>
            </w:r>
            <w:r w:rsidRPr="0035252D">
              <w:t>合计</w:t>
            </w:r>
          </w:p>
        </w:tc>
        <w:tc>
          <w:tcPr>
            <w:tcW w:w="796" w:type="pct"/>
            <w:vAlign w:val="center"/>
          </w:tcPr>
          <w:p w14:paraId="480F4919" w14:textId="011AF72C" w:rsidR="0018795A" w:rsidRPr="0035252D" w:rsidRDefault="0018795A" w:rsidP="0018795A">
            <w:pPr>
              <w:pStyle w:val="af"/>
            </w:pPr>
            <w:r w:rsidRPr="0035252D">
              <w:t>515791</w:t>
            </w:r>
          </w:p>
        </w:tc>
        <w:tc>
          <w:tcPr>
            <w:tcW w:w="723" w:type="pct"/>
            <w:vAlign w:val="center"/>
          </w:tcPr>
          <w:p w14:paraId="0D742917" w14:textId="6587E16D" w:rsidR="0018795A" w:rsidRPr="0035252D" w:rsidRDefault="0018795A" w:rsidP="0018795A">
            <w:pPr>
              <w:pStyle w:val="af"/>
            </w:pPr>
            <w:r w:rsidRPr="0035252D">
              <w:t>167000</w:t>
            </w:r>
          </w:p>
        </w:tc>
        <w:tc>
          <w:tcPr>
            <w:tcW w:w="870" w:type="pct"/>
            <w:vAlign w:val="center"/>
          </w:tcPr>
          <w:p w14:paraId="3C590523" w14:textId="2AE37683" w:rsidR="0018795A" w:rsidRPr="0035252D" w:rsidRDefault="0018795A" w:rsidP="0018795A">
            <w:pPr>
              <w:pStyle w:val="af"/>
            </w:pPr>
            <w:r w:rsidRPr="00396A18">
              <w:t>32.38%</w:t>
            </w:r>
          </w:p>
        </w:tc>
        <w:tc>
          <w:tcPr>
            <w:tcW w:w="723" w:type="pct"/>
            <w:vAlign w:val="center"/>
          </w:tcPr>
          <w:p w14:paraId="3E26E8E1" w14:textId="07BED3D3" w:rsidR="0018795A" w:rsidRPr="0035252D" w:rsidRDefault="0018795A" w:rsidP="0018795A">
            <w:pPr>
              <w:pStyle w:val="af"/>
            </w:pPr>
            <w:r w:rsidRPr="0035252D">
              <w:rPr>
                <w:rFonts w:hint="eastAsia"/>
              </w:rPr>
              <w:t>453115</w:t>
            </w:r>
          </w:p>
        </w:tc>
        <w:tc>
          <w:tcPr>
            <w:tcW w:w="870" w:type="pct"/>
            <w:vAlign w:val="center"/>
          </w:tcPr>
          <w:p w14:paraId="75C0DF6B" w14:textId="4A9F84A4" w:rsidR="0018795A" w:rsidRPr="0035252D" w:rsidRDefault="0018795A" w:rsidP="0018795A">
            <w:pPr>
              <w:pStyle w:val="af"/>
            </w:pPr>
            <w:r w:rsidRPr="0035252D">
              <w:rPr>
                <w:rFonts w:hint="eastAsia"/>
              </w:rPr>
              <w:t>87.85%</w:t>
            </w:r>
          </w:p>
        </w:tc>
      </w:tr>
      <w:tr w:rsidR="0018795A" w:rsidRPr="0035252D" w14:paraId="2A2D9C63" w14:textId="77777777" w:rsidTr="00CA5903">
        <w:trPr>
          <w:trHeight w:val="454"/>
          <w:jc w:val="right"/>
        </w:trPr>
        <w:tc>
          <w:tcPr>
            <w:tcW w:w="1018" w:type="pct"/>
            <w:vAlign w:val="center"/>
          </w:tcPr>
          <w:p w14:paraId="7DC1E98C" w14:textId="77777777" w:rsidR="0018795A" w:rsidRPr="0035252D" w:rsidRDefault="0018795A" w:rsidP="0018795A">
            <w:pPr>
              <w:pStyle w:val="af"/>
            </w:pPr>
            <w:r w:rsidRPr="0035252D">
              <w:t>康定市</w:t>
            </w:r>
          </w:p>
        </w:tc>
        <w:tc>
          <w:tcPr>
            <w:tcW w:w="796" w:type="pct"/>
            <w:vAlign w:val="center"/>
          </w:tcPr>
          <w:p w14:paraId="13298B50" w14:textId="480DA8E4" w:rsidR="0018795A" w:rsidRPr="0035252D" w:rsidRDefault="0018795A" w:rsidP="0018795A">
            <w:pPr>
              <w:pStyle w:val="af"/>
            </w:pPr>
            <w:r w:rsidRPr="0035252D">
              <w:t>7249</w:t>
            </w:r>
          </w:p>
        </w:tc>
        <w:tc>
          <w:tcPr>
            <w:tcW w:w="723" w:type="pct"/>
            <w:vAlign w:val="center"/>
          </w:tcPr>
          <w:p w14:paraId="3BD23263" w14:textId="35F16832" w:rsidR="0018795A" w:rsidRPr="0035252D" w:rsidRDefault="00431287" w:rsidP="0018795A">
            <w:pPr>
              <w:pStyle w:val="af"/>
            </w:pPr>
            <w:r>
              <w:rPr>
                <w:rFonts w:hint="eastAsia"/>
              </w:rPr>
              <w:t>2541</w:t>
            </w:r>
          </w:p>
        </w:tc>
        <w:tc>
          <w:tcPr>
            <w:tcW w:w="870" w:type="pct"/>
            <w:vAlign w:val="center"/>
          </w:tcPr>
          <w:p w14:paraId="09E3CDE5" w14:textId="3796C41B" w:rsidR="0018795A" w:rsidRPr="0035252D" w:rsidRDefault="0009350F" w:rsidP="0018795A">
            <w:pPr>
              <w:pStyle w:val="af"/>
            </w:pPr>
            <w:r>
              <w:rPr>
                <w:rFonts w:hint="eastAsia"/>
              </w:rPr>
              <w:t>35.05</w:t>
            </w:r>
            <w:r w:rsidR="0018795A" w:rsidRPr="00396A18">
              <w:t>%</w:t>
            </w:r>
          </w:p>
        </w:tc>
        <w:tc>
          <w:tcPr>
            <w:tcW w:w="723" w:type="pct"/>
            <w:vAlign w:val="center"/>
          </w:tcPr>
          <w:p w14:paraId="035E7A13" w14:textId="7270B2F8" w:rsidR="0018795A" w:rsidRPr="0035252D" w:rsidRDefault="0018795A" w:rsidP="0018795A">
            <w:pPr>
              <w:pStyle w:val="af"/>
            </w:pPr>
            <w:r w:rsidRPr="0035252D">
              <w:rPr>
                <w:rFonts w:hint="eastAsia"/>
              </w:rPr>
              <w:t>6551</w:t>
            </w:r>
          </w:p>
        </w:tc>
        <w:tc>
          <w:tcPr>
            <w:tcW w:w="870" w:type="pct"/>
            <w:vAlign w:val="center"/>
          </w:tcPr>
          <w:p w14:paraId="5A7DE100" w14:textId="5F2E452D" w:rsidR="0018795A" w:rsidRPr="0035252D" w:rsidRDefault="0018795A" w:rsidP="0018795A">
            <w:pPr>
              <w:pStyle w:val="af"/>
            </w:pPr>
            <w:r w:rsidRPr="0035252D">
              <w:rPr>
                <w:rFonts w:hint="eastAsia"/>
              </w:rPr>
              <w:t>90.38%</w:t>
            </w:r>
          </w:p>
        </w:tc>
      </w:tr>
      <w:tr w:rsidR="0018795A" w:rsidRPr="0035252D" w14:paraId="6E41E26D" w14:textId="77777777" w:rsidTr="00CA5903">
        <w:trPr>
          <w:trHeight w:val="454"/>
          <w:jc w:val="right"/>
        </w:trPr>
        <w:tc>
          <w:tcPr>
            <w:tcW w:w="1018" w:type="pct"/>
            <w:vAlign w:val="center"/>
          </w:tcPr>
          <w:p w14:paraId="32D53E35" w14:textId="77777777" w:rsidR="0018795A" w:rsidRPr="0035252D" w:rsidRDefault="0018795A" w:rsidP="0018795A">
            <w:pPr>
              <w:pStyle w:val="af"/>
            </w:pPr>
            <w:r w:rsidRPr="0035252D">
              <w:t>泸定县</w:t>
            </w:r>
          </w:p>
        </w:tc>
        <w:tc>
          <w:tcPr>
            <w:tcW w:w="796" w:type="pct"/>
            <w:vAlign w:val="center"/>
          </w:tcPr>
          <w:p w14:paraId="39C05298" w14:textId="764325E7" w:rsidR="0018795A" w:rsidRPr="0035252D" w:rsidRDefault="0018795A" w:rsidP="0018795A">
            <w:pPr>
              <w:pStyle w:val="af"/>
            </w:pPr>
            <w:r w:rsidRPr="0035252D">
              <w:t>610</w:t>
            </w:r>
          </w:p>
        </w:tc>
        <w:tc>
          <w:tcPr>
            <w:tcW w:w="723" w:type="pct"/>
            <w:vAlign w:val="center"/>
          </w:tcPr>
          <w:p w14:paraId="222D54CE" w14:textId="5B694ECB" w:rsidR="0018795A" w:rsidRPr="0035252D" w:rsidRDefault="0018795A" w:rsidP="0018795A">
            <w:pPr>
              <w:pStyle w:val="af"/>
            </w:pPr>
            <w:r w:rsidRPr="00BA4BC8">
              <w:t>69</w:t>
            </w:r>
          </w:p>
        </w:tc>
        <w:tc>
          <w:tcPr>
            <w:tcW w:w="870" w:type="pct"/>
            <w:vAlign w:val="center"/>
          </w:tcPr>
          <w:p w14:paraId="401B3688" w14:textId="4FA4AA5F" w:rsidR="0018795A" w:rsidRPr="0035252D" w:rsidRDefault="0018795A" w:rsidP="0018795A">
            <w:pPr>
              <w:pStyle w:val="af"/>
            </w:pPr>
            <w:r w:rsidRPr="00396A18">
              <w:t>11.31%</w:t>
            </w:r>
          </w:p>
        </w:tc>
        <w:tc>
          <w:tcPr>
            <w:tcW w:w="723" w:type="pct"/>
            <w:vAlign w:val="center"/>
          </w:tcPr>
          <w:p w14:paraId="6F07D51F" w14:textId="4634AA3E" w:rsidR="0018795A" w:rsidRPr="0035252D" w:rsidRDefault="0018795A" w:rsidP="0018795A">
            <w:pPr>
              <w:pStyle w:val="af"/>
            </w:pPr>
            <w:r w:rsidRPr="0035252D">
              <w:rPr>
                <w:rFonts w:hint="eastAsia"/>
              </w:rPr>
              <w:t>113</w:t>
            </w:r>
          </w:p>
        </w:tc>
        <w:tc>
          <w:tcPr>
            <w:tcW w:w="870" w:type="pct"/>
            <w:vAlign w:val="center"/>
          </w:tcPr>
          <w:p w14:paraId="1A87FEAD" w14:textId="3D40377C" w:rsidR="0018795A" w:rsidRPr="0035252D" w:rsidRDefault="0018795A" w:rsidP="0018795A">
            <w:pPr>
              <w:pStyle w:val="af"/>
            </w:pPr>
            <w:r w:rsidRPr="0035252D">
              <w:rPr>
                <w:rFonts w:hint="eastAsia"/>
              </w:rPr>
              <w:t>18.52%</w:t>
            </w:r>
          </w:p>
        </w:tc>
      </w:tr>
      <w:tr w:rsidR="0018795A" w:rsidRPr="0035252D" w14:paraId="0829EC66" w14:textId="77777777" w:rsidTr="00CA5903">
        <w:trPr>
          <w:trHeight w:val="454"/>
          <w:jc w:val="right"/>
        </w:trPr>
        <w:tc>
          <w:tcPr>
            <w:tcW w:w="1018" w:type="pct"/>
            <w:vAlign w:val="center"/>
          </w:tcPr>
          <w:p w14:paraId="7098568C" w14:textId="77777777" w:rsidR="0018795A" w:rsidRPr="0035252D" w:rsidRDefault="0018795A" w:rsidP="0018795A">
            <w:pPr>
              <w:pStyle w:val="af"/>
            </w:pPr>
            <w:r w:rsidRPr="0035252D">
              <w:t>丹巴县</w:t>
            </w:r>
          </w:p>
        </w:tc>
        <w:tc>
          <w:tcPr>
            <w:tcW w:w="796" w:type="pct"/>
            <w:vAlign w:val="center"/>
          </w:tcPr>
          <w:p w14:paraId="1F3D28E1" w14:textId="119C2F76" w:rsidR="0018795A" w:rsidRPr="0035252D" w:rsidRDefault="0018795A" w:rsidP="0018795A">
            <w:pPr>
              <w:pStyle w:val="af"/>
            </w:pPr>
            <w:r w:rsidRPr="0035252D">
              <w:t>11254</w:t>
            </w:r>
          </w:p>
        </w:tc>
        <w:tc>
          <w:tcPr>
            <w:tcW w:w="723" w:type="pct"/>
            <w:vAlign w:val="center"/>
          </w:tcPr>
          <w:p w14:paraId="0856087F" w14:textId="1B77A583" w:rsidR="0018795A" w:rsidRPr="0035252D" w:rsidRDefault="0018795A" w:rsidP="0018795A">
            <w:pPr>
              <w:pStyle w:val="af"/>
            </w:pPr>
            <w:r w:rsidRPr="00BA4BC8">
              <w:t>1353</w:t>
            </w:r>
          </w:p>
        </w:tc>
        <w:tc>
          <w:tcPr>
            <w:tcW w:w="870" w:type="pct"/>
            <w:vAlign w:val="center"/>
          </w:tcPr>
          <w:p w14:paraId="6790B1EC" w14:textId="688DCB8A" w:rsidR="0018795A" w:rsidRPr="0035252D" w:rsidRDefault="0018795A" w:rsidP="0018795A">
            <w:pPr>
              <w:pStyle w:val="af"/>
            </w:pPr>
            <w:r w:rsidRPr="00396A18">
              <w:t>12.02%</w:t>
            </w:r>
          </w:p>
        </w:tc>
        <w:tc>
          <w:tcPr>
            <w:tcW w:w="723" w:type="pct"/>
            <w:vAlign w:val="center"/>
          </w:tcPr>
          <w:p w14:paraId="35069702" w14:textId="110EBE55" w:rsidR="0018795A" w:rsidRPr="0035252D" w:rsidRDefault="0018795A" w:rsidP="0018795A">
            <w:pPr>
              <w:pStyle w:val="af"/>
            </w:pPr>
            <w:r w:rsidRPr="0035252D">
              <w:rPr>
                <w:rFonts w:hint="eastAsia"/>
              </w:rPr>
              <w:t>2178</w:t>
            </w:r>
          </w:p>
        </w:tc>
        <w:tc>
          <w:tcPr>
            <w:tcW w:w="870" w:type="pct"/>
            <w:vAlign w:val="center"/>
          </w:tcPr>
          <w:p w14:paraId="58DBED42" w14:textId="26A3D5C8" w:rsidR="0018795A" w:rsidRPr="0035252D" w:rsidRDefault="0018795A" w:rsidP="0018795A">
            <w:pPr>
              <w:pStyle w:val="af"/>
            </w:pPr>
            <w:r w:rsidRPr="0035252D">
              <w:rPr>
                <w:rFonts w:hint="eastAsia"/>
              </w:rPr>
              <w:t>19.35%</w:t>
            </w:r>
          </w:p>
        </w:tc>
      </w:tr>
      <w:tr w:rsidR="0018795A" w:rsidRPr="0035252D" w14:paraId="41D19525" w14:textId="77777777" w:rsidTr="00CA5903">
        <w:trPr>
          <w:trHeight w:val="454"/>
          <w:jc w:val="right"/>
        </w:trPr>
        <w:tc>
          <w:tcPr>
            <w:tcW w:w="1018" w:type="pct"/>
            <w:vAlign w:val="center"/>
          </w:tcPr>
          <w:p w14:paraId="4B5EBC5A" w14:textId="77777777" w:rsidR="0018795A" w:rsidRPr="0035252D" w:rsidRDefault="0018795A" w:rsidP="0018795A">
            <w:pPr>
              <w:pStyle w:val="af"/>
            </w:pPr>
            <w:r w:rsidRPr="0035252D">
              <w:t>九龙县</w:t>
            </w:r>
          </w:p>
        </w:tc>
        <w:tc>
          <w:tcPr>
            <w:tcW w:w="796" w:type="pct"/>
            <w:vAlign w:val="center"/>
          </w:tcPr>
          <w:p w14:paraId="0C6CA47C" w14:textId="2D4B0864" w:rsidR="0018795A" w:rsidRPr="0035252D" w:rsidRDefault="0018795A" w:rsidP="0018795A">
            <w:pPr>
              <w:pStyle w:val="af"/>
            </w:pPr>
            <w:r w:rsidRPr="0035252D">
              <w:t>1111</w:t>
            </w:r>
          </w:p>
        </w:tc>
        <w:tc>
          <w:tcPr>
            <w:tcW w:w="723" w:type="pct"/>
            <w:vAlign w:val="center"/>
          </w:tcPr>
          <w:p w14:paraId="3EEEF014" w14:textId="468C250D" w:rsidR="0018795A" w:rsidRPr="0035252D" w:rsidRDefault="0018795A" w:rsidP="0018795A">
            <w:pPr>
              <w:pStyle w:val="af"/>
            </w:pPr>
            <w:r w:rsidRPr="00BA4BC8">
              <w:t>127</w:t>
            </w:r>
          </w:p>
        </w:tc>
        <w:tc>
          <w:tcPr>
            <w:tcW w:w="870" w:type="pct"/>
            <w:vAlign w:val="center"/>
          </w:tcPr>
          <w:p w14:paraId="6F7D1098" w14:textId="2D46FCFD" w:rsidR="0018795A" w:rsidRPr="0035252D" w:rsidRDefault="0018795A" w:rsidP="0018795A">
            <w:pPr>
              <w:pStyle w:val="af"/>
            </w:pPr>
            <w:r w:rsidRPr="00396A18">
              <w:t>11.43%</w:t>
            </w:r>
          </w:p>
        </w:tc>
        <w:tc>
          <w:tcPr>
            <w:tcW w:w="723" w:type="pct"/>
            <w:vAlign w:val="center"/>
          </w:tcPr>
          <w:p w14:paraId="2BF2958D" w14:textId="44CB3BF8" w:rsidR="0018795A" w:rsidRPr="0035252D" w:rsidRDefault="0018795A" w:rsidP="0018795A">
            <w:pPr>
              <w:pStyle w:val="af"/>
            </w:pPr>
            <w:r w:rsidRPr="0035252D">
              <w:rPr>
                <w:rFonts w:hint="eastAsia"/>
              </w:rPr>
              <w:t>206</w:t>
            </w:r>
          </w:p>
        </w:tc>
        <w:tc>
          <w:tcPr>
            <w:tcW w:w="870" w:type="pct"/>
            <w:vAlign w:val="center"/>
          </w:tcPr>
          <w:p w14:paraId="145FFF4B" w14:textId="05AA1B45" w:rsidR="0018795A" w:rsidRPr="0035252D" w:rsidRDefault="0018795A" w:rsidP="0018795A">
            <w:pPr>
              <w:pStyle w:val="af"/>
            </w:pPr>
            <w:r w:rsidRPr="0035252D">
              <w:rPr>
                <w:rFonts w:hint="eastAsia"/>
              </w:rPr>
              <w:t>18.54%</w:t>
            </w:r>
          </w:p>
        </w:tc>
      </w:tr>
      <w:tr w:rsidR="0018795A" w:rsidRPr="0035252D" w14:paraId="7C61381E" w14:textId="77777777" w:rsidTr="00CA5903">
        <w:trPr>
          <w:trHeight w:val="454"/>
          <w:jc w:val="right"/>
        </w:trPr>
        <w:tc>
          <w:tcPr>
            <w:tcW w:w="1018" w:type="pct"/>
            <w:vAlign w:val="center"/>
          </w:tcPr>
          <w:p w14:paraId="20538F6D" w14:textId="77777777" w:rsidR="0018795A" w:rsidRPr="0035252D" w:rsidRDefault="0018795A" w:rsidP="0018795A">
            <w:pPr>
              <w:pStyle w:val="af"/>
            </w:pPr>
            <w:r w:rsidRPr="0035252D">
              <w:t>雅江县</w:t>
            </w:r>
          </w:p>
        </w:tc>
        <w:tc>
          <w:tcPr>
            <w:tcW w:w="796" w:type="pct"/>
            <w:vAlign w:val="center"/>
          </w:tcPr>
          <w:p w14:paraId="40B1FA0D" w14:textId="7E10DF7A" w:rsidR="0018795A" w:rsidRPr="0035252D" w:rsidRDefault="0018795A" w:rsidP="0018795A">
            <w:pPr>
              <w:pStyle w:val="af"/>
            </w:pPr>
            <w:r w:rsidRPr="0035252D">
              <w:t>17000</w:t>
            </w:r>
          </w:p>
        </w:tc>
        <w:tc>
          <w:tcPr>
            <w:tcW w:w="723" w:type="pct"/>
            <w:vAlign w:val="center"/>
          </w:tcPr>
          <w:p w14:paraId="06D29A12" w14:textId="16C5DEC4" w:rsidR="0018795A" w:rsidRPr="0035252D" w:rsidRDefault="0018795A" w:rsidP="0018795A">
            <w:pPr>
              <w:pStyle w:val="af"/>
            </w:pPr>
            <w:r w:rsidRPr="00BA4BC8">
              <w:t>9506</w:t>
            </w:r>
          </w:p>
        </w:tc>
        <w:tc>
          <w:tcPr>
            <w:tcW w:w="870" w:type="pct"/>
            <w:vAlign w:val="center"/>
          </w:tcPr>
          <w:p w14:paraId="586D53BE" w14:textId="7ED88478" w:rsidR="0018795A" w:rsidRPr="0035252D" w:rsidRDefault="0018795A" w:rsidP="0018795A">
            <w:pPr>
              <w:pStyle w:val="af"/>
            </w:pPr>
            <w:r w:rsidRPr="00396A18">
              <w:t>55.92%</w:t>
            </w:r>
          </w:p>
        </w:tc>
        <w:tc>
          <w:tcPr>
            <w:tcW w:w="723" w:type="pct"/>
            <w:vAlign w:val="center"/>
          </w:tcPr>
          <w:p w14:paraId="75328A7E" w14:textId="7C6C86CD" w:rsidR="0018795A" w:rsidRPr="0035252D" w:rsidRDefault="0018795A" w:rsidP="0018795A">
            <w:pPr>
              <w:pStyle w:val="af"/>
            </w:pPr>
            <w:r w:rsidRPr="0035252D">
              <w:rPr>
                <w:rFonts w:hint="eastAsia"/>
              </w:rPr>
              <w:t>15470</w:t>
            </w:r>
          </w:p>
        </w:tc>
        <w:tc>
          <w:tcPr>
            <w:tcW w:w="870" w:type="pct"/>
            <w:vAlign w:val="center"/>
          </w:tcPr>
          <w:p w14:paraId="2EF8083F" w14:textId="08DF992D" w:rsidR="0018795A" w:rsidRPr="0035252D" w:rsidRDefault="0018795A" w:rsidP="0018795A">
            <w:pPr>
              <w:pStyle w:val="af"/>
            </w:pPr>
            <w:r w:rsidRPr="0035252D">
              <w:rPr>
                <w:rFonts w:hint="eastAsia"/>
              </w:rPr>
              <w:t>91.00%</w:t>
            </w:r>
          </w:p>
        </w:tc>
      </w:tr>
      <w:tr w:rsidR="0018795A" w:rsidRPr="0035252D" w14:paraId="60C5E503" w14:textId="77777777" w:rsidTr="00CA5903">
        <w:trPr>
          <w:trHeight w:val="454"/>
          <w:jc w:val="right"/>
        </w:trPr>
        <w:tc>
          <w:tcPr>
            <w:tcW w:w="1018" w:type="pct"/>
            <w:vAlign w:val="center"/>
          </w:tcPr>
          <w:p w14:paraId="38B2D1EE" w14:textId="77777777" w:rsidR="0018795A" w:rsidRPr="0035252D" w:rsidRDefault="0018795A" w:rsidP="0018795A">
            <w:pPr>
              <w:pStyle w:val="af"/>
            </w:pPr>
            <w:r w:rsidRPr="0035252D">
              <w:t>道孚县</w:t>
            </w:r>
          </w:p>
        </w:tc>
        <w:tc>
          <w:tcPr>
            <w:tcW w:w="796" w:type="pct"/>
            <w:vAlign w:val="center"/>
          </w:tcPr>
          <w:p w14:paraId="3F2C7B31" w14:textId="6B0D45A1" w:rsidR="0018795A" w:rsidRPr="0035252D" w:rsidRDefault="0018795A" w:rsidP="0018795A">
            <w:pPr>
              <w:pStyle w:val="af"/>
            </w:pPr>
            <w:r w:rsidRPr="0035252D">
              <w:t>2395</w:t>
            </w:r>
          </w:p>
        </w:tc>
        <w:tc>
          <w:tcPr>
            <w:tcW w:w="723" w:type="pct"/>
            <w:vAlign w:val="center"/>
          </w:tcPr>
          <w:p w14:paraId="287ED793" w14:textId="50E6B6AD" w:rsidR="0018795A" w:rsidRPr="0035252D" w:rsidRDefault="0018795A" w:rsidP="0018795A">
            <w:pPr>
              <w:pStyle w:val="af"/>
            </w:pPr>
            <w:r w:rsidRPr="00BA4BC8">
              <w:t>1231</w:t>
            </w:r>
          </w:p>
        </w:tc>
        <w:tc>
          <w:tcPr>
            <w:tcW w:w="870" w:type="pct"/>
            <w:vAlign w:val="center"/>
          </w:tcPr>
          <w:p w14:paraId="2520F4E6" w14:textId="7C6733C0" w:rsidR="0018795A" w:rsidRPr="0035252D" w:rsidRDefault="0018795A" w:rsidP="0018795A">
            <w:pPr>
              <w:pStyle w:val="af"/>
            </w:pPr>
            <w:r w:rsidRPr="00396A18">
              <w:t>51.40%</w:t>
            </w:r>
          </w:p>
        </w:tc>
        <w:tc>
          <w:tcPr>
            <w:tcW w:w="723" w:type="pct"/>
            <w:vAlign w:val="center"/>
          </w:tcPr>
          <w:p w14:paraId="7C5FF4DE" w14:textId="42FCFB44" w:rsidR="0018795A" w:rsidRPr="0035252D" w:rsidRDefault="0018795A" w:rsidP="0018795A">
            <w:pPr>
              <w:pStyle w:val="af"/>
            </w:pPr>
            <w:r w:rsidRPr="0035252D">
              <w:rPr>
                <w:rFonts w:hint="eastAsia"/>
              </w:rPr>
              <w:t>2004</w:t>
            </w:r>
          </w:p>
        </w:tc>
        <w:tc>
          <w:tcPr>
            <w:tcW w:w="870" w:type="pct"/>
            <w:vAlign w:val="center"/>
          </w:tcPr>
          <w:p w14:paraId="0841D646" w14:textId="06026447" w:rsidR="0018795A" w:rsidRPr="0035252D" w:rsidRDefault="0018795A" w:rsidP="0018795A">
            <w:pPr>
              <w:pStyle w:val="af"/>
            </w:pPr>
            <w:r w:rsidRPr="0035252D">
              <w:rPr>
                <w:rFonts w:hint="eastAsia"/>
              </w:rPr>
              <w:t>83.66%</w:t>
            </w:r>
          </w:p>
        </w:tc>
      </w:tr>
      <w:tr w:rsidR="0018795A" w:rsidRPr="0035252D" w14:paraId="351A7E5A" w14:textId="77777777" w:rsidTr="00CA5903">
        <w:trPr>
          <w:trHeight w:val="454"/>
          <w:jc w:val="right"/>
        </w:trPr>
        <w:tc>
          <w:tcPr>
            <w:tcW w:w="1018" w:type="pct"/>
            <w:vAlign w:val="center"/>
          </w:tcPr>
          <w:p w14:paraId="22EF9D07" w14:textId="77777777" w:rsidR="0018795A" w:rsidRPr="0035252D" w:rsidRDefault="0018795A" w:rsidP="0018795A">
            <w:pPr>
              <w:pStyle w:val="af"/>
            </w:pPr>
            <w:r w:rsidRPr="0035252D">
              <w:t>炉霍县</w:t>
            </w:r>
          </w:p>
        </w:tc>
        <w:tc>
          <w:tcPr>
            <w:tcW w:w="796" w:type="pct"/>
            <w:vAlign w:val="center"/>
          </w:tcPr>
          <w:p w14:paraId="5D67CF76" w14:textId="4BA3E8F2" w:rsidR="0018795A" w:rsidRPr="0035252D" w:rsidRDefault="0018795A" w:rsidP="0018795A">
            <w:pPr>
              <w:pStyle w:val="af"/>
            </w:pPr>
            <w:r w:rsidRPr="0035252D">
              <w:t>842</w:t>
            </w:r>
          </w:p>
        </w:tc>
        <w:tc>
          <w:tcPr>
            <w:tcW w:w="723" w:type="pct"/>
            <w:vAlign w:val="center"/>
          </w:tcPr>
          <w:p w14:paraId="728ECB5D" w14:textId="5C2CD0BB" w:rsidR="0018795A" w:rsidRPr="0035252D" w:rsidRDefault="0018795A" w:rsidP="0018795A">
            <w:pPr>
              <w:pStyle w:val="af"/>
            </w:pPr>
            <w:r w:rsidRPr="00BA4BC8">
              <w:t>499</w:t>
            </w:r>
          </w:p>
        </w:tc>
        <w:tc>
          <w:tcPr>
            <w:tcW w:w="870" w:type="pct"/>
            <w:vAlign w:val="center"/>
          </w:tcPr>
          <w:p w14:paraId="6B1CA565" w14:textId="14F1397F" w:rsidR="0018795A" w:rsidRPr="0035252D" w:rsidRDefault="0018795A" w:rsidP="0018795A">
            <w:pPr>
              <w:pStyle w:val="af"/>
            </w:pPr>
            <w:r w:rsidRPr="00396A18">
              <w:t>59.26%</w:t>
            </w:r>
          </w:p>
        </w:tc>
        <w:tc>
          <w:tcPr>
            <w:tcW w:w="723" w:type="pct"/>
            <w:vAlign w:val="center"/>
          </w:tcPr>
          <w:p w14:paraId="45020236" w14:textId="7FA1CA09" w:rsidR="0018795A" w:rsidRPr="0035252D" w:rsidRDefault="0018795A" w:rsidP="0018795A">
            <w:pPr>
              <w:pStyle w:val="af"/>
            </w:pPr>
            <w:r w:rsidRPr="0035252D">
              <w:rPr>
                <w:rFonts w:hint="eastAsia"/>
              </w:rPr>
              <w:t>725</w:t>
            </w:r>
          </w:p>
        </w:tc>
        <w:tc>
          <w:tcPr>
            <w:tcW w:w="870" w:type="pct"/>
            <w:vAlign w:val="center"/>
          </w:tcPr>
          <w:p w14:paraId="791BA875" w14:textId="00C8CC66" w:rsidR="0018795A" w:rsidRPr="0035252D" w:rsidRDefault="0018795A" w:rsidP="0018795A">
            <w:pPr>
              <w:pStyle w:val="af"/>
            </w:pPr>
            <w:r w:rsidRPr="0035252D">
              <w:rPr>
                <w:rFonts w:hint="eastAsia"/>
              </w:rPr>
              <w:t>86.07%</w:t>
            </w:r>
          </w:p>
        </w:tc>
      </w:tr>
      <w:tr w:rsidR="0018795A" w:rsidRPr="0035252D" w14:paraId="5F6EE967" w14:textId="77777777" w:rsidTr="00CA5903">
        <w:trPr>
          <w:trHeight w:val="454"/>
          <w:jc w:val="right"/>
        </w:trPr>
        <w:tc>
          <w:tcPr>
            <w:tcW w:w="1018" w:type="pct"/>
            <w:vAlign w:val="center"/>
          </w:tcPr>
          <w:p w14:paraId="546E0142" w14:textId="77777777" w:rsidR="0018795A" w:rsidRPr="0035252D" w:rsidRDefault="0018795A" w:rsidP="0018795A">
            <w:pPr>
              <w:pStyle w:val="af"/>
            </w:pPr>
            <w:r w:rsidRPr="0035252D">
              <w:t>甘孜县</w:t>
            </w:r>
          </w:p>
        </w:tc>
        <w:tc>
          <w:tcPr>
            <w:tcW w:w="796" w:type="pct"/>
            <w:vAlign w:val="center"/>
          </w:tcPr>
          <w:p w14:paraId="1B333485" w14:textId="44E9678B" w:rsidR="0018795A" w:rsidRPr="0035252D" w:rsidRDefault="0018795A" w:rsidP="0018795A">
            <w:pPr>
              <w:pStyle w:val="af"/>
            </w:pPr>
            <w:r w:rsidRPr="0035252D">
              <w:t>6214</w:t>
            </w:r>
          </w:p>
        </w:tc>
        <w:tc>
          <w:tcPr>
            <w:tcW w:w="723" w:type="pct"/>
            <w:vAlign w:val="center"/>
          </w:tcPr>
          <w:p w14:paraId="1672893E" w14:textId="302A419A" w:rsidR="0018795A" w:rsidRPr="0035252D" w:rsidRDefault="0018795A" w:rsidP="0018795A">
            <w:pPr>
              <w:pStyle w:val="af"/>
            </w:pPr>
            <w:r w:rsidRPr="00BA4BC8">
              <w:t>3375</w:t>
            </w:r>
          </w:p>
        </w:tc>
        <w:tc>
          <w:tcPr>
            <w:tcW w:w="870" w:type="pct"/>
            <w:vAlign w:val="center"/>
          </w:tcPr>
          <w:p w14:paraId="4307C878" w14:textId="39C5B5C5" w:rsidR="0018795A" w:rsidRPr="0035252D" w:rsidRDefault="0018795A" w:rsidP="0018795A">
            <w:pPr>
              <w:pStyle w:val="af"/>
            </w:pPr>
            <w:r w:rsidRPr="00396A18">
              <w:t>54.31%</w:t>
            </w:r>
          </w:p>
        </w:tc>
        <w:tc>
          <w:tcPr>
            <w:tcW w:w="723" w:type="pct"/>
            <w:vAlign w:val="center"/>
          </w:tcPr>
          <w:p w14:paraId="1CA27F3C" w14:textId="70AECBF1" w:rsidR="0018795A" w:rsidRPr="0035252D" w:rsidRDefault="0018795A" w:rsidP="0018795A">
            <w:pPr>
              <w:pStyle w:val="af"/>
            </w:pPr>
            <w:r w:rsidRPr="0035252D">
              <w:rPr>
                <w:rFonts w:hint="eastAsia"/>
              </w:rPr>
              <w:t>5491</w:t>
            </w:r>
          </w:p>
        </w:tc>
        <w:tc>
          <w:tcPr>
            <w:tcW w:w="870" w:type="pct"/>
            <w:vAlign w:val="center"/>
          </w:tcPr>
          <w:p w14:paraId="20F7D9E5" w14:textId="2B2334A7" w:rsidR="0018795A" w:rsidRPr="0035252D" w:rsidRDefault="0018795A" w:rsidP="0018795A">
            <w:pPr>
              <w:pStyle w:val="af"/>
            </w:pPr>
            <w:r w:rsidRPr="0035252D">
              <w:rPr>
                <w:rFonts w:hint="eastAsia"/>
              </w:rPr>
              <w:t>88.36%</w:t>
            </w:r>
          </w:p>
        </w:tc>
      </w:tr>
      <w:tr w:rsidR="0018795A" w:rsidRPr="0035252D" w14:paraId="1CD6112E" w14:textId="77777777" w:rsidTr="00CA5903">
        <w:trPr>
          <w:trHeight w:val="454"/>
          <w:jc w:val="right"/>
        </w:trPr>
        <w:tc>
          <w:tcPr>
            <w:tcW w:w="1018" w:type="pct"/>
            <w:vAlign w:val="center"/>
          </w:tcPr>
          <w:p w14:paraId="3CFCEBA3" w14:textId="77777777" w:rsidR="0018795A" w:rsidRPr="0035252D" w:rsidRDefault="0018795A" w:rsidP="0018795A">
            <w:pPr>
              <w:pStyle w:val="af"/>
            </w:pPr>
            <w:r w:rsidRPr="0035252D">
              <w:t>新龙县</w:t>
            </w:r>
          </w:p>
        </w:tc>
        <w:tc>
          <w:tcPr>
            <w:tcW w:w="796" w:type="pct"/>
            <w:vAlign w:val="center"/>
          </w:tcPr>
          <w:p w14:paraId="4DE8902D" w14:textId="3B4E8BBA" w:rsidR="0018795A" w:rsidRPr="0035252D" w:rsidRDefault="0018795A" w:rsidP="0018795A">
            <w:pPr>
              <w:pStyle w:val="af"/>
            </w:pPr>
            <w:r w:rsidRPr="0035252D">
              <w:t>62366</w:t>
            </w:r>
          </w:p>
        </w:tc>
        <w:tc>
          <w:tcPr>
            <w:tcW w:w="723" w:type="pct"/>
            <w:vAlign w:val="center"/>
          </w:tcPr>
          <w:p w14:paraId="6DEFDE85" w14:textId="4BD871FD" w:rsidR="0018795A" w:rsidRPr="0035252D" w:rsidRDefault="0018795A" w:rsidP="0018795A">
            <w:pPr>
              <w:pStyle w:val="af"/>
            </w:pPr>
            <w:r w:rsidRPr="00BA4BC8">
              <w:t>23231</w:t>
            </w:r>
          </w:p>
        </w:tc>
        <w:tc>
          <w:tcPr>
            <w:tcW w:w="870" w:type="pct"/>
            <w:vAlign w:val="center"/>
          </w:tcPr>
          <w:p w14:paraId="26387BCB" w14:textId="20887230" w:rsidR="0018795A" w:rsidRPr="0035252D" w:rsidRDefault="0018795A" w:rsidP="0018795A">
            <w:pPr>
              <w:pStyle w:val="af"/>
            </w:pPr>
            <w:r w:rsidRPr="00396A18">
              <w:t>37.25%</w:t>
            </w:r>
          </w:p>
        </w:tc>
        <w:tc>
          <w:tcPr>
            <w:tcW w:w="723" w:type="pct"/>
            <w:vAlign w:val="center"/>
          </w:tcPr>
          <w:p w14:paraId="5FF1EEBD" w14:textId="3C32DA7D" w:rsidR="0018795A" w:rsidRPr="0035252D" w:rsidRDefault="0018795A" w:rsidP="0018795A">
            <w:pPr>
              <w:pStyle w:val="af"/>
            </w:pPr>
            <w:r w:rsidRPr="0035252D">
              <w:rPr>
                <w:rFonts w:hint="eastAsia"/>
              </w:rPr>
              <w:t>54079</w:t>
            </w:r>
          </w:p>
        </w:tc>
        <w:tc>
          <w:tcPr>
            <w:tcW w:w="870" w:type="pct"/>
            <w:vAlign w:val="center"/>
          </w:tcPr>
          <w:p w14:paraId="5F60BA40" w14:textId="3AC80367" w:rsidR="0018795A" w:rsidRPr="0035252D" w:rsidRDefault="0018795A" w:rsidP="0018795A">
            <w:pPr>
              <w:pStyle w:val="af"/>
            </w:pPr>
            <w:r w:rsidRPr="0035252D">
              <w:rPr>
                <w:rFonts w:hint="eastAsia"/>
              </w:rPr>
              <w:t>86.71%</w:t>
            </w:r>
          </w:p>
        </w:tc>
      </w:tr>
      <w:tr w:rsidR="0018795A" w:rsidRPr="0035252D" w14:paraId="1C7584D7" w14:textId="77777777" w:rsidTr="00CA5903">
        <w:trPr>
          <w:trHeight w:val="454"/>
          <w:jc w:val="right"/>
        </w:trPr>
        <w:tc>
          <w:tcPr>
            <w:tcW w:w="1018" w:type="pct"/>
            <w:vAlign w:val="center"/>
          </w:tcPr>
          <w:p w14:paraId="5B5DC2B6" w14:textId="77777777" w:rsidR="0018795A" w:rsidRPr="0035252D" w:rsidRDefault="0018795A" w:rsidP="0018795A">
            <w:pPr>
              <w:pStyle w:val="af"/>
            </w:pPr>
            <w:r w:rsidRPr="0035252D">
              <w:t>德格县</w:t>
            </w:r>
          </w:p>
        </w:tc>
        <w:tc>
          <w:tcPr>
            <w:tcW w:w="796" w:type="pct"/>
            <w:vAlign w:val="center"/>
          </w:tcPr>
          <w:p w14:paraId="3703B861" w14:textId="43BC8771" w:rsidR="0018795A" w:rsidRPr="0035252D" w:rsidRDefault="0018795A" w:rsidP="0018795A">
            <w:pPr>
              <w:pStyle w:val="af"/>
            </w:pPr>
            <w:r w:rsidRPr="0035252D">
              <w:t>11070</w:t>
            </w:r>
          </w:p>
        </w:tc>
        <w:tc>
          <w:tcPr>
            <w:tcW w:w="723" w:type="pct"/>
            <w:vAlign w:val="center"/>
          </w:tcPr>
          <w:p w14:paraId="24C5292C" w14:textId="2CD32875" w:rsidR="0018795A" w:rsidRPr="0035252D" w:rsidRDefault="0018795A" w:rsidP="0018795A">
            <w:pPr>
              <w:pStyle w:val="af"/>
            </w:pPr>
            <w:r w:rsidRPr="00BA4BC8">
              <w:t>6299</w:t>
            </w:r>
          </w:p>
        </w:tc>
        <w:tc>
          <w:tcPr>
            <w:tcW w:w="870" w:type="pct"/>
            <w:vAlign w:val="center"/>
          </w:tcPr>
          <w:p w14:paraId="3AC93ED9" w14:textId="3FC2FCAC" w:rsidR="0018795A" w:rsidRPr="0035252D" w:rsidRDefault="0018795A" w:rsidP="0018795A">
            <w:pPr>
              <w:pStyle w:val="af"/>
            </w:pPr>
            <w:r w:rsidRPr="00396A18">
              <w:t>56.90%</w:t>
            </w:r>
          </w:p>
        </w:tc>
        <w:tc>
          <w:tcPr>
            <w:tcW w:w="723" w:type="pct"/>
            <w:vAlign w:val="center"/>
          </w:tcPr>
          <w:p w14:paraId="557CD7B5" w14:textId="1808D0E5" w:rsidR="0018795A" w:rsidRPr="0035252D" w:rsidRDefault="0018795A" w:rsidP="0018795A">
            <w:pPr>
              <w:pStyle w:val="af"/>
            </w:pPr>
            <w:r w:rsidRPr="0035252D">
              <w:rPr>
                <w:rFonts w:hint="eastAsia"/>
              </w:rPr>
              <w:t>10251</w:t>
            </w:r>
          </w:p>
        </w:tc>
        <w:tc>
          <w:tcPr>
            <w:tcW w:w="870" w:type="pct"/>
            <w:vAlign w:val="center"/>
          </w:tcPr>
          <w:p w14:paraId="316C2288" w14:textId="32375676" w:rsidR="0018795A" w:rsidRPr="0035252D" w:rsidRDefault="0018795A" w:rsidP="0018795A">
            <w:pPr>
              <w:pStyle w:val="af"/>
            </w:pPr>
            <w:r w:rsidRPr="0035252D">
              <w:rPr>
                <w:rFonts w:hint="eastAsia"/>
              </w:rPr>
              <w:t>92.60%</w:t>
            </w:r>
          </w:p>
        </w:tc>
      </w:tr>
      <w:tr w:rsidR="0018795A" w:rsidRPr="0035252D" w14:paraId="78BAEE69" w14:textId="77777777" w:rsidTr="00CA5903">
        <w:trPr>
          <w:trHeight w:val="454"/>
          <w:jc w:val="right"/>
        </w:trPr>
        <w:tc>
          <w:tcPr>
            <w:tcW w:w="1018" w:type="pct"/>
            <w:vAlign w:val="center"/>
          </w:tcPr>
          <w:p w14:paraId="6375DFE1" w14:textId="77777777" w:rsidR="0018795A" w:rsidRPr="0035252D" w:rsidRDefault="0018795A" w:rsidP="0018795A">
            <w:pPr>
              <w:pStyle w:val="af"/>
            </w:pPr>
            <w:r w:rsidRPr="0035252D">
              <w:t>白玉县</w:t>
            </w:r>
          </w:p>
        </w:tc>
        <w:tc>
          <w:tcPr>
            <w:tcW w:w="796" w:type="pct"/>
            <w:vAlign w:val="center"/>
          </w:tcPr>
          <w:p w14:paraId="3C1AA849" w14:textId="77E8E8EE" w:rsidR="0018795A" w:rsidRPr="0035252D" w:rsidRDefault="0018795A" w:rsidP="0018795A">
            <w:pPr>
              <w:pStyle w:val="af"/>
            </w:pPr>
            <w:r w:rsidRPr="0035252D">
              <w:t>52276</w:t>
            </w:r>
          </w:p>
        </w:tc>
        <w:tc>
          <w:tcPr>
            <w:tcW w:w="723" w:type="pct"/>
            <w:vAlign w:val="center"/>
          </w:tcPr>
          <w:p w14:paraId="65B6C16C" w14:textId="6521CDBA" w:rsidR="0018795A" w:rsidRPr="0035252D" w:rsidRDefault="0018795A" w:rsidP="0018795A">
            <w:pPr>
              <w:pStyle w:val="af"/>
            </w:pPr>
            <w:r w:rsidRPr="00BA4BC8">
              <w:t>23570</w:t>
            </w:r>
          </w:p>
        </w:tc>
        <w:tc>
          <w:tcPr>
            <w:tcW w:w="870" w:type="pct"/>
            <w:vAlign w:val="center"/>
          </w:tcPr>
          <w:p w14:paraId="2F274253" w14:textId="3CD9F441" w:rsidR="0018795A" w:rsidRPr="0035252D" w:rsidRDefault="0018795A" w:rsidP="0018795A">
            <w:pPr>
              <w:pStyle w:val="af"/>
            </w:pPr>
            <w:r w:rsidRPr="00396A18">
              <w:t>45.09%</w:t>
            </w:r>
          </w:p>
        </w:tc>
        <w:tc>
          <w:tcPr>
            <w:tcW w:w="723" w:type="pct"/>
            <w:vAlign w:val="center"/>
          </w:tcPr>
          <w:p w14:paraId="102827D2" w14:textId="0698F26F" w:rsidR="0018795A" w:rsidRPr="0035252D" w:rsidRDefault="0018795A" w:rsidP="0018795A">
            <w:pPr>
              <w:pStyle w:val="af"/>
            </w:pPr>
            <w:r w:rsidRPr="0035252D">
              <w:rPr>
                <w:rFonts w:hint="eastAsia"/>
              </w:rPr>
              <w:t>48121</w:t>
            </w:r>
          </w:p>
        </w:tc>
        <w:tc>
          <w:tcPr>
            <w:tcW w:w="870" w:type="pct"/>
            <w:vAlign w:val="center"/>
          </w:tcPr>
          <w:p w14:paraId="6F8C6992" w14:textId="6E93C89B" w:rsidR="0018795A" w:rsidRPr="0035252D" w:rsidRDefault="0018795A" w:rsidP="0018795A">
            <w:pPr>
              <w:pStyle w:val="af"/>
            </w:pPr>
            <w:r w:rsidRPr="0035252D">
              <w:rPr>
                <w:rFonts w:hint="eastAsia"/>
              </w:rPr>
              <w:t>92.05%</w:t>
            </w:r>
          </w:p>
        </w:tc>
      </w:tr>
      <w:tr w:rsidR="0018795A" w:rsidRPr="0035252D" w14:paraId="0B370802" w14:textId="77777777" w:rsidTr="00CA5903">
        <w:trPr>
          <w:trHeight w:val="454"/>
          <w:jc w:val="right"/>
        </w:trPr>
        <w:tc>
          <w:tcPr>
            <w:tcW w:w="1018" w:type="pct"/>
            <w:vAlign w:val="center"/>
          </w:tcPr>
          <w:p w14:paraId="36593366" w14:textId="77777777" w:rsidR="0018795A" w:rsidRPr="0035252D" w:rsidRDefault="0018795A" w:rsidP="0018795A">
            <w:pPr>
              <w:pStyle w:val="af"/>
            </w:pPr>
            <w:r w:rsidRPr="0035252D">
              <w:t>石渠县</w:t>
            </w:r>
          </w:p>
        </w:tc>
        <w:tc>
          <w:tcPr>
            <w:tcW w:w="796" w:type="pct"/>
            <w:vAlign w:val="center"/>
          </w:tcPr>
          <w:p w14:paraId="17159045" w14:textId="6356569C" w:rsidR="0018795A" w:rsidRPr="0035252D" w:rsidRDefault="0018795A" w:rsidP="0018795A">
            <w:pPr>
              <w:pStyle w:val="af"/>
            </w:pPr>
            <w:r w:rsidRPr="0035252D">
              <w:t>287435</w:t>
            </w:r>
          </w:p>
        </w:tc>
        <w:tc>
          <w:tcPr>
            <w:tcW w:w="723" w:type="pct"/>
            <w:vAlign w:val="center"/>
          </w:tcPr>
          <w:p w14:paraId="314C7418" w14:textId="555D1F81" w:rsidR="0018795A" w:rsidRPr="0035252D" w:rsidRDefault="0018795A" w:rsidP="0018795A">
            <w:pPr>
              <w:pStyle w:val="af"/>
            </w:pPr>
            <w:r w:rsidRPr="00BA4BC8">
              <w:t>64369</w:t>
            </w:r>
          </w:p>
        </w:tc>
        <w:tc>
          <w:tcPr>
            <w:tcW w:w="870" w:type="pct"/>
            <w:vAlign w:val="center"/>
          </w:tcPr>
          <w:p w14:paraId="5D0E8C11" w14:textId="093B203B" w:rsidR="0018795A" w:rsidRPr="0035252D" w:rsidRDefault="0018795A" w:rsidP="0018795A">
            <w:pPr>
              <w:pStyle w:val="af"/>
            </w:pPr>
            <w:r w:rsidRPr="00396A18">
              <w:t>22.39%</w:t>
            </w:r>
          </w:p>
        </w:tc>
        <w:tc>
          <w:tcPr>
            <w:tcW w:w="723" w:type="pct"/>
            <w:vAlign w:val="center"/>
          </w:tcPr>
          <w:p w14:paraId="12204FBB" w14:textId="7750E035" w:rsidR="0018795A" w:rsidRPr="0035252D" w:rsidRDefault="0018795A" w:rsidP="0018795A">
            <w:pPr>
              <w:pStyle w:val="af"/>
            </w:pPr>
            <w:r w:rsidRPr="0035252D">
              <w:rPr>
                <w:rFonts w:hint="eastAsia"/>
              </w:rPr>
              <w:t>262417</w:t>
            </w:r>
          </w:p>
        </w:tc>
        <w:tc>
          <w:tcPr>
            <w:tcW w:w="870" w:type="pct"/>
            <w:vAlign w:val="center"/>
          </w:tcPr>
          <w:p w14:paraId="7C9F6D74" w14:textId="7A5F46E3" w:rsidR="0018795A" w:rsidRPr="0035252D" w:rsidRDefault="0018795A" w:rsidP="0018795A">
            <w:pPr>
              <w:pStyle w:val="af"/>
            </w:pPr>
            <w:r w:rsidRPr="0035252D">
              <w:rPr>
                <w:rFonts w:hint="eastAsia"/>
              </w:rPr>
              <w:t>91.30%</w:t>
            </w:r>
          </w:p>
        </w:tc>
      </w:tr>
      <w:tr w:rsidR="0018795A" w:rsidRPr="0035252D" w14:paraId="0E5C1BA2" w14:textId="77777777" w:rsidTr="00CA5903">
        <w:trPr>
          <w:trHeight w:val="454"/>
          <w:jc w:val="right"/>
        </w:trPr>
        <w:tc>
          <w:tcPr>
            <w:tcW w:w="1018" w:type="pct"/>
            <w:vAlign w:val="center"/>
          </w:tcPr>
          <w:p w14:paraId="593AFAC9" w14:textId="77777777" w:rsidR="0018795A" w:rsidRPr="0035252D" w:rsidRDefault="0018795A" w:rsidP="0018795A">
            <w:pPr>
              <w:pStyle w:val="af"/>
            </w:pPr>
            <w:r w:rsidRPr="0035252D">
              <w:t>色达县</w:t>
            </w:r>
          </w:p>
        </w:tc>
        <w:tc>
          <w:tcPr>
            <w:tcW w:w="796" w:type="pct"/>
            <w:vAlign w:val="center"/>
          </w:tcPr>
          <w:p w14:paraId="46B3C47D" w14:textId="4206FEE7" w:rsidR="0018795A" w:rsidRPr="0035252D" w:rsidRDefault="0018795A" w:rsidP="0018795A">
            <w:pPr>
              <w:pStyle w:val="af"/>
            </w:pPr>
            <w:r w:rsidRPr="0035252D">
              <w:t>14149</w:t>
            </w:r>
          </w:p>
        </w:tc>
        <w:tc>
          <w:tcPr>
            <w:tcW w:w="723" w:type="pct"/>
            <w:vAlign w:val="center"/>
          </w:tcPr>
          <w:p w14:paraId="7985D695" w14:textId="7864A1E9" w:rsidR="0018795A" w:rsidRPr="0035252D" w:rsidRDefault="003D3191" w:rsidP="0018795A">
            <w:pPr>
              <w:pStyle w:val="af"/>
            </w:pPr>
            <w:r>
              <w:rPr>
                <w:rFonts w:hint="eastAsia"/>
              </w:rPr>
              <w:t>8890</w:t>
            </w:r>
          </w:p>
        </w:tc>
        <w:tc>
          <w:tcPr>
            <w:tcW w:w="870" w:type="pct"/>
            <w:vAlign w:val="center"/>
          </w:tcPr>
          <w:p w14:paraId="1E8616E7" w14:textId="6BCB81F7" w:rsidR="0018795A" w:rsidRPr="0035252D" w:rsidRDefault="003D3191" w:rsidP="0018795A">
            <w:pPr>
              <w:pStyle w:val="af"/>
            </w:pPr>
            <w:r>
              <w:rPr>
                <w:rFonts w:hint="eastAsia"/>
              </w:rPr>
              <w:t>62.83</w:t>
            </w:r>
            <w:r w:rsidR="0018795A" w:rsidRPr="00396A18">
              <w:t>%</w:t>
            </w:r>
          </w:p>
        </w:tc>
        <w:tc>
          <w:tcPr>
            <w:tcW w:w="723" w:type="pct"/>
            <w:vAlign w:val="center"/>
          </w:tcPr>
          <w:p w14:paraId="192970AA" w14:textId="12C9F6F5" w:rsidR="0018795A" w:rsidRPr="0035252D" w:rsidRDefault="0018795A" w:rsidP="0018795A">
            <w:pPr>
              <w:pStyle w:val="af"/>
            </w:pPr>
            <w:r w:rsidRPr="0035252D">
              <w:rPr>
                <w:rFonts w:hint="eastAsia"/>
              </w:rPr>
              <w:t>12050</w:t>
            </w:r>
          </w:p>
        </w:tc>
        <w:tc>
          <w:tcPr>
            <w:tcW w:w="870" w:type="pct"/>
            <w:vAlign w:val="center"/>
          </w:tcPr>
          <w:p w14:paraId="65D3EDF1" w14:textId="18831C26" w:rsidR="0018795A" w:rsidRPr="0035252D" w:rsidRDefault="0018795A" w:rsidP="0018795A">
            <w:pPr>
              <w:pStyle w:val="af"/>
            </w:pPr>
            <w:r w:rsidRPr="0035252D">
              <w:rPr>
                <w:rFonts w:hint="eastAsia"/>
              </w:rPr>
              <w:t>85.16%</w:t>
            </w:r>
          </w:p>
        </w:tc>
      </w:tr>
      <w:tr w:rsidR="0018795A" w:rsidRPr="0035252D" w14:paraId="285C8B72" w14:textId="77777777" w:rsidTr="00CA5903">
        <w:trPr>
          <w:trHeight w:val="454"/>
          <w:jc w:val="right"/>
        </w:trPr>
        <w:tc>
          <w:tcPr>
            <w:tcW w:w="1018" w:type="pct"/>
            <w:vAlign w:val="center"/>
          </w:tcPr>
          <w:p w14:paraId="7E9CCA99" w14:textId="77777777" w:rsidR="0018795A" w:rsidRPr="0035252D" w:rsidRDefault="0018795A" w:rsidP="0018795A">
            <w:pPr>
              <w:pStyle w:val="af"/>
            </w:pPr>
            <w:r w:rsidRPr="0035252D">
              <w:t>理塘县</w:t>
            </w:r>
          </w:p>
        </w:tc>
        <w:tc>
          <w:tcPr>
            <w:tcW w:w="796" w:type="pct"/>
            <w:vAlign w:val="center"/>
          </w:tcPr>
          <w:p w14:paraId="60154AFD" w14:textId="0AE77AB7" w:rsidR="0018795A" w:rsidRPr="0035252D" w:rsidRDefault="0018795A" w:rsidP="0018795A">
            <w:pPr>
              <w:pStyle w:val="af"/>
            </w:pPr>
            <w:r w:rsidRPr="0035252D">
              <w:t>25017</w:t>
            </w:r>
          </w:p>
        </w:tc>
        <w:tc>
          <w:tcPr>
            <w:tcW w:w="723" w:type="pct"/>
            <w:vAlign w:val="center"/>
          </w:tcPr>
          <w:p w14:paraId="2BEAAC0B" w14:textId="1B8CDEA0" w:rsidR="0018795A" w:rsidRPr="0035252D" w:rsidRDefault="0018795A" w:rsidP="0018795A">
            <w:pPr>
              <w:pStyle w:val="af"/>
            </w:pPr>
            <w:r w:rsidRPr="00BA4BC8">
              <w:t>14484</w:t>
            </w:r>
          </w:p>
        </w:tc>
        <w:tc>
          <w:tcPr>
            <w:tcW w:w="870" w:type="pct"/>
            <w:vAlign w:val="center"/>
          </w:tcPr>
          <w:p w14:paraId="64D6FD8E" w14:textId="60DD6986" w:rsidR="0018795A" w:rsidRPr="0035252D" w:rsidRDefault="0018795A" w:rsidP="0018795A">
            <w:pPr>
              <w:pStyle w:val="af"/>
            </w:pPr>
            <w:r w:rsidRPr="00396A18">
              <w:t>57.90%</w:t>
            </w:r>
          </w:p>
        </w:tc>
        <w:tc>
          <w:tcPr>
            <w:tcW w:w="723" w:type="pct"/>
            <w:vAlign w:val="center"/>
          </w:tcPr>
          <w:p w14:paraId="26CA2F71" w14:textId="3AA7FE32" w:rsidR="0018795A" w:rsidRPr="0035252D" w:rsidRDefault="0018795A" w:rsidP="0018795A">
            <w:pPr>
              <w:pStyle w:val="af"/>
            </w:pPr>
            <w:r w:rsidRPr="0035252D">
              <w:rPr>
                <w:rFonts w:hint="eastAsia"/>
              </w:rPr>
              <w:t>21326</w:t>
            </w:r>
          </w:p>
        </w:tc>
        <w:tc>
          <w:tcPr>
            <w:tcW w:w="870" w:type="pct"/>
            <w:vAlign w:val="center"/>
          </w:tcPr>
          <w:p w14:paraId="358AC962" w14:textId="1AF3E23C" w:rsidR="0018795A" w:rsidRPr="0035252D" w:rsidRDefault="0018795A" w:rsidP="0018795A">
            <w:pPr>
              <w:pStyle w:val="af"/>
            </w:pPr>
            <w:r w:rsidRPr="0035252D">
              <w:rPr>
                <w:rFonts w:hint="eastAsia"/>
              </w:rPr>
              <w:t>85.24%</w:t>
            </w:r>
          </w:p>
        </w:tc>
      </w:tr>
      <w:tr w:rsidR="0018795A" w:rsidRPr="0035252D" w14:paraId="0ACA5DF2" w14:textId="77777777" w:rsidTr="00CA5903">
        <w:trPr>
          <w:trHeight w:val="454"/>
          <w:jc w:val="right"/>
        </w:trPr>
        <w:tc>
          <w:tcPr>
            <w:tcW w:w="1018" w:type="pct"/>
            <w:vAlign w:val="center"/>
          </w:tcPr>
          <w:p w14:paraId="015E5BE6" w14:textId="77777777" w:rsidR="0018795A" w:rsidRPr="0035252D" w:rsidRDefault="0018795A" w:rsidP="0018795A">
            <w:pPr>
              <w:pStyle w:val="af"/>
            </w:pPr>
            <w:r w:rsidRPr="0035252D">
              <w:t>巴塘县</w:t>
            </w:r>
          </w:p>
        </w:tc>
        <w:tc>
          <w:tcPr>
            <w:tcW w:w="796" w:type="pct"/>
            <w:vAlign w:val="center"/>
          </w:tcPr>
          <w:p w14:paraId="1BF844F9" w14:textId="67AB5B9F" w:rsidR="0018795A" w:rsidRPr="0035252D" w:rsidRDefault="0018795A" w:rsidP="0018795A">
            <w:pPr>
              <w:pStyle w:val="af"/>
            </w:pPr>
            <w:r w:rsidRPr="0035252D">
              <w:t>4214</w:t>
            </w:r>
          </w:p>
        </w:tc>
        <w:tc>
          <w:tcPr>
            <w:tcW w:w="723" w:type="pct"/>
            <w:vAlign w:val="center"/>
          </w:tcPr>
          <w:p w14:paraId="1E7AC3B3" w14:textId="2EBBB490" w:rsidR="0018795A" w:rsidRPr="0035252D" w:rsidRDefault="0018795A" w:rsidP="0018795A">
            <w:pPr>
              <w:pStyle w:val="af"/>
            </w:pPr>
            <w:r w:rsidRPr="00BA4BC8">
              <w:t>2357</w:t>
            </w:r>
          </w:p>
        </w:tc>
        <w:tc>
          <w:tcPr>
            <w:tcW w:w="870" w:type="pct"/>
            <w:vAlign w:val="center"/>
          </w:tcPr>
          <w:p w14:paraId="66B274B1" w14:textId="35B35C62" w:rsidR="0018795A" w:rsidRPr="0035252D" w:rsidRDefault="0018795A" w:rsidP="0018795A">
            <w:pPr>
              <w:pStyle w:val="af"/>
            </w:pPr>
            <w:r w:rsidRPr="00396A18">
              <w:t>55.93%</w:t>
            </w:r>
          </w:p>
        </w:tc>
        <w:tc>
          <w:tcPr>
            <w:tcW w:w="723" w:type="pct"/>
            <w:vAlign w:val="center"/>
          </w:tcPr>
          <w:p w14:paraId="67339782" w14:textId="0CBF601C" w:rsidR="0018795A" w:rsidRPr="0035252D" w:rsidRDefault="0018795A" w:rsidP="0018795A">
            <w:pPr>
              <w:pStyle w:val="af"/>
            </w:pPr>
            <w:r w:rsidRPr="0035252D">
              <w:rPr>
                <w:rFonts w:hint="eastAsia"/>
              </w:rPr>
              <w:t>3835</w:t>
            </w:r>
          </w:p>
        </w:tc>
        <w:tc>
          <w:tcPr>
            <w:tcW w:w="870" w:type="pct"/>
            <w:vAlign w:val="center"/>
          </w:tcPr>
          <w:p w14:paraId="41483948" w14:textId="02862C39" w:rsidR="0018795A" w:rsidRPr="0035252D" w:rsidRDefault="0018795A" w:rsidP="0018795A">
            <w:pPr>
              <w:pStyle w:val="af"/>
            </w:pPr>
            <w:r w:rsidRPr="0035252D">
              <w:rPr>
                <w:rFonts w:hint="eastAsia"/>
              </w:rPr>
              <w:t>91.00%</w:t>
            </w:r>
          </w:p>
        </w:tc>
      </w:tr>
      <w:tr w:rsidR="0018795A" w:rsidRPr="0035252D" w14:paraId="1CFBBCAF" w14:textId="77777777" w:rsidTr="00CA5903">
        <w:trPr>
          <w:trHeight w:val="454"/>
          <w:jc w:val="right"/>
        </w:trPr>
        <w:tc>
          <w:tcPr>
            <w:tcW w:w="1018" w:type="pct"/>
            <w:vAlign w:val="center"/>
          </w:tcPr>
          <w:p w14:paraId="1082B7C7" w14:textId="77777777" w:rsidR="0018795A" w:rsidRPr="0035252D" w:rsidRDefault="0018795A" w:rsidP="0018795A">
            <w:pPr>
              <w:pStyle w:val="af"/>
            </w:pPr>
            <w:r w:rsidRPr="0035252D">
              <w:t>乡城县</w:t>
            </w:r>
          </w:p>
        </w:tc>
        <w:tc>
          <w:tcPr>
            <w:tcW w:w="796" w:type="pct"/>
            <w:vAlign w:val="center"/>
          </w:tcPr>
          <w:p w14:paraId="01D0FCE0" w14:textId="3B36740F" w:rsidR="0018795A" w:rsidRPr="0035252D" w:rsidRDefault="0018795A" w:rsidP="0018795A">
            <w:pPr>
              <w:pStyle w:val="af"/>
            </w:pPr>
            <w:r w:rsidRPr="0035252D">
              <w:t>3542</w:t>
            </w:r>
          </w:p>
        </w:tc>
        <w:tc>
          <w:tcPr>
            <w:tcW w:w="723" w:type="pct"/>
            <w:vAlign w:val="center"/>
          </w:tcPr>
          <w:p w14:paraId="4981DDF7" w14:textId="24387353" w:rsidR="0018795A" w:rsidRPr="0035252D" w:rsidRDefault="0018795A" w:rsidP="0018795A">
            <w:pPr>
              <w:pStyle w:val="af"/>
            </w:pPr>
            <w:r w:rsidRPr="00BA4BC8">
              <w:t>403</w:t>
            </w:r>
          </w:p>
        </w:tc>
        <w:tc>
          <w:tcPr>
            <w:tcW w:w="870" w:type="pct"/>
            <w:vAlign w:val="center"/>
          </w:tcPr>
          <w:p w14:paraId="162D163E" w14:textId="443C35D3" w:rsidR="0018795A" w:rsidRPr="0035252D" w:rsidRDefault="0018795A" w:rsidP="0018795A">
            <w:pPr>
              <w:pStyle w:val="af"/>
            </w:pPr>
            <w:r w:rsidRPr="00396A18">
              <w:t>11.38%</w:t>
            </w:r>
          </w:p>
        </w:tc>
        <w:tc>
          <w:tcPr>
            <w:tcW w:w="723" w:type="pct"/>
            <w:vAlign w:val="center"/>
          </w:tcPr>
          <w:p w14:paraId="5ABAF3E8" w14:textId="5CBA1660" w:rsidR="0018795A" w:rsidRPr="0035252D" w:rsidRDefault="0018795A" w:rsidP="0018795A">
            <w:pPr>
              <w:pStyle w:val="af"/>
            </w:pPr>
            <w:r w:rsidRPr="0035252D">
              <w:rPr>
                <w:rFonts w:hint="eastAsia"/>
              </w:rPr>
              <w:t>656</w:t>
            </w:r>
          </w:p>
        </w:tc>
        <w:tc>
          <w:tcPr>
            <w:tcW w:w="870" w:type="pct"/>
            <w:vAlign w:val="center"/>
          </w:tcPr>
          <w:p w14:paraId="512BEBA3" w14:textId="75EDF917" w:rsidR="0018795A" w:rsidRPr="0035252D" w:rsidRDefault="0018795A" w:rsidP="0018795A">
            <w:pPr>
              <w:pStyle w:val="af"/>
            </w:pPr>
            <w:r w:rsidRPr="0035252D">
              <w:rPr>
                <w:rFonts w:hint="eastAsia"/>
              </w:rPr>
              <w:t>18.52%</w:t>
            </w:r>
          </w:p>
        </w:tc>
      </w:tr>
      <w:tr w:rsidR="0018795A" w:rsidRPr="0035252D" w14:paraId="25B66967" w14:textId="77777777" w:rsidTr="00CA5903">
        <w:trPr>
          <w:trHeight w:val="454"/>
          <w:jc w:val="right"/>
        </w:trPr>
        <w:tc>
          <w:tcPr>
            <w:tcW w:w="1018" w:type="pct"/>
            <w:vAlign w:val="center"/>
          </w:tcPr>
          <w:p w14:paraId="008251B5" w14:textId="77777777" w:rsidR="0018795A" w:rsidRPr="0035252D" w:rsidRDefault="0018795A" w:rsidP="0018795A">
            <w:pPr>
              <w:pStyle w:val="af"/>
            </w:pPr>
            <w:r w:rsidRPr="0035252D">
              <w:t>稻城县</w:t>
            </w:r>
          </w:p>
        </w:tc>
        <w:tc>
          <w:tcPr>
            <w:tcW w:w="796" w:type="pct"/>
            <w:vAlign w:val="center"/>
          </w:tcPr>
          <w:p w14:paraId="22852ED9" w14:textId="69DA5B1F" w:rsidR="0018795A" w:rsidRPr="0035252D" w:rsidRDefault="0018795A" w:rsidP="0018795A">
            <w:pPr>
              <w:pStyle w:val="af"/>
            </w:pPr>
            <w:r w:rsidRPr="0035252D">
              <w:t>8583</w:t>
            </w:r>
          </w:p>
        </w:tc>
        <w:tc>
          <w:tcPr>
            <w:tcW w:w="723" w:type="pct"/>
            <w:vAlign w:val="center"/>
          </w:tcPr>
          <w:p w14:paraId="6A63071C" w14:textId="1BEDCEEB" w:rsidR="0018795A" w:rsidRPr="0035252D" w:rsidRDefault="0018795A" w:rsidP="0018795A">
            <w:pPr>
              <w:pStyle w:val="af"/>
            </w:pPr>
            <w:r w:rsidRPr="00BA4BC8">
              <w:t>4460</w:t>
            </w:r>
          </w:p>
        </w:tc>
        <w:tc>
          <w:tcPr>
            <w:tcW w:w="870" w:type="pct"/>
            <w:vAlign w:val="center"/>
          </w:tcPr>
          <w:p w14:paraId="74149F10" w14:textId="26192177" w:rsidR="0018795A" w:rsidRPr="0035252D" w:rsidRDefault="0018795A" w:rsidP="0018795A">
            <w:pPr>
              <w:pStyle w:val="af"/>
            </w:pPr>
            <w:r w:rsidRPr="00396A18">
              <w:t>51.96%</w:t>
            </w:r>
          </w:p>
        </w:tc>
        <w:tc>
          <w:tcPr>
            <w:tcW w:w="723" w:type="pct"/>
            <w:vAlign w:val="center"/>
          </w:tcPr>
          <w:p w14:paraId="562721E5" w14:textId="19E3C96E" w:rsidR="0018795A" w:rsidRPr="0035252D" w:rsidRDefault="0018795A" w:rsidP="0018795A">
            <w:pPr>
              <w:pStyle w:val="af"/>
            </w:pPr>
            <w:r w:rsidRPr="0035252D">
              <w:rPr>
                <w:rFonts w:hint="eastAsia"/>
              </w:rPr>
              <w:t>7258</w:t>
            </w:r>
          </w:p>
        </w:tc>
        <w:tc>
          <w:tcPr>
            <w:tcW w:w="870" w:type="pct"/>
            <w:vAlign w:val="center"/>
          </w:tcPr>
          <w:p w14:paraId="364C3C69" w14:textId="71C35E89" w:rsidR="0018795A" w:rsidRPr="0035252D" w:rsidRDefault="0018795A" w:rsidP="0018795A">
            <w:pPr>
              <w:pStyle w:val="af"/>
            </w:pPr>
            <w:r w:rsidRPr="0035252D">
              <w:rPr>
                <w:rFonts w:hint="eastAsia"/>
              </w:rPr>
              <w:t>84.56%</w:t>
            </w:r>
          </w:p>
        </w:tc>
      </w:tr>
      <w:tr w:rsidR="0018795A" w:rsidRPr="0035252D" w14:paraId="1B32DA78" w14:textId="77777777" w:rsidTr="00CA5903">
        <w:trPr>
          <w:trHeight w:val="454"/>
          <w:jc w:val="right"/>
        </w:trPr>
        <w:tc>
          <w:tcPr>
            <w:tcW w:w="1018" w:type="pct"/>
            <w:vAlign w:val="center"/>
          </w:tcPr>
          <w:p w14:paraId="61F6656A" w14:textId="77777777" w:rsidR="0018795A" w:rsidRPr="0035252D" w:rsidRDefault="0018795A" w:rsidP="0018795A">
            <w:pPr>
              <w:pStyle w:val="af"/>
            </w:pPr>
            <w:r w:rsidRPr="0035252D">
              <w:t>得荣县</w:t>
            </w:r>
          </w:p>
        </w:tc>
        <w:tc>
          <w:tcPr>
            <w:tcW w:w="796" w:type="pct"/>
            <w:vAlign w:val="center"/>
          </w:tcPr>
          <w:p w14:paraId="449D7AE9" w14:textId="454A0F0A" w:rsidR="0018795A" w:rsidRPr="0035252D" w:rsidRDefault="0018795A" w:rsidP="0018795A">
            <w:pPr>
              <w:pStyle w:val="af"/>
            </w:pPr>
            <w:r w:rsidRPr="0035252D">
              <w:t>463</w:t>
            </w:r>
          </w:p>
        </w:tc>
        <w:tc>
          <w:tcPr>
            <w:tcW w:w="723" w:type="pct"/>
            <w:vAlign w:val="center"/>
          </w:tcPr>
          <w:p w14:paraId="68810998" w14:textId="4968D324" w:rsidR="0018795A" w:rsidRPr="0035252D" w:rsidRDefault="0018795A" w:rsidP="0018795A">
            <w:pPr>
              <w:pStyle w:val="af"/>
            </w:pPr>
            <w:r w:rsidRPr="00BA4BC8">
              <w:t>236</w:t>
            </w:r>
          </w:p>
        </w:tc>
        <w:tc>
          <w:tcPr>
            <w:tcW w:w="870" w:type="pct"/>
            <w:vAlign w:val="center"/>
          </w:tcPr>
          <w:p w14:paraId="3959FAF7" w14:textId="149B3603" w:rsidR="0018795A" w:rsidRPr="0035252D" w:rsidRDefault="0018795A" w:rsidP="0018795A">
            <w:pPr>
              <w:pStyle w:val="af"/>
            </w:pPr>
            <w:r w:rsidRPr="00396A18">
              <w:t>50.97%</w:t>
            </w:r>
          </w:p>
        </w:tc>
        <w:tc>
          <w:tcPr>
            <w:tcW w:w="723" w:type="pct"/>
            <w:vAlign w:val="center"/>
          </w:tcPr>
          <w:p w14:paraId="4BFD9B0A" w14:textId="423FA3B8" w:rsidR="0018795A" w:rsidRPr="0035252D" w:rsidRDefault="0018795A" w:rsidP="0018795A">
            <w:pPr>
              <w:pStyle w:val="af"/>
            </w:pPr>
            <w:r w:rsidRPr="0035252D">
              <w:rPr>
                <w:rFonts w:hint="eastAsia"/>
              </w:rPr>
              <w:t>384</w:t>
            </w:r>
          </w:p>
        </w:tc>
        <w:tc>
          <w:tcPr>
            <w:tcW w:w="870" w:type="pct"/>
            <w:vAlign w:val="center"/>
          </w:tcPr>
          <w:p w14:paraId="5B31A925" w14:textId="219F5659" w:rsidR="0018795A" w:rsidRPr="0035252D" w:rsidRDefault="0018795A" w:rsidP="0018795A">
            <w:pPr>
              <w:pStyle w:val="af"/>
            </w:pPr>
            <w:r w:rsidRPr="0035252D">
              <w:rPr>
                <w:rFonts w:hint="eastAsia"/>
              </w:rPr>
              <w:t>82.94%</w:t>
            </w:r>
          </w:p>
        </w:tc>
      </w:tr>
    </w:tbl>
    <w:p w14:paraId="07CB6015" w14:textId="6F9E88C6" w:rsidR="00223FCB" w:rsidRDefault="00284CDC">
      <w:pPr>
        <w:ind w:firstLine="562"/>
        <w:rPr>
          <w:rFonts w:ascii="Arial" w:hAnsi="Arial"/>
          <w:b/>
          <w:color w:val="000000"/>
        </w:rPr>
      </w:pPr>
      <w:r>
        <w:rPr>
          <w:rFonts w:ascii="Arial" w:hAnsi="Arial" w:hint="eastAsia"/>
          <w:b/>
          <w:color w:val="000000"/>
        </w:rPr>
        <w:br w:type="page"/>
      </w:r>
    </w:p>
    <w:p w14:paraId="07CB6016" w14:textId="43B6AA49" w:rsidR="00223FCB" w:rsidRDefault="00284CDC">
      <w:pPr>
        <w:pStyle w:val="1"/>
        <w:numPr>
          <w:ilvl w:val="0"/>
          <w:numId w:val="4"/>
        </w:numPr>
      </w:pPr>
      <w:r>
        <w:rPr>
          <w:rFonts w:hint="eastAsia"/>
        </w:rPr>
        <w:lastRenderedPageBreak/>
        <w:t xml:space="preserve"> </w:t>
      </w:r>
      <w:bookmarkStart w:id="53" w:name="_Toc162889966"/>
      <w:r>
        <w:rPr>
          <w:rFonts w:hint="eastAsia"/>
        </w:rPr>
        <w:t>总体布局</w:t>
      </w:r>
      <w:bookmarkEnd w:id="53"/>
    </w:p>
    <w:p w14:paraId="07CB6017" w14:textId="1803714B" w:rsidR="00223FCB" w:rsidRDefault="00284CDC">
      <w:pPr>
        <w:ind w:firstLine="560"/>
      </w:pPr>
      <w:r>
        <w:rPr>
          <w:rFonts w:hint="eastAsia"/>
        </w:rPr>
        <w:t>按照区域防治与重点防治相结合的要求，本规划范围涉及</w:t>
      </w:r>
      <w:r w:rsidR="005D0C65">
        <w:rPr>
          <w:rFonts w:hint="eastAsia"/>
        </w:rPr>
        <w:t>全州</w:t>
      </w:r>
      <w:r w:rsidR="0009648B">
        <w:rPr>
          <w:rFonts w:hint="eastAsia"/>
        </w:rPr>
        <w:t>甘孜</w:t>
      </w:r>
      <w:r>
        <w:t>州</w:t>
      </w:r>
      <w:r>
        <w:t>18</w:t>
      </w:r>
      <w:r>
        <w:rPr>
          <w:rFonts w:hint="eastAsia"/>
        </w:rPr>
        <w:t>个</w:t>
      </w:r>
      <w:r w:rsidR="005D0C65">
        <w:rPr>
          <w:rFonts w:hint="eastAsia"/>
        </w:rPr>
        <w:t>分布</w:t>
      </w:r>
      <w:r w:rsidR="00F807F5">
        <w:rPr>
          <w:rFonts w:hint="eastAsia"/>
        </w:rPr>
        <w:t>有沙化土地的</w:t>
      </w:r>
      <w:r>
        <w:t>县</w:t>
      </w:r>
      <w:r>
        <w:rPr>
          <w:rFonts w:hint="eastAsia"/>
        </w:rPr>
        <w:t>（</w:t>
      </w:r>
      <w:r>
        <w:t>市</w:t>
      </w:r>
      <w:r>
        <w:rPr>
          <w:rFonts w:hint="eastAsia"/>
        </w:rPr>
        <w:t>），</w:t>
      </w:r>
      <w:r w:rsidR="00351398" w:rsidRPr="00351398">
        <w:rPr>
          <w:rFonts w:hint="eastAsia"/>
        </w:rPr>
        <w:t>涵盖</w:t>
      </w:r>
      <w:r w:rsidR="0009648B">
        <w:rPr>
          <w:rFonts w:hint="eastAsia"/>
        </w:rPr>
        <w:t>我州</w:t>
      </w:r>
      <w:r w:rsidR="00351398" w:rsidRPr="00351398">
        <w:rPr>
          <w:rFonts w:hint="eastAsia"/>
        </w:rPr>
        <w:t>全部沙化土地治理区县，突出重点区域保护和治理。</w:t>
      </w:r>
    </w:p>
    <w:p w14:paraId="07CB6018" w14:textId="77777777" w:rsidR="00223FCB" w:rsidRDefault="00284CDC" w:rsidP="00533E8C">
      <w:pPr>
        <w:pStyle w:val="2"/>
        <w:numPr>
          <w:ilvl w:val="0"/>
          <w:numId w:val="37"/>
        </w:numPr>
      </w:pPr>
      <w:bookmarkStart w:id="54" w:name="_Toc162889967"/>
      <w:r>
        <w:t>布局原则</w:t>
      </w:r>
      <w:bookmarkEnd w:id="54"/>
    </w:p>
    <w:p w14:paraId="07CB6019" w14:textId="2F39BE91" w:rsidR="00223FCB" w:rsidRDefault="00284CDC">
      <w:pPr>
        <w:ind w:firstLine="560"/>
      </w:pPr>
      <w:r>
        <w:t>贯彻落实主体功能区战略，立足国家生态安全格局，与</w:t>
      </w:r>
      <w:r w:rsidR="009A42E2" w:rsidRPr="009A42E2">
        <w:rPr>
          <w:rFonts w:hint="eastAsia"/>
        </w:rPr>
        <w:t>《全国重要生态系统保护和修复重大工程总体规划（</w:t>
      </w:r>
      <w:r w:rsidR="009A42E2" w:rsidRPr="009A42E2">
        <w:rPr>
          <w:rFonts w:hint="eastAsia"/>
        </w:rPr>
        <w:t>2021</w:t>
      </w:r>
      <w:r w:rsidR="009A42E2" w:rsidRPr="009A42E2">
        <w:rPr>
          <w:rFonts w:hint="eastAsia"/>
        </w:rPr>
        <w:t>－</w:t>
      </w:r>
      <w:r w:rsidR="009A42E2" w:rsidRPr="009A42E2">
        <w:rPr>
          <w:rFonts w:hint="eastAsia"/>
        </w:rPr>
        <w:t>2035</w:t>
      </w:r>
      <w:r w:rsidR="009A42E2" w:rsidRPr="009A42E2">
        <w:rPr>
          <w:rFonts w:hint="eastAsia"/>
        </w:rPr>
        <w:t>年）》</w:t>
      </w:r>
      <w:r>
        <w:t>《四川省防沙治沙规划（</w:t>
      </w:r>
      <w:r>
        <w:t>2021—2030</w:t>
      </w:r>
      <w:r>
        <w:t>年）》</w:t>
      </w:r>
      <w:r w:rsidR="009A42E2">
        <w:t>《甘孜州国土空间规划（</w:t>
      </w:r>
      <w:r w:rsidR="009A42E2">
        <w:t>2020</w:t>
      </w:r>
      <w:r w:rsidR="009A42E2">
        <w:rPr>
          <w:rFonts w:hint="eastAsia"/>
        </w:rPr>
        <w:t>—</w:t>
      </w:r>
      <w:r w:rsidR="009A42E2">
        <w:t>2035</w:t>
      </w:r>
      <w:r w:rsidR="009A42E2">
        <w:t>年）》</w:t>
      </w:r>
      <w:r>
        <w:t>相衔接，</w:t>
      </w:r>
      <w:r>
        <w:rPr>
          <w:rFonts w:hint="eastAsia"/>
        </w:rPr>
        <w:t>在充分调查、研究、分析甘孜州沙化土地的基础上，针对</w:t>
      </w:r>
      <w:r>
        <w:t>甘孜州</w:t>
      </w:r>
      <w:r>
        <w:rPr>
          <w:rFonts w:hint="eastAsia"/>
        </w:rPr>
        <w:t>沙化土地空间分布特征，综合考虑危害程度、建设能力等因素，防沙治沙在总体布局上根据</w:t>
      </w:r>
      <w:r>
        <w:t>甘孜州</w:t>
      </w:r>
      <w:r>
        <w:rPr>
          <w:rFonts w:hint="eastAsia"/>
        </w:rPr>
        <w:t>沙区地形地貌、气候和沙化土地现状、分布、存在的问题等自然条件以及防沙治沙的生态、经济、社会功能，考虑治理方向的相似性及地域上相对集中连片等因素，</w:t>
      </w:r>
      <w:r w:rsidR="005B41E7">
        <w:rPr>
          <w:rFonts w:hint="eastAsia"/>
        </w:rPr>
        <w:t>按照</w:t>
      </w:r>
      <w:r w:rsidR="00CC523D" w:rsidRPr="00DB2EB1">
        <w:rPr>
          <w:rFonts w:hint="eastAsia"/>
        </w:rPr>
        <w:t>《全国防沙治沙规划（</w:t>
      </w:r>
      <w:r w:rsidR="00CC523D" w:rsidRPr="00DB2EB1">
        <w:rPr>
          <w:rFonts w:hint="eastAsia"/>
        </w:rPr>
        <w:t>2021</w:t>
      </w:r>
      <w:r w:rsidR="00CC523D" w:rsidRPr="00DB2EB1">
        <w:rPr>
          <w:rFonts w:hint="eastAsia"/>
        </w:rPr>
        <w:t>－</w:t>
      </w:r>
      <w:r w:rsidR="00CC523D" w:rsidRPr="00DB2EB1">
        <w:rPr>
          <w:rFonts w:hint="eastAsia"/>
        </w:rPr>
        <w:t>2030</w:t>
      </w:r>
      <w:r w:rsidR="00CC523D" w:rsidRPr="00DB2EB1">
        <w:rPr>
          <w:rFonts w:hint="eastAsia"/>
        </w:rPr>
        <w:t>年）》</w:t>
      </w:r>
      <w:r w:rsidR="005B41E7">
        <w:rPr>
          <w:rFonts w:hint="eastAsia"/>
        </w:rPr>
        <w:t>分区类型</w:t>
      </w:r>
      <w:r>
        <w:t>将甘孜州划分为</w:t>
      </w:r>
      <w:r>
        <w:t>2</w:t>
      </w:r>
      <w:r>
        <w:t>大类型区、</w:t>
      </w:r>
      <w:r>
        <w:t>2</w:t>
      </w:r>
      <w:r>
        <w:t>大类型亚区、</w:t>
      </w:r>
      <w:r>
        <w:t>3</w:t>
      </w:r>
      <w:r>
        <w:t>个防治区</w:t>
      </w:r>
      <w:r>
        <w:rPr>
          <w:rFonts w:hint="eastAsia"/>
        </w:rPr>
        <w:t>，按照分类分区管理、可持续经营与可操作性强的原则，进行总体布局。详见</w:t>
      </w:r>
      <w:r w:rsidR="00F37B6D">
        <w:rPr>
          <w:rFonts w:hint="eastAsia"/>
        </w:rPr>
        <w:t>表</w:t>
      </w:r>
      <w:r w:rsidR="00EC33DE">
        <w:t>5</w:t>
      </w:r>
      <w:r>
        <w:rPr>
          <w:rFonts w:hint="eastAsia"/>
        </w:rPr>
        <w:t>-1</w:t>
      </w:r>
      <w:r>
        <w:rPr>
          <w:rFonts w:hint="eastAsia"/>
        </w:rPr>
        <w:t>、图</w:t>
      </w:r>
      <w:r w:rsidR="00EC33DE">
        <w:t>5</w:t>
      </w:r>
      <w:r>
        <w:rPr>
          <w:rFonts w:hint="eastAsia"/>
        </w:rPr>
        <w:t>-</w:t>
      </w:r>
      <w:r w:rsidR="00F37B6D">
        <w:t>1</w:t>
      </w:r>
      <w:r>
        <w:t>。</w:t>
      </w:r>
    </w:p>
    <w:p w14:paraId="165F5770" w14:textId="3B0D4395" w:rsidR="00EC3B93" w:rsidRPr="00D1613D" w:rsidRDefault="00EC3B93" w:rsidP="00A72BCC">
      <w:pPr>
        <w:pStyle w:val="a4"/>
        <w:spacing w:before="190" w:line="360" w:lineRule="auto"/>
      </w:pPr>
      <w:r w:rsidRPr="00D1613D">
        <w:rPr>
          <w:rFonts w:hint="eastAsia"/>
        </w:rPr>
        <w:t>表</w:t>
      </w:r>
      <w:r w:rsidRPr="00D1613D">
        <w:t xml:space="preserve">5-1  </w:t>
      </w:r>
      <w:r w:rsidRPr="00D1613D">
        <w:rPr>
          <w:rFonts w:hint="eastAsia"/>
        </w:rPr>
        <w:t>甘孜州沙化土地类型划分</w:t>
      </w:r>
    </w:p>
    <w:tbl>
      <w:tblPr>
        <w:tblW w:w="5000" w:type="pct"/>
        <w:jc w:val="center"/>
        <w:tblLook w:val="04A0" w:firstRow="1" w:lastRow="0" w:firstColumn="1" w:lastColumn="0" w:noHBand="0" w:noVBand="1"/>
      </w:tblPr>
      <w:tblGrid>
        <w:gridCol w:w="2216"/>
        <w:gridCol w:w="2216"/>
        <w:gridCol w:w="4460"/>
      </w:tblGrid>
      <w:tr w:rsidR="00EC3B93" w:rsidRPr="000E6AC7" w14:paraId="1BEEC246" w14:textId="77777777" w:rsidTr="008B5FED">
        <w:trPr>
          <w:trHeight w:val="567"/>
          <w:jc w:val="center"/>
        </w:trPr>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14:paraId="301416EF" w14:textId="77777777" w:rsidR="00EC3B93" w:rsidRPr="000E6AC7" w:rsidRDefault="00EC3B93" w:rsidP="00F65F6B">
            <w:pPr>
              <w:pStyle w:val="af"/>
              <w:adjustRightInd/>
              <w:snapToGrid/>
              <w:rPr>
                <w:sz w:val="24"/>
              </w:rPr>
            </w:pPr>
            <w:r w:rsidRPr="000E6AC7">
              <w:rPr>
                <w:sz w:val="24"/>
              </w:rPr>
              <w:t>类型区</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14:paraId="0DC08932" w14:textId="77777777" w:rsidR="00EC3B93" w:rsidRPr="000E6AC7" w:rsidRDefault="00EC3B93" w:rsidP="00F65F6B">
            <w:pPr>
              <w:pStyle w:val="af"/>
              <w:adjustRightInd/>
              <w:snapToGrid/>
              <w:rPr>
                <w:sz w:val="24"/>
              </w:rPr>
            </w:pPr>
            <w:r w:rsidRPr="000E6AC7">
              <w:rPr>
                <w:sz w:val="24"/>
              </w:rPr>
              <w:t>类型亚区</w:t>
            </w:r>
          </w:p>
        </w:tc>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14:paraId="2E5C09BF" w14:textId="77777777" w:rsidR="00EC3B93" w:rsidRPr="000E6AC7" w:rsidRDefault="00EC3B93" w:rsidP="00F65F6B">
            <w:pPr>
              <w:pStyle w:val="af"/>
              <w:adjustRightInd/>
              <w:snapToGrid/>
              <w:rPr>
                <w:sz w:val="24"/>
              </w:rPr>
            </w:pPr>
            <w:r w:rsidRPr="000E6AC7">
              <w:rPr>
                <w:sz w:val="24"/>
              </w:rPr>
              <w:t>防治区</w:t>
            </w:r>
          </w:p>
        </w:tc>
      </w:tr>
      <w:tr w:rsidR="00411DEF" w:rsidRPr="000E6AC7" w14:paraId="0D7F3E19" w14:textId="77777777" w:rsidTr="008B5FED">
        <w:trPr>
          <w:trHeight w:val="567"/>
          <w:jc w:val="center"/>
        </w:trPr>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14:paraId="564F0637" w14:textId="77777777" w:rsidR="00E34D26" w:rsidRPr="00E34D26" w:rsidRDefault="00E34D26" w:rsidP="00E34D26">
            <w:pPr>
              <w:pStyle w:val="af"/>
              <w:rPr>
                <w:sz w:val="24"/>
              </w:rPr>
            </w:pPr>
            <w:r w:rsidRPr="00E34D26">
              <w:rPr>
                <w:rFonts w:hint="eastAsia"/>
                <w:sz w:val="24"/>
              </w:rPr>
              <w:t>青藏高原高寒</w:t>
            </w:r>
          </w:p>
          <w:p w14:paraId="2BCF6343" w14:textId="30AE4CB7" w:rsidR="00411DEF" w:rsidRPr="000E6AC7" w:rsidRDefault="00E34D26" w:rsidP="00E34D26">
            <w:pPr>
              <w:pStyle w:val="af"/>
              <w:adjustRightInd/>
              <w:snapToGrid/>
              <w:rPr>
                <w:sz w:val="24"/>
              </w:rPr>
            </w:pPr>
            <w:r w:rsidRPr="00E34D26">
              <w:rPr>
                <w:rFonts w:hint="eastAsia"/>
                <w:sz w:val="24"/>
              </w:rPr>
              <w:t>沙化土地类型区</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tcPr>
          <w:p w14:paraId="5DF2FAD3" w14:textId="77777777" w:rsidR="00E34D26" w:rsidRPr="00E34D26" w:rsidRDefault="00E34D26" w:rsidP="00E34D26">
            <w:pPr>
              <w:pStyle w:val="af"/>
              <w:rPr>
                <w:sz w:val="24"/>
              </w:rPr>
            </w:pPr>
            <w:r w:rsidRPr="00E34D26">
              <w:rPr>
                <w:rFonts w:hint="eastAsia"/>
                <w:sz w:val="24"/>
              </w:rPr>
              <w:t>江河源沙地</w:t>
            </w:r>
          </w:p>
          <w:p w14:paraId="4E1FD183" w14:textId="4D8D4B51" w:rsidR="00411DEF" w:rsidRPr="000E6AC7" w:rsidRDefault="00E34D26" w:rsidP="00E34D26">
            <w:pPr>
              <w:pStyle w:val="af"/>
              <w:adjustRightInd/>
              <w:snapToGrid/>
              <w:rPr>
                <w:sz w:val="24"/>
              </w:rPr>
            </w:pPr>
            <w:r w:rsidRPr="00E34D26">
              <w:rPr>
                <w:rFonts w:hint="eastAsia"/>
                <w:sz w:val="24"/>
              </w:rPr>
              <w:t>生态保护</w:t>
            </w:r>
            <w:proofErr w:type="gramStart"/>
            <w:r w:rsidRPr="00E34D26">
              <w:rPr>
                <w:rFonts w:hint="eastAsia"/>
                <w:sz w:val="24"/>
              </w:rPr>
              <w:t>修复区</w:t>
            </w:r>
            <w:proofErr w:type="gramEnd"/>
          </w:p>
        </w:tc>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14:paraId="35B57611" w14:textId="1805CD62" w:rsidR="00411DEF" w:rsidRPr="000E6AC7" w:rsidRDefault="00E34D26" w:rsidP="00F65F6B">
            <w:pPr>
              <w:pStyle w:val="af"/>
              <w:adjustRightInd/>
              <w:snapToGrid/>
              <w:rPr>
                <w:sz w:val="24"/>
              </w:rPr>
            </w:pPr>
            <w:r w:rsidRPr="00E34D26">
              <w:rPr>
                <w:rFonts w:hint="eastAsia"/>
                <w:sz w:val="24"/>
              </w:rPr>
              <w:t>黄河源沙地生态保护</w:t>
            </w:r>
            <w:proofErr w:type="gramStart"/>
            <w:r w:rsidRPr="00E34D26">
              <w:rPr>
                <w:rFonts w:hint="eastAsia"/>
                <w:sz w:val="24"/>
              </w:rPr>
              <w:t>修复区</w:t>
            </w:r>
            <w:proofErr w:type="gramEnd"/>
          </w:p>
        </w:tc>
      </w:tr>
      <w:tr w:rsidR="00E34D26" w:rsidRPr="000E6AC7" w14:paraId="463A85DD" w14:textId="77777777" w:rsidTr="008B5FED">
        <w:trPr>
          <w:trHeight w:val="567"/>
          <w:jc w:val="center"/>
        </w:trPr>
        <w:tc>
          <w:tcPr>
            <w:tcW w:w="1246" w:type="pct"/>
            <w:vMerge w:val="restart"/>
            <w:tcBorders>
              <w:top w:val="single" w:sz="4" w:space="0" w:color="auto"/>
              <w:left w:val="single" w:sz="4" w:space="0" w:color="auto"/>
              <w:right w:val="single" w:sz="4" w:space="0" w:color="auto"/>
            </w:tcBorders>
            <w:shd w:val="clear" w:color="auto" w:fill="auto"/>
            <w:vAlign w:val="center"/>
          </w:tcPr>
          <w:p w14:paraId="41C4A845" w14:textId="77777777" w:rsidR="00E34D26" w:rsidRPr="00E34D26" w:rsidRDefault="00E34D26" w:rsidP="00E34D26">
            <w:pPr>
              <w:pStyle w:val="af"/>
              <w:rPr>
                <w:sz w:val="24"/>
              </w:rPr>
            </w:pPr>
            <w:r w:rsidRPr="00E34D26">
              <w:rPr>
                <w:rFonts w:hint="eastAsia"/>
                <w:sz w:val="24"/>
              </w:rPr>
              <w:t>沿海沿江湿润</w:t>
            </w:r>
          </w:p>
          <w:p w14:paraId="57447E17" w14:textId="30784725" w:rsidR="00E34D26" w:rsidRPr="00E34D26" w:rsidRDefault="00E34D26" w:rsidP="00E34D26">
            <w:pPr>
              <w:pStyle w:val="af"/>
              <w:rPr>
                <w:sz w:val="24"/>
              </w:rPr>
            </w:pPr>
            <w:r w:rsidRPr="00E34D26">
              <w:rPr>
                <w:rFonts w:hint="eastAsia"/>
                <w:sz w:val="24"/>
              </w:rPr>
              <w:t>沙化土地类型区</w:t>
            </w:r>
          </w:p>
        </w:tc>
        <w:tc>
          <w:tcPr>
            <w:tcW w:w="1246" w:type="pct"/>
            <w:vMerge w:val="restart"/>
            <w:tcBorders>
              <w:top w:val="single" w:sz="4" w:space="0" w:color="auto"/>
              <w:left w:val="single" w:sz="4" w:space="0" w:color="auto"/>
              <w:right w:val="single" w:sz="4" w:space="0" w:color="auto"/>
            </w:tcBorders>
            <w:shd w:val="clear" w:color="auto" w:fill="auto"/>
            <w:vAlign w:val="center"/>
          </w:tcPr>
          <w:p w14:paraId="37C60781" w14:textId="77777777" w:rsidR="00E34D26" w:rsidRPr="00E34D26" w:rsidRDefault="00E34D26" w:rsidP="00E34D26">
            <w:pPr>
              <w:pStyle w:val="af"/>
              <w:rPr>
                <w:sz w:val="24"/>
              </w:rPr>
            </w:pPr>
            <w:r w:rsidRPr="00E34D26">
              <w:rPr>
                <w:rFonts w:hint="eastAsia"/>
                <w:sz w:val="24"/>
              </w:rPr>
              <w:t>西南高山峡谷</w:t>
            </w:r>
          </w:p>
          <w:p w14:paraId="79A62C6B" w14:textId="431AB7FB" w:rsidR="00E34D26" w:rsidRPr="00E34D26" w:rsidRDefault="00E34D26" w:rsidP="00E34D26">
            <w:pPr>
              <w:pStyle w:val="af"/>
              <w:rPr>
                <w:sz w:val="24"/>
              </w:rPr>
            </w:pPr>
            <w:r w:rsidRPr="00E34D26">
              <w:rPr>
                <w:rFonts w:hint="eastAsia"/>
                <w:sz w:val="24"/>
              </w:rPr>
              <w:t>沙地综合治理区</w:t>
            </w:r>
          </w:p>
        </w:tc>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14:paraId="7702EC92" w14:textId="3334D403" w:rsidR="00E34D26" w:rsidRPr="00E34D26" w:rsidRDefault="00E34D26" w:rsidP="00F65F6B">
            <w:pPr>
              <w:pStyle w:val="af"/>
              <w:adjustRightInd/>
              <w:snapToGrid/>
              <w:rPr>
                <w:sz w:val="24"/>
              </w:rPr>
            </w:pPr>
            <w:r w:rsidRPr="00E34D26">
              <w:rPr>
                <w:rFonts w:hint="eastAsia"/>
                <w:sz w:val="24"/>
              </w:rPr>
              <w:t>高寒沙化土地综合治理区</w:t>
            </w:r>
          </w:p>
        </w:tc>
      </w:tr>
      <w:tr w:rsidR="00E34D26" w:rsidRPr="000E6AC7" w14:paraId="7A252F14" w14:textId="77777777" w:rsidTr="008B5FED">
        <w:trPr>
          <w:trHeight w:val="567"/>
          <w:jc w:val="center"/>
        </w:trPr>
        <w:tc>
          <w:tcPr>
            <w:tcW w:w="1246" w:type="pct"/>
            <w:vMerge/>
            <w:tcBorders>
              <w:left w:val="single" w:sz="4" w:space="0" w:color="auto"/>
              <w:bottom w:val="single" w:sz="4" w:space="0" w:color="auto"/>
              <w:right w:val="single" w:sz="4" w:space="0" w:color="auto"/>
            </w:tcBorders>
            <w:shd w:val="clear" w:color="auto" w:fill="auto"/>
            <w:vAlign w:val="center"/>
          </w:tcPr>
          <w:p w14:paraId="077105CE" w14:textId="77777777" w:rsidR="00E34D26" w:rsidRPr="00E34D26" w:rsidRDefault="00E34D26" w:rsidP="00E34D26">
            <w:pPr>
              <w:pStyle w:val="af"/>
              <w:rPr>
                <w:sz w:val="24"/>
              </w:rPr>
            </w:pPr>
          </w:p>
        </w:tc>
        <w:tc>
          <w:tcPr>
            <w:tcW w:w="1246" w:type="pct"/>
            <w:vMerge/>
            <w:tcBorders>
              <w:left w:val="single" w:sz="4" w:space="0" w:color="auto"/>
              <w:bottom w:val="single" w:sz="4" w:space="0" w:color="auto"/>
              <w:right w:val="single" w:sz="4" w:space="0" w:color="auto"/>
            </w:tcBorders>
            <w:shd w:val="clear" w:color="auto" w:fill="auto"/>
            <w:vAlign w:val="center"/>
          </w:tcPr>
          <w:p w14:paraId="15F86F61" w14:textId="77777777" w:rsidR="00E34D26" w:rsidRPr="00E34D26" w:rsidRDefault="00E34D26" w:rsidP="00E34D26">
            <w:pPr>
              <w:pStyle w:val="af"/>
              <w:rPr>
                <w:sz w:val="24"/>
              </w:rPr>
            </w:pPr>
          </w:p>
        </w:tc>
        <w:tc>
          <w:tcPr>
            <w:tcW w:w="2508" w:type="pct"/>
            <w:tcBorders>
              <w:top w:val="single" w:sz="4" w:space="0" w:color="auto"/>
              <w:left w:val="single" w:sz="4" w:space="0" w:color="auto"/>
              <w:bottom w:val="single" w:sz="4" w:space="0" w:color="auto"/>
              <w:right w:val="single" w:sz="4" w:space="0" w:color="auto"/>
            </w:tcBorders>
            <w:shd w:val="clear" w:color="auto" w:fill="auto"/>
            <w:vAlign w:val="center"/>
          </w:tcPr>
          <w:p w14:paraId="76D590E9" w14:textId="3CAADD6C" w:rsidR="00E34D26" w:rsidRPr="00E34D26" w:rsidRDefault="00E34D26" w:rsidP="00F65F6B">
            <w:pPr>
              <w:pStyle w:val="af"/>
              <w:adjustRightInd/>
              <w:snapToGrid/>
              <w:rPr>
                <w:sz w:val="24"/>
              </w:rPr>
            </w:pPr>
            <w:r w:rsidRPr="00E34D26">
              <w:rPr>
                <w:rFonts w:hint="eastAsia"/>
                <w:sz w:val="24"/>
              </w:rPr>
              <w:t>干热干旱河谷沙化土地综合治理区</w:t>
            </w:r>
          </w:p>
        </w:tc>
      </w:tr>
    </w:tbl>
    <w:p w14:paraId="07CB601A" w14:textId="56FEB0DA" w:rsidR="00223FCB" w:rsidRPr="00EC3B93" w:rsidRDefault="00223FCB">
      <w:pPr>
        <w:spacing w:line="360" w:lineRule="auto"/>
        <w:ind w:firstLineChars="0" w:firstLine="0"/>
        <w:jc w:val="left"/>
        <w:rPr>
          <w:rFonts w:cs="Times New Roman"/>
          <w:sz w:val="30"/>
          <w:szCs w:val="30"/>
        </w:rPr>
      </w:pPr>
    </w:p>
    <w:p w14:paraId="07CB601C" w14:textId="3EC0911F" w:rsidR="00223FCB" w:rsidRDefault="00284364">
      <w:pPr>
        <w:spacing w:line="240" w:lineRule="auto"/>
        <w:ind w:firstLineChars="0" w:firstLine="0"/>
        <w:jc w:val="center"/>
      </w:pPr>
      <w:r>
        <w:rPr>
          <w:noProof/>
        </w:rPr>
        <w:lastRenderedPageBreak/>
        <w:drawing>
          <wp:inline distT="0" distB="0" distL="0" distR="0" wp14:anchorId="11FCD73E" wp14:editId="55602051">
            <wp:extent cx="5511800" cy="6445250"/>
            <wp:effectExtent l="0" t="0" r="0" b="0"/>
            <wp:docPr id="456514513"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14513" name="图片 1" descr="地图&#10;&#10;描述已自动生成"/>
                    <pic:cNvPicPr>
                      <a:picLocks noChangeAspect="1" noChangeArrowheads="1"/>
                    </pic:cNvPicPr>
                  </pic:nvPicPr>
                  <pic:blipFill rotWithShape="1">
                    <a:blip r:embed="rId16">
                      <a:extLst>
                        <a:ext uri="{28A0092B-C50C-407E-A947-70E740481C1C}">
                          <a14:useLocalDpi xmlns:a14="http://schemas.microsoft.com/office/drawing/2010/main" val="0"/>
                        </a:ext>
                      </a:extLst>
                    </a:blip>
                    <a:srcRect l="1123" t="9618" r="1370" b="9705"/>
                    <a:stretch/>
                  </pic:blipFill>
                  <pic:spPr bwMode="auto">
                    <a:xfrm>
                      <a:off x="0" y="0"/>
                      <a:ext cx="5511800" cy="6445250"/>
                    </a:xfrm>
                    <a:prstGeom prst="rect">
                      <a:avLst/>
                    </a:prstGeom>
                    <a:noFill/>
                    <a:ln>
                      <a:noFill/>
                    </a:ln>
                    <a:extLst>
                      <a:ext uri="{53640926-AAD7-44D8-BBD7-CCE9431645EC}">
                        <a14:shadowObscured xmlns:a14="http://schemas.microsoft.com/office/drawing/2010/main"/>
                      </a:ext>
                    </a:extLst>
                  </pic:spPr>
                </pic:pic>
              </a:graphicData>
            </a:graphic>
          </wp:inline>
        </w:drawing>
      </w:r>
    </w:p>
    <w:p w14:paraId="07CB601D" w14:textId="0AA5E8ED" w:rsidR="00223FCB" w:rsidRDefault="00284CDC">
      <w:pPr>
        <w:ind w:firstLineChars="0" w:firstLine="0"/>
        <w:jc w:val="center"/>
        <w:rPr>
          <w:rFonts w:cs="Times New Roman"/>
        </w:rPr>
      </w:pPr>
      <w:r>
        <w:rPr>
          <w:rFonts w:hint="eastAsia"/>
        </w:rPr>
        <w:t>图</w:t>
      </w:r>
      <w:r w:rsidR="00EC33DE">
        <w:t>5</w:t>
      </w:r>
      <w:r>
        <w:t>-</w:t>
      </w:r>
      <w:r w:rsidR="005A32F8">
        <w:t>1</w:t>
      </w:r>
      <w:r>
        <w:t xml:space="preserve">  </w:t>
      </w:r>
      <w:r>
        <w:t>甘孜州</w:t>
      </w:r>
      <w:r>
        <w:rPr>
          <w:rFonts w:hint="eastAsia"/>
        </w:rPr>
        <w:t>沙化土地治理类型分区图</w:t>
      </w:r>
    </w:p>
    <w:p w14:paraId="07CB601E" w14:textId="77777777" w:rsidR="00223FCB" w:rsidRDefault="00284CDC">
      <w:pPr>
        <w:pStyle w:val="2"/>
        <w:ind w:firstLine="643"/>
        <w:rPr>
          <w:color w:val="000000"/>
        </w:rPr>
      </w:pPr>
      <w:bookmarkStart w:id="55" w:name="_Toc162889968"/>
      <w:r>
        <w:rPr>
          <w:rFonts w:hint="eastAsia"/>
          <w:color w:val="000000"/>
        </w:rPr>
        <w:t>总体</w:t>
      </w:r>
      <w:r>
        <w:rPr>
          <w:color w:val="000000"/>
        </w:rPr>
        <w:t>布局</w:t>
      </w:r>
      <w:bookmarkEnd w:id="55"/>
    </w:p>
    <w:p w14:paraId="07CB601F" w14:textId="77777777" w:rsidR="00223FCB" w:rsidRDefault="00284CDC">
      <w:pPr>
        <w:pStyle w:val="3"/>
        <w:numPr>
          <w:ilvl w:val="0"/>
          <w:numId w:val="14"/>
        </w:numPr>
        <w:tabs>
          <w:tab w:val="left" w:pos="312"/>
        </w:tabs>
        <w:ind w:firstLine="602"/>
        <w:rPr>
          <w:color w:val="000000"/>
        </w:rPr>
      </w:pPr>
      <w:bookmarkStart w:id="56" w:name="_Toc162889969"/>
      <w:r>
        <w:rPr>
          <w:rFonts w:hint="eastAsia"/>
          <w:color w:val="000000"/>
        </w:rPr>
        <w:t>青藏高原高寒沙化土地类型区</w:t>
      </w:r>
      <w:bookmarkEnd w:id="56"/>
    </w:p>
    <w:p w14:paraId="07CB6020" w14:textId="77777777" w:rsidR="00223FCB" w:rsidRDefault="00284CDC">
      <w:pPr>
        <w:ind w:firstLine="560"/>
      </w:pPr>
      <w:r>
        <w:rPr>
          <w:rFonts w:hint="eastAsia"/>
        </w:rPr>
        <w:t>本区</w:t>
      </w:r>
      <w:r>
        <w:t>仅涉及石渠县，</w:t>
      </w:r>
      <w:r>
        <w:rPr>
          <w:rFonts w:hint="eastAsia"/>
        </w:rPr>
        <w:t>类型亚区为江河源沙地生态保护修复区，划分</w:t>
      </w:r>
      <w:r>
        <w:rPr>
          <w:rFonts w:hint="eastAsia"/>
        </w:rPr>
        <w:t>1</w:t>
      </w:r>
      <w:r>
        <w:rPr>
          <w:rFonts w:hint="eastAsia"/>
        </w:rPr>
        <w:t>个防治区，为黄河源沙地生态保护修复区，涉及</w:t>
      </w:r>
      <w:r>
        <w:t>石渠县</w:t>
      </w:r>
      <w:r>
        <w:t>1</w:t>
      </w:r>
      <w:r>
        <w:rPr>
          <w:rFonts w:hint="eastAsia"/>
        </w:rPr>
        <w:t>个县。</w:t>
      </w:r>
    </w:p>
    <w:p w14:paraId="07CB6021" w14:textId="77777777" w:rsidR="00223FCB" w:rsidRDefault="00284CDC">
      <w:pPr>
        <w:pStyle w:val="4"/>
        <w:ind w:firstLine="562"/>
      </w:pPr>
      <w:r>
        <w:rPr>
          <w:rFonts w:hint="eastAsia"/>
        </w:rPr>
        <w:lastRenderedPageBreak/>
        <w:t>1.</w:t>
      </w:r>
      <w:r>
        <w:t>黄河源沙地生态保护修复区</w:t>
      </w:r>
    </w:p>
    <w:p w14:paraId="07CB6022" w14:textId="7E7BC75C" w:rsidR="00223FCB" w:rsidRDefault="00284CDC">
      <w:pPr>
        <w:ind w:firstLine="560"/>
      </w:pPr>
      <w:r>
        <w:t>本区位于黄河上游四川段，四川省西部，甘孜州西北部，涉及甘孜州石渠县。该区现有沙化土地</w:t>
      </w:r>
      <w:r>
        <w:t>28</w:t>
      </w:r>
      <w:r w:rsidR="00185B18">
        <w:t>.</w:t>
      </w:r>
      <w:r>
        <w:t>74</w:t>
      </w:r>
      <w:r w:rsidR="00185B18">
        <w:rPr>
          <w:rFonts w:hint="eastAsia"/>
        </w:rPr>
        <w:t>万</w:t>
      </w:r>
      <w:r w:rsidR="00251E71">
        <w:t>公顷</w:t>
      </w:r>
      <w:r>
        <w:rPr>
          <w:rFonts w:hint="eastAsia"/>
        </w:rPr>
        <w:t>，占全州沙化土地的</w:t>
      </w:r>
      <w:r>
        <w:t>55.73%</w:t>
      </w:r>
      <w:r>
        <w:rPr>
          <w:rFonts w:hint="eastAsia"/>
        </w:rPr>
        <w:t>。</w:t>
      </w:r>
    </w:p>
    <w:p w14:paraId="07CB6023" w14:textId="77777777" w:rsidR="00223FCB" w:rsidRDefault="00284CDC">
      <w:pPr>
        <w:ind w:firstLine="560"/>
        <w:rPr>
          <w:rFonts w:cs="Times New Roman"/>
          <w:color w:val="000000"/>
        </w:rPr>
      </w:pPr>
      <w:r>
        <w:rPr>
          <w:rFonts w:cs="Times New Roman"/>
          <w:color w:val="000000"/>
        </w:rPr>
        <w:t>区域概况：该区海拔多在</w:t>
      </w:r>
      <w:r>
        <w:rPr>
          <w:rFonts w:cs="Times New Roman"/>
          <w:color w:val="000000"/>
        </w:rPr>
        <w:t>4000m</w:t>
      </w:r>
      <w:r>
        <w:rPr>
          <w:rFonts w:cs="Times New Roman"/>
          <w:color w:val="000000"/>
        </w:rPr>
        <w:t>以上，属高原高寒地区，气候严寒，年降水量多在</w:t>
      </w:r>
      <w:r>
        <w:rPr>
          <w:rFonts w:cs="Times New Roman"/>
          <w:color w:val="000000"/>
        </w:rPr>
        <w:t>200mm</w:t>
      </w:r>
      <w:r>
        <w:rPr>
          <w:rFonts w:cs="Times New Roman"/>
          <w:color w:val="000000"/>
        </w:rPr>
        <w:t>以上，大、光照强，年蒸发量</w:t>
      </w:r>
      <w:r>
        <w:rPr>
          <w:rFonts w:cs="Times New Roman"/>
          <w:color w:val="000000"/>
        </w:rPr>
        <w:t>1000—3000mm</w:t>
      </w:r>
      <w:r>
        <w:rPr>
          <w:rFonts w:cs="Times New Roman"/>
          <w:color w:val="000000"/>
        </w:rPr>
        <w:t>。生态系统脆弱，植被一旦破坏极难恢复。</w:t>
      </w:r>
    </w:p>
    <w:p w14:paraId="07CB6024" w14:textId="77777777" w:rsidR="00223FCB" w:rsidRDefault="00284CDC">
      <w:pPr>
        <w:ind w:firstLine="560"/>
        <w:rPr>
          <w:rFonts w:cs="Times New Roman"/>
          <w:color w:val="000000"/>
        </w:rPr>
      </w:pPr>
      <w:r>
        <w:rPr>
          <w:rFonts w:cs="Times New Roman"/>
          <w:color w:val="000000"/>
        </w:rPr>
        <w:t>主要问题：局部草原沙化、退化严重，林草植被盖度降低，水源涵养功能下降，河谷地带土地沙化程度较重，植被覆盖偏低，风沙危害严重。</w:t>
      </w:r>
    </w:p>
    <w:p w14:paraId="07CB6025" w14:textId="77777777" w:rsidR="00223FCB" w:rsidRDefault="00284CDC">
      <w:pPr>
        <w:ind w:firstLine="560"/>
        <w:rPr>
          <w:rFonts w:cs="Times New Roman"/>
          <w:color w:val="000000"/>
        </w:rPr>
      </w:pPr>
      <w:r>
        <w:rPr>
          <w:rFonts w:cs="Times New Roman"/>
          <w:color w:val="000000"/>
        </w:rPr>
        <w:t>主攻方向：严格保护现有植被，促进高原生态系统自然修复，提升系统结构完整性和功能稳定性。实施江河源区等沙化土地综合治理，维护区域生态安全，保护好中华水塔，加大河谷地带沙化土地综合治理。</w:t>
      </w:r>
    </w:p>
    <w:p w14:paraId="07CB6026" w14:textId="77777777" w:rsidR="00223FCB" w:rsidRDefault="00284CDC">
      <w:pPr>
        <w:pStyle w:val="3"/>
        <w:numPr>
          <w:ilvl w:val="0"/>
          <w:numId w:val="14"/>
        </w:numPr>
        <w:tabs>
          <w:tab w:val="left" w:pos="312"/>
        </w:tabs>
        <w:ind w:firstLine="602"/>
        <w:rPr>
          <w:color w:val="000000"/>
        </w:rPr>
      </w:pPr>
      <w:bookmarkStart w:id="57" w:name="_Toc7847"/>
      <w:bookmarkStart w:id="58" w:name="_Toc15154"/>
      <w:bookmarkStart w:id="59" w:name="_Toc162889970"/>
      <w:r>
        <w:rPr>
          <w:color w:val="000000"/>
        </w:rPr>
        <w:t>沿海</w:t>
      </w:r>
      <w:r>
        <w:rPr>
          <w:rFonts w:hint="eastAsia"/>
          <w:color w:val="000000"/>
        </w:rPr>
        <w:t>沿江</w:t>
      </w:r>
      <w:r>
        <w:rPr>
          <w:color w:val="000000"/>
        </w:rPr>
        <w:t>湿润</w:t>
      </w:r>
      <w:r>
        <w:rPr>
          <w:rFonts w:hint="eastAsia"/>
          <w:color w:val="000000"/>
        </w:rPr>
        <w:t>沙化土地类型区</w:t>
      </w:r>
      <w:bookmarkEnd w:id="57"/>
      <w:bookmarkEnd w:id="58"/>
      <w:bookmarkEnd w:id="59"/>
    </w:p>
    <w:p w14:paraId="07CB6027" w14:textId="77777777" w:rsidR="00223FCB" w:rsidRDefault="00284CDC">
      <w:pPr>
        <w:ind w:firstLine="560"/>
        <w:rPr>
          <w:rFonts w:cs="Times New Roman"/>
          <w:color w:val="000000"/>
        </w:rPr>
      </w:pPr>
      <w:r>
        <w:rPr>
          <w:rFonts w:cs="Times New Roman"/>
          <w:color w:val="000000"/>
        </w:rPr>
        <w:t>本区包含甘孜州全部区域，类型亚区为西南高山峡谷沙地综合治理区，划分</w:t>
      </w:r>
      <w:r>
        <w:rPr>
          <w:rFonts w:cs="Times New Roman"/>
          <w:color w:val="000000"/>
        </w:rPr>
        <w:t>2</w:t>
      </w:r>
      <w:r>
        <w:rPr>
          <w:rFonts w:cs="Times New Roman"/>
          <w:color w:val="000000"/>
        </w:rPr>
        <w:t>个防治区，分别为高寒沙化土地综合治理区、干热干旱河谷沙化土地综合治理区，涉及全州</w:t>
      </w:r>
      <w:r>
        <w:rPr>
          <w:rFonts w:cs="Times New Roman"/>
          <w:color w:val="000000"/>
        </w:rPr>
        <w:t>17</w:t>
      </w:r>
      <w:r>
        <w:rPr>
          <w:rFonts w:cs="Times New Roman"/>
          <w:color w:val="000000"/>
        </w:rPr>
        <w:t>个县（市）。</w:t>
      </w:r>
    </w:p>
    <w:p w14:paraId="07CB6028" w14:textId="77777777" w:rsidR="00223FCB" w:rsidRDefault="00284CDC">
      <w:pPr>
        <w:pStyle w:val="4"/>
        <w:ind w:firstLine="562"/>
      </w:pPr>
      <w:r>
        <w:t>1.高寒沙化土地综合治理区</w:t>
      </w:r>
    </w:p>
    <w:p w14:paraId="07CB6029" w14:textId="1B2A433F" w:rsidR="00223FCB" w:rsidRDefault="00284CDC">
      <w:pPr>
        <w:ind w:firstLine="560"/>
      </w:pPr>
      <w:r>
        <w:rPr>
          <w:rFonts w:cs="Times New Roman" w:hint="eastAsia"/>
          <w:color w:val="000000"/>
        </w:rPr>
        <w:t>本区涉及康定市、雅江县</w:t>
      </w:r>
      <w:r>
        <w:rPr>
          <w:rFonts w:cs="Times New Roman"/>
          <w:color w:val="000000"/>
        </w:rPr>
        <w:t>、理塘县、道孚县、炉霍县、色达县、甘孜县、德格县、白玉县</w:t>
      </w:r>
      <w:r w:rsidR="00E46F21">
        <w:rPr>
          <w:rFonts w:cs="Times New Roman" w:hint="eastAsia"/>
          <w:color w:val="000000"/>
        </w:rPr>
        <w:t>、</w:t>
      </w:r>
      <w:r>
        <w:rPr>
          <w:rFonts w:cs="Times New Roman"/>
          <w:color w:val="000000"/>
        </w:rPr>
        <w:t>新龙县</w:t>
      </w:r>
      <w:r w:rsidR="00E46F21">
        <w:rPr>
          <w:rFonts w:cs="Times New Roman" w:hint="eastAsia"/>
          <w:color w:val="000000"/>
        </w:rPr>
        <w:t>、</w:t>
      </w:r>
      <w:r w:rsidR="008F5E6A">
        <w:rPr>
          <w:rFonts w:cs="Times New Roman" w:hint="eastAsia"/>
          <w:color w:val="000000"/>
        </w:rPr>
        <w:t>巴塘县、稻城县和得荣县</w:t>
      </w:r>
      <w:r w:rsidR="00445EEC">
        <w:rPr>
          <w:rFonts w:cs="Times New Roman" w:hint="eastAsia"/>
          <w:color w:val="000000"/>
        </w:rPr>
        <w:t>1</w:t>
      </w:r>
      <w:r w:rsidR="00445EEC">
        <w:rPr>
          <w:rFonts w:cs="Times New Roman"/>
          <w:color w:val="000000"/>
        </w:rPr>
        <w:t>3</w:t>
      </w:r>
      <w:r w:rsidR="00445EEC">
        <w:rPr>
          <w:rFonts w:cs="Times New Roman" w:hint="eastAsia"/>
          <w:color w:val="000000"/>
        </w:rPr>
        <w:t>县</w:t>
      </w:r>
      <w:r>
        <w:rPr>
          <w:rFonts w:cs="Times New Roman" w:hint="eastAsia"/>
          <w:color w:val="000000"/>
        </w:rPr>
        <w:t>。</w:t>
      </w:r>
      <w:r>
        <w:t>该区现有沙化土地</w:t>
      </w:r>
      <w:r w:rsidR="00D02134">
        <w:t>21</w:t>
      </w:r>
      <w:r w:rsidR="00497ABB">
        <w:t>.</w:t>
      </w:r>
      <w:r w:rsidR="00D02134">
        <w:t>18</w:t>
      </w:r>
      <w:r w:rsidR="00497ABB">
        <w:rPr>
          <w:rFonts w:hint="eastAsia"/>
        </w:rPr>
        <w:t>万</w:t>
      </w:r>
      <w:r w:rsidR="00251E71">
        <w:t>公顷</w:t>
      </w:r>
      <w:r>
        <w:rPr>
          <w:rFonts w:hint="eastAsia"/>
        </w:rPr>
        <w:t>，占全州沙化土地的</w:t>
      </w:r>
      <w:r>
        <w:t>4</w:t>
      </w:r>
      <w:r w:rsidR="00541516">
        <w:t>1</w:t>
      </w:r>
      <w:r>
        <w:t>.</w:t>
      </w:r>
      <w:r w:rsidR="00541516">
        <w:t>07</w:t>
      </w:r>
      <w:r>
        <w:t>%</w:t>
      </w:r>
      <w:r>
        <w:rPr>
          <w:rFonts w:hint="eastAsia"/>
        </w:rPr>
        <w:t>。</w:t>
      </w:r>
    </w:p>
    <w:p w14:paraId="07CB602A" w14:textId="77777777" w:rsidR="00223FCB" w:rsidRDefault="00284CDC">
      <w:pPr>
        <w:ind w:firstLine="560"/>
        <w:rPr>
          <w:rFonts w:cs="Times New Roman"/>
          <w:color w:val="000000"/>
        </w:rPr>
      </w:pPr>
      <w:r>
        <w:rPr>
          <w:rFonts w:cs="Times New Roman" w:hint="eastAsia"/>
          <w:color w:val="000000"/>
        </w:rPr>
        <w:t>区域概况：本区海拔多在</w:t>
      </w:r>
      <w:r>
        <w:rPr>
          <w:rFonts w:cs="Times New Roman"/>
          <w:color w:val="000000"/>
        </w:rPr>
        <w:t>3000m</w:t>
      </w:r>
      <w:r>
        <w:rPr>
          <w:rFonts w:cs="Times New Roman" w:hint="eastAsia"/>
          <w:color w:val="000000"/>
        </w:rPr>
        <w:t>以上，属高原高寒地区，气候严寒，年降水量</w:t>
      </w:r>
      <w:r>
        <w:rPr>
          <w:rFonts w:cs="Times New Roman"/>
          <w:color w:val="000000"/>
        </w:rPr>
        <w:t>500—900mm</w:t>
      </w:r>
      <w:r>
        <w:rPr>
          <w:rFonts w:cs="Times New Roman" w:hint="eastAsia"/>
          <w:color w:val="000000"/>
        </w:rPr>
        <w:t>，是天然沼泽、湖泊集中分布区，植被主要有高山草甸、亚高山草甸、高山灌丛等。</w:t>
      </w:r>
    </w:p>
    <w:p w14:paraId="07CB602B" w14:textId="77777777" w:rsidR="00223FCB" w:rsidRDefault="00284CDC">
      <w:pPr>
        <w:ind w:firstLine="560"/>
        <w:rPr>
          <w:rFonts w:cs="Times New Roman"/>
          <w:color w:val="000000"/>
        </w:rPr>
      </w:pPr>
      <w:r>
        <w:rPr>
          <w:rFonts w:cs="Times New Roman" w:hint="eastAsia"/>
          <w:color w:val="000000"/>
        </w:rPr>
        <w:lastRenderedPageBreak/>
        <w:t>主要问题：草地沙化、草地退化、草原鼠虫害严重、石砾草原生态功能减弱，河谷地带土地沙化程度较重，植被覆盖偏低，风沙危害严重。</w:t>
      </w:r>
    </w:p>
    <w:p w14:paraId="07CB602C" w14:textId="77777777" w:rsidR="00223FCB" w:rsidRDefault="00284CDC">
      <w:pPr>
        <w:ind w:firstLine="560"/>
      </w:pPr>
      <w:r>
        <w:rPr>
          <w:rFonts w:cs="Times New Roman" w:hint="eastAsia"/>
          <w:color w:val="000000"/>
        </w:rPr>
        <w:t>主攻方向：严格保护现有林草植被，修复草原、湿地等自然生态系统，保护生物多样性。针对本区人口少，生态脆弱，治理难度大的特点，因地制宜，</w:t>
      </w:r>
      <w:proofErr w:type="gramStart"/>
      <w:r>
        <w:rPr>
          <w:rFonts w:cs="Times New Roman" w:hint="eastAsia"/>
          <w:color w:val="000000"/>
        </w:rPr>
        <w:t>宜灌则</w:t>
      </w:r>
      <w:proofErr w:type="gramEnd"/>
      <w:r>
        <w:rPr>
          <w:rFonts w:cs="Times New Roman" w:hint="eastAsia"/>
          <w:color w:val="000000"/>
        </w:rPr>
        <w:t>灌，宜草则草，灌草结合，并辅以土壤改良、工程固沙、围栏等配套工程建设，进行综合治理。</w:t>
      </w:r>
    </w:p>
    <w:p w14:paraId="07CB602D" w14:textId="77777777" w:rsidR="00223FCB" w:rsidRDefault="00284CDC">
      <w:pPr>
        <w:pStyle w:val="4"/>
        <w:ind w:firstLine="562"/>
      </w:pPr>
      <w:r>
        <w:t>2.干热干旱河谷沙化土地综合治理区</w:t>
      </w:r>
    </w:p>
    <w:p w14:paraId="07CB602E" w14:textId="4B1F7CC4" w:rsidR="00223FCB" w:rsidRDefault="00284CDC">
      <w:pPr>
        <w:ind w:firstLine="560"/>
        <w:rPr>
          <w:rFonts w:cs="Times New Roman"/>
          <w:color w:val="000000"/>
        </w:rPr>
      </w:pPr>
      <w:r>
        <w:rPr>
          <w:rFonts w:cs="Times New Roman" w:hint="eastAsia"/>
          <w:color w:val="000000"/>
        </w:rPr>
        <w:t>本区</w:t>
      </w:r>
      <w:r>
        <w:rPr>
          <w:rFonts w:cs="Times New Roman"/>
          <w:color w:val="000000"/>
        </w:rPr>
        <w:t>涉及</w:t>
      </w:r>
      <w:r>
        <w:rPr>
          <w:rFonts w:cs="Times New Roman" w:hint="eastAsia"/>
          <w:color w:val="000000"/>
        </w:rPr>
        <w:t>泸定县、</w:t>
      </w:r>
      <w:r>
        <w:rPr>
          <w:rFonts w:cs="Times New Roman"/>
          <w:color w:val="000000"/>
        </w:rPr>
        <w:t>丹巴县、九龙县</w:t>
      </w:r>
      <w:r w:rsidR="008C7362">
        <w:rPr>
          <w:rFonts w:cs="Times New Roman" w:hint="eastAsia"/>
          <w:color w:val="000000"/>
        </w:rPr>
        <w:t>和</w:t>
      </w:r>
      <w:r>
        <w:rPr>
          <w:rFonts w:cs="Times New Roman"/>
          <w:color w:val="000000"/>
        </w:rPr>
        <w:t>乡城县</w:t>
      </w:r>
      <w:r w:rsidR="00445EEC">
        <w:rPr>
          <w:rFonts w:cs="Times New Roman" w:hint="eastAsia"/>
          <w:color w:val="000000"/>
        </w:rPr>
        <w:t>4</w:t>
      </w:r>
      <w:r w:rsidR="00445EEC">
        <w:rPr>
          <w:rFonts w:cs="Times New Roman" w:hint="eastAsia"/>
          <w:color w:val="000000"/>
        </w:rPr>
        <w:t>县</w:t>
      </w:r>
      <w:r>
        <w:rPr>
          <w:rFonts w:cs="Times New Roman" w:hint="eastAsia"/>
          <w:color w:val="000000"/>
        </w:rPr>
        <w:t>，本区沙化土地面积</w:t>
      </w:r>
      <w:r w:rsidR="00F43624">
        <w:rPr>
          <w:rFonts w:cs="Times New Roman"/>
          <w:color w:val="000000"/>
        </w:rPr>
        <w:t>1</w:t>
      </w:r>
      <w:r w:rsidR="001609F7">
        <w:rPr>
          <w:rFonts w:cs="Times New Roman"/>
          <w:color w:val="000000"/>
        </w:rPr>
        <w:t>.</w:t>
      </w:r>
      <w:r w:rsidR="00F43624">
        <w:rPr>
          <w:rFonts w:cs="Times New Roman"/>
          <w:color w:val="000000"/>
        </w:rPr>
        <w:t>65</w:t>
      </w:r>
      <w:r w:rsidR="001609F7">
        <w:rPr>
          <w:rFonts w:cs="Times New Roman" w:hint="eastAsia"/>
          <w:color w:val="000000"/>
        </w:rPr>
        <w:t>万</w:t>
      </w:r>
      <w:r>
        <w:rPr>
          <w:rFonts w:cs="Times New Roman" w:hint="eastAsia"/>
          <w:color w:val="000000"/>
        </w:rPr>
        <w:t>公顷，占全</w:t>
      </w:r>
      <w:r>
        <w:rPr>
          <w:rFonts w:cs="Times New Roman"/>
          <w:color w:val="000000"/>
        </w:rPr>
        <w:t>州</w:t>
      </w:r>
      <w:r>
        <w:rPr>
          <w:rFonts w:cs="Times New Roman" w:hint="eastAsia"/>
          <w:color w:val="000000"/>
        </w:rPr>
        <w:t>沙化土地面积</w:t>
      </w:r>
      <w:r w:rsidR="00403C60">
        <w:rPr>
          <w:rFonts w:cs="Times New Roman"/>
          <w:color w:val="000000"/>
        </w:rPr>
        <w:t>3.20</w:t>
      </w:r>
      <w:r>
        <w:rPr>
          <w:rFonts w:cs="Times New Roman"/>
          <w:color w:val="000000"/>
        </w:rPr>
        <w:t>%</w:t>
      </w:r>
      <w:r>
        <w:rPr>
          <w:rFonts w:cs="Times New Roman" w:hint="eastAsia"/>
          <w:color w:val="000000"/>
        </w:rPr>
        <w:t>。</w:t>
      </w:r>
    </w:p>
    <w:p w14:paraId="07CB602F" w14:textId="77777777" w:rsidR="00223FCB" w:rsidRDefault="00284CDC">
      <w:pPr>
        <w:ind w:firstLine="560"/>
        <w:rPr>
          <w:rFonts w:cs="Times New Roman"/>
          <w:color w:val="000000"/>
        </w:rPr>
      </w:pPr>
      <w:r>
        <w:rPr>
          <w:rFonts w:cs="Times New Roman" w:hint="eastAsia"/>
          <w:color w:val="000000"/>
        </w:rPr>
        <w:t>区域概况：本区海拔多在</w:t>
      </w:r>
      <w:r>
        <w:rPr>
          <w:rFonts w:cs="Times New Roman"/>
          <w:color w:val="000000"/>
        </w:rPr>
        <w:t>3000m</w:t>
      </w:r>
      <w:r>
        <w:rPr>
          <w:rFonts w:cs="Times New Roman" w:hint="eastAsia"/>
          <w:color w:val="000000"/>
        </w:rPr>
        <w:t>以下，沙区年蒸发量一般在</w:t>
      </w:r>
      <w:r>
        <w:rPr>
          <w:rFonts w:cs="Times New Roman"/>
          <w:color w:val="000000"/>
        </w:rPr>
        <w:t>1400mm</w:t>
      </w:r>
      <w:r>
        <w:rPr>
          <w:rFonts w:cs="Times New Roman" w:hint="eastAsia"/>
          <w:color w:val="000000"/>
        </w:rPr>
        <w:t>以上，蒸发量达降水量的</w:t>
      </w:r>
      <w:r>
        <w:rPr>
          <w:rFonts w:cs="Times New Roman"/>
          <w:color w:val="000000"/>
        </w:rPr>
        <w:t>3</w:t>
      </w:r>
      <w:r>
        <w:rPr>
          <w:rFonts w:cs="Times New Roman" w:hint="eastAsia"/>
          <w:color w:val="000000"/>
        </w:rPr>
        <w:t>—</w:t>
      </w:r>
      <w:r>
        <w:rPr>
          <w:rFonts w:cs="Times New Roman"/>
          <w:color w:val="000000"/>
        </w:rPr>
        <w:t>4</w:t>
      </w:r>
      <w:r>
        <w:rPr>
          <w:rFonts w:cs="Times New Roman" w:hint="eastAsia"/>
          <w:color w:val="000000"/>
        </w:rPr>
        <w:t>倍，土壤类型以燥红土、山地灰褐土、山地褐土为主，植被以稀疏草丛和旱生河谷灌丛为主。</w:t>
      </w:r>
    </w:p>
    <w:p w14:paraId="07CB6030" w14:textId="77777777" w:rsidR="00223FCB" w:rsidRDefault="00284CDC">
      <w:pPr>
        <w:ind w:firstLine="560"/>
        <w:rPr>
          <w:rFonts w:cs="Times New Roman"/>
          <w:color w:val="000000"/>
        </w:rPr>
      </w:pPr>
      <w:r>
        <w:rPr>
          <w:rFonts w:cs="Times New Roman" w:hint="eastAsia"/>
          <w:color w:val="000000"/>
        </w:rPr>
        <w:t>主要问题：自然因素起主导作用，蒸发量远大于降水量，水土流失、山地灾害已危及到人民群众生产生活安全，沙化土地生产力下降，严重影响农村产业发展。</w:t>
      </w:r>
    </w:p>
    <w:p w14:paraId="07CB6031" w14:textId="013634AE" w:rsidR="00223FCB" w:rsidRDefault="00284CDC">
      <w:pPr>
        <w:ind w:firstLine="560"/>
        <w:rPr>
          <w:rFonts w:ascii="仿宋_GB2312" w:hAnsi="仿宋_GB2312" w:cs="仿宋_GB2312"/>
          <w:color w:val="000000"/>
        </w:rPr>
      </w:pPr>
      <w:r>
        <w:rPr>
          <w:rFonts w:cs="Times New Roman" w:hint="eastAsia"/>
          <w:color w:val="000000"/>
        </w:rPr>
        <w:t>主</w:t>
      </w:r>
      <w:r>
        <w:rPr>
          <w:rFonts w:ascii="仿宋_GB2312" w:hAnsi="仿宋_GB2312" w:cs="仿宋_GB2312"/>
          <w:color w:val="000000"/>
        </w:rPr>
        <w:t>攻方向：严格保护现有林草植被，在目前</w:t>
      </w:r>
      <w:r w:rsidR="00DA24C0">
        <w:rPr>
          <w:rFonts w:ascii="仿宋_GB2312" w:hAnsi="仿宋_GB2312" w:cs="仿宋_GB2312" w:hint="eastAsia"/>
          <w:color w:val="000000"/>
        </w:rPr>
        <w:t>不</w:t>
      </w:r>
      <w:r>
        <w:rPr>
          <w:rFonts w:ascii="仿宋_GB2312" w:hAnsi="仿宋_GB2312" w:cs="仿宋_GB2312"/>
          <w:color w:val="000000"/>
        </w:rPr>
        <w:t>具备治理条件的地区遵循</w:t>
      </w:r>
      <w:r>
        <w:rPr>
          <w:rFonts w:ascii="仿宋_GB2312" w:hAnsi="仿宋_GB2312" w:cs="仿宋_GB2312"/>
          <w:color w:val="000000"/>
        </w:rPr>
        <w:t>“</w:t>
      </w:r>
      <w:r>
        <w:rPr>
          <w:rFonts w:ascii="仿宋_GB2312" w:hAnsi="仿宋_GB2312" w:cs="仿宋_GB2312"/>
          <w:color w:val="000000"/>
        </w:rPr>
        <w:t>宜荒则荒</w:t>
      </w:r>
      <w:r>
        <w:rPr>
          <w:rFonts w:ascii="仿宋_GB2312" w:hAnsi="仿宋_GB2312" w:cs="仿宋_GB2312"/>
          <w:color w:val="000000"/>
        </w:rPr>
        <w:t>”</w:t>
      </w:r>
      <w:r>
        <w:rPr>
          <w:rFonts w:ascii="仿宋_GB2312" w:hAnsi="仿宋_GB2312" w:cs="仿宋_GB2312"/>
          <w:color w:val="000000"/>
        </w:rPr>
        <w:t>原则，进行封沙育林（草），在具备治理条件的地区实行</w:t>
      </w:r>
      <w:r>
        <w:rPr>
          <w:rFonts w:ascii="仿宋_GB2312" w:hAnsi="仿宋_GB2312" w:cs="仿宋_GB2312"/>
          <w:color w:val="000000"/>
        </w:rPr>
        <w:t>“</w:t>
      </w:r>
      <w:r>
        <w:rPr>
          <w:rFonts w:ascii="仿宋_GB2312" w:hAnsi="仿宋_GB2312" w:cs="仿宋_GB2312"/>
          <w:color w:val="000000"/>
        </w:rPr>
        <w:t>先绿化，后改造，先覆盖，再提高</w:t>
      </w:r>
      <w:r>
        <w:rPr>
          <w:rFonts w:ascii="仿宋_GB2312" w:hAnsi="仿宋_GB2312" w:cs="仿宋_GB2312"/>
          <w:color w:val="000000"/>
        </w:rPr>
        <w:t>”</w:t>
      </w:r>
      <w:r>
        <w:rPr>
          <w:rFonts w:ascii="仿宋_GB2312" w:hAnsi="仿宋_GB2312" w:cs="仿宋_GB2312"/>
          <w:color w:val="000000"/>
        </w:rPr>
        <w:t>的治理方针，根据干热干旱河谷造林区域环境承载能力，实行乔、灌、</w:t>
      </w:r>
      <w:proofErr w:type="gramStart"/>
      <w:r>
        <w:rPr>
          <w:rFonts w:ascii="仿宋_GB2312" w:hAnsi="仿宋_GB2312" w:cs="仿宋_GB2312"/>
          <w:color w:val="000000"/>
        </w:rPr>
        <w:t>草合理</w:t>
      </w:r>
      <w:proofErr w:type="gramEnd"/>
      <w:r>
        <w:rPr>
          <w:rFonts w:ascii="仿宋_GB2312" w:hAnsi="仿宋_GB2312" w:cs="仿宋_GB2312"/>
          <w:color w:val="000000"/>
        </w:rPr>
        <w:t>配置，优先考虑灌木、草本进行覆盖，合理配置乔木，并辅以小型水利水保设施等配套工程建设，进行综合治理。</w:t>
      </w:r>
    </w:p>
    <w:p w14:paraId="07CB6034" w14:textId="77777777" w:rsidR="00223FCB" w:rsidRDefault="00284CDC">
      <w:pPr>
        <w:ind w:firstLine="560"/>
        <w:rPr>
          <w:color w:val="000000"/>
        </w:rPr>
      </w:pPr>
      <w:r>
        <w:rPr>
          <w:color w:val="000000"/>
        </w:rPr>
        <w:br w:type="page"/>
      </w:r>
    </w:p>
    <w:p w14:paraId="07CB6035" w14:textId="5108857F" w:rsidR="00223FCB" w:rsidRDefault="00284CDC">
      <w:pPr>
        <w:pStyle w:val="1"/>
        <w:numPr>
          <w:ilvl w:val="0"/>
          <w:numId w:val="4"/>
        </w:numPr>
      </w:pPr>
      <w:r>
        <w:lastRenderedPageBreak/>
        <w:t xml:space="preserve"> </w:t>
      </w:r>
      <w:bookmarkStart w:id="60" w:name="_Toc162889971"/>
      <w:r w:rsidR="0043206C">
        <w:rPr>
          <w:rFonts w:hint="eastAsia"/>
        </w:rPr>
        <w:t>保护措施与治理任务</w:t>
      </w:r>
      <w:bookmarkEnd w:id="60"/>
    </w:p>
    <w:p w14:paraId="07CB6036" w14:textId="6FCAACF4" w:rsidR="00223FCB" w:rsidRDefault="006A0616">
      <w:pPr>
        <w:ind w:firstLine="560"/>
      </w:pPr>
      <w:r w:rsidRPr="006A0616">
        <w:rPr>
          <w:rFonts w:hint="eastAsia"/>
        </w:rPr>
        <w:t>按照因地制宜、分类施策的原则，</w:t>
      </w:r>
      <w:r w:rsidR="00284CDC">
        <w:rPr>
          <w:rFonts w:hint="eastAsia"/>
        </w:rPr>
        <w:t>坚持预防为主、保护优先，实行沙化土地分类保护，全面落实各项保护制度，充分发挥生态系统自然修复功能，促进植被休养生息，从源头上有效控制土地沙化。</w:t>
      </w:r>
    </w:p>
    <w:p w14:paraId="07CB6037" w14:textId="05D024EF" w:rsidR="00223FCB" w:rsidRDefault="00284CDC">
      <w:pPr>
        <w:pStyle w:val="2"/>
        <w:numPr>
          <w:ilvl w:val="0"/>
          <w:numId w:val="15"/>
        </w:numPr>
        <w:ind w:firstLine="643"/>
      </w:pPr>
      <w:bookmarkStart w:id="61" w:name="_Toc162889972"/>
      <w:r>
        <w:rPr>
          <w:rFonts w:hint="eastAsia"/>
        </w:rPr>
        <w:t>保护措施</w:t>
      </w:r>
      <w:bookmarkEnd w:id="61"/>
    </w:p>
    <w:p w14:paraId="07CB6038" w14:textId="77777777" w:rsidR="00223FCB" w:rsidRDefault="00284CDC">
      <w:pPr>
        <w:pStyle w:val="3"/>
        <w:numPr>
          <w:ilvl w:val="0"/>
          <w:numId w:val="16"/>
        </w:numPr>
        <w:ind w:firstLine="602"/>
      </w:pPr>
      <w:bookmarkStart w:id="62" w:name="_Toc162889973"/>
      <w:r>
        <w:rPr>
          <w:rFonts w:hint="eastAsia"/>
        </w:rPr>
        <w:t>加强国土空间用途管控和依法保护</w:t>
      </w:r>
      <w:bookmarkEnd w:id="62"/>
    </w:p>
    <w:p w14:paraId="07CB6039" w14:textId="2D6A00BE" w:rsidR="00223FCB" w:rsidRDefault="00284CDC">
      <w:pPr>
        <w:ind w:firstLine="560"/>
      </w:pPr>
      <w:r>
        <w:rPr>
          <w:rFonts w:hint="eastAsia"/>
        </w:rPr>
        <w:t>强化国土空间规划的指导约束作用，科学布局农业、生态、</w:t>
      </w:r>
      <w:r w:rsidR="004E04BA">
        <w:rPr>
          <w:rFonts w:hint="eastAsia"/>
        </w:rPr>
        <w:t>林草、</w:t>
      </w:r>
      <w:r>
        <w:rPr>
          <w:rFonts w:hint="eastAsia"/>
        </w:rPr>
        <w:t>城镇空间，推动耕地和永久基本农田、生态保护红线、城镇开发边界等空间管控边界精准落地，做到不交叉不重叠不冲突。严格执行防沙治沙法、草原法、森林法、水土保持法、土地管理法等法律法规，加强沙化土地的开发利用监督管理，加大执法力度，严厉查处各种破坏沙区生态、造成土地沙化的违法犯罪活动。</w:t>
      </w:r>
    </w:p>
    <w:p w14:paraId="07CB603A" w14:textId="77777777" w:rsidR="00223FCB" w:rsidRDefault="00284CDC">
      <w:pPr>
        <w:pStyle w:val="3"/>
        <w:ind w:firstLine="602"/>
      </w:pPr>
      <w:bookmarkStart w:id="63" w:name="_Toc162889974"/>
      <w:r>
        <w:rPr>
          <w:rFonts w:hint="eastAsia"/>
        </w:rPr>
        <w:t>落实森林草原保护制度，预防土地沙化</w:t>
      </w:r>
      <w:bookmarkEnd w:id="63"/>
    </w:p>
    <w:p w14:paraId="07CB603B" w14:textId="77777777" w:rsidR="00223FCB" w:rsidRDefault="00284CDC">
      <w:pPr>
        <w:ind w:firstLine="560"/>
      </w:pPr>
      <w:r>
        <w:rPr>
          <w:rFonts w:hint="eastAsia"/>
        </w:rPr>
        <w:t>全面落实沙区天然林保护、公益林保护、草原生态</w:t>
      </w:r>
      <w:proofErr w:type="gramStart"/>
      <w:r>
        <w:rPr>
          <w:rFonts w:hint="eastAsia"/>
        </w:rPr>
        <w:t>保护补奖等</w:t>
      </w:r>
      <w:proofErr w:type="gramEnd"/>
      <w:r>
        <w:rPr>
          <w:rFonts w:hint="eastAsia"/>
        </w:rPr>
        <w:t>相关制度。将沙区符合条件的森林、草原纳入生态保护补偿范围，保护好沙区林草植被，避免人为破坏，预防土地沙化。</w:t>
      </w:r>
    </w:p>
    <w:p w14:paraId="07CB603C" w14:textId="77777777" w:rsidR="00223FCB" w:rsidRDefault="00284CDC">
      <w:pPr>
        <w:pStyle w:val="3"/>
        <w:ind w:firstLine="602"/>
      </w:pPr>
      <w:bookmarkStart w:id="64" w:name="_Toc162889975"/>
      <w:r>
        <w:rPr>
          <w:rFonts w:hint="eastAsia"/>
        </w:rPr>
        <w:t>合理利用水资源</w:t>
      </w:r>
      <w:bookmarkEnd w:id="64"/>
    </w:p>
    <w:p w14:paraId="07CB603D" w14:textId="77777777" w:rsidR="00223FCB" w:rsidRDefault="00284CDC">
      <w:pPr>
        <w:ind w:firstLine="560"/>
      </w:pPr>
      <w:r>
        <w:rPr>
          <w:rFonts w:hint="eastAsia"/>
        </w:rPr>
        <w:t>坚持科学用水，严禁在干热、干旱区河流上游过度开垦，保障河流中下游生态用水，巩固和恢复生态脆弱区的林草植被，避免过度开采地下水。在缺水地区加强非常规水利用，统筹利用好再生水、雨水、微咸水等。</w:t>
      </w:r>
    </w:p>
    <w:p w14:paraId="2A6A4952" w14:textId="48F9D4FE" w:rsidR="00153FBA" w:rsidRDefault="007F2244" w:rsidP="001E0E38">
      <w:pPr>
        <w:pStyle w:val="2"/>
        <w:numPr>
          <w:ilvl w:val="0"/>
          <w:numId w:val="15"/>
        </w:numPr>
      </w:pPr>
      <w:bookmarkStart w:id="65" w:name="_Toc162889976"/>
      <w:r>
        <w:rPr>
          <w:rFonts w:hint="eastAsia"/>
        </w:rPr>
        <w:t>治理</w:t>
      </w:r>
      <w:r w:rsidR="00153FBA">
        <w:rPr>
          <w:rFonts w:hint="eastAsia"/>
        </w:rPr>
        <w:t>任务</w:t>
      </w:r>
      <w:bookmarkEnd w:id="65"/>
    </w:p>
    <w:p w14:paraId="1782C7A2" w14:textId="5A37D16E" w:rsidR="00153FBA" w:rsidRPr="00D37B08" w:rsidRDefault="00153FBA" w:rsidP="00153FBA">
      <w:pPr>
        <w:pStyle w:val="3"/>
        <w:numPr>
          <w:ilvl w:val="0"/>
          <w:numId w:val="45"/>
        </w:numPr>
      </w:pPr>
      <w:bookmarkStart w:id="66" w:name="_Toc162889977"/>
      <w:r w:rsidRPr="00D37B08">
        <w:rPr>
          <w:rFonts w:hint="eastAsia"/>
        </w:rPr>
        <w:lastRenderedPageBreak/>
        <w:t>中度以上沙化土地治理</w:t>
      </w:r>
      <w:bookmarkEnd w:id="66"/>
    </w:p>
    <w:p w14:paraId="0F314FAC" w14:textId="77777777" w:rsidR="00153FBA" w:rsidRPr="00FA721F" w:rsidRDefault="00153FBA" w:rsidP="00153FBA">
      <w:pPr>
        <w:ind w:firstLine="560"/>
      </w:pPr>
      <w:r w:rsidRPr="00FA721F">
        <w:rPr>
          <w:rFonts w:hint="eastAsia"/>
        </w:rPr>
        <w:t>治理对象：危害程度较重的中度以上沙化土地。</w:t>
      </w:r>
    </w:p>
    <w:p w14:paraId="71CA2756" w14:textId="319E3C63" w:rsidR="00153FBA" w:rsidRPr="00FA721F" w:rsidRDefault="00153FBA" w:rsidP="00153FBA">
      <w:pPr>
        <w:ind w:firstLine="560"/>
      </w:pPr>
      <w:r w:rsidRPr="00FA721F">
        <w:rPr>
          <w:rFonts w:hint="eastAsia"/>
        </w:rPr>
        <w:t>治理任务：到</w:t>
      </w:r>
      <w:r w:rsidRPr="00FA721F">
        <w:rPr>
          <w:rFonts w:hint="eastAsia"/>
        </w:rPr>
        <w:t>2030</w:t>
      </w:r>
      <w:r w:rsidRPr="00FA721F">
        <w:rPr>
          <w:rFonts w:hint="eastAsia"/>
        </w:rPr>
        <w:t>年，规划完成中度以上沙化土地治理任务</w:t>
      </w:r>
      <w:r w:rsidR="00924403">
        <w:t>6</w:t>
      </w:r>
      <w:r w:rsidR="00AA3605">
        <w:t>.</w:t>
      </w:r>
      <w:r w:rsidR="00924403">
        <w:t>4</w:t>
      </w:r>
      <w:r w:rsidR="00AA3605">
        <w:t>6</w:t>
      </w:r>
      <w:r w:rsidR="00AA3605">
        <w:rPr>
          <w:rFonts w:hint="eastAsia"/>
        </w:rPr>
        <w:t>万</w:t>
      </w:r>
      <w:r w:rsidRPr="00FA721F">
        <w:rPr>
          <w:rFonts w:hint="eastAsia"/>
        </w:rPr>
        <w:t>公顷，包括极重度沙化土地</w:t>
      </w:r>
      <w:r w:rsidR="003A3D73">
        <w:rPr>
          <w:rFonts w:hint="eastAsia"/>
        </w:rPr>
        <w:t>0</w:t>
      </w:r>
      <w:r w:rsidR="003A3D73">
        <w:t>.0</w:t>
      </w:r>
      <w:r>
        <w:t>9</w:t>
      </w:r>
      <w:r w:rsidR="003A3D73">
        <w:rPr>
          <w:rFonts w:hint="eastAsia"/>
        </w:rPr>
        <w:t>万</w:t>
      </w:r>
      <w:r w:rsidRPr="00FA721F">
        <w:rPr>
          <w:rFonts w:hint="eastAsia"/>
        </w:rPr>
        <w:t>公顷，重度沙化土地</w:t>
      </w:r>
      <w:r w:rsidR="003A3D73">
        <w:rPr>
          <w:rFonts w:hint="eastAsia"/>
        </w:rPr>
        <w:t>0</w:t>
      </w:r>
      <w:r w:rsidR="003A3D73">
        <w:t>.</w:t>
      </w:r>
      <w:r>
        <w:t>70</w:t>
      </w:r>
      <w:r w:rsidR="003A3D73">
        <w:rPr>
          <w:rFonts w:hint="eastAsia"/>
        </w:rPr>
        <w:t>万</w:t>
      </w:r>
      <w:r w:rsidRPr="00FA721F">
        <w:rPr>
          <w:rFonts w:hint="eastAsia"/>
        </w:rPr>
        <w:t>公顷，中度沙化土地</w:t>
      </w:r>
      <w:r w:rsidR="00894621">
        <w:t>5.</w:t>
      </w:r>
      <w:r w:rsidR="00C04EA6">
        <w:t>67</w:t>
      </w:r>
      <w:r w:rsidR="003A3D73">
        <w:rPr>
          <w:rFonts w:hint="eastAsia"/>
        </w:rPr>
        <w:t>万</w:t>
      </w:r>
      <w:r w:rsidRPr="00FA721F">
        <w:rPr>
          <w:rFonts w:hint="eastAsia"/>
        </w:rPr>
        <w:t>公顷。其中，“十四五”期间完成中度以上沙化土地治理</w:t>
      </w:r>
      <w:r>
        <w:t>3</w:t>
      </w:r>
      <w:r w:rsidR="00317CE1">
        <w:t>.</w:t>
      </w:r>
      <w:r w:rsidR="00DF5927">
        <w:rPr>
          <w:rFonts w:hint="eastAsia"/>
        </w:rPr>
        <w:t>3</w:t>
      </w:r>
      <w:r w:rsidR="00317CE1">
        <w:t>7</w:t>
      </w:r>
      <w:r w:rsidR="00317CE1">
        <w:rPr>
          <w:rFonts w:hint="eastAsia"/>
        </w:rPr>
        <w:t>万</w:t>
      </w:r>
      <w:r w:rsidRPr="00FA721F">
        <w:rPr>
          <w:rFonts w:hint="eastAsia"/>
        </w:rPr>
        <w:t>公顷，</w:t>
      </w:r>
      <w:r w:rsidRPr="00FA721F">
        <w:rPr>
          <w:rFonts w:hint="eastAsia"/>
        </w:rPr>
        <w:t>2021</w:t>
      </w:r>
      <w:r w:rsidRPr="00FA721F">
        <w:rPr>
          <w:rFonts w:hint="eastAsia"/>
        </w:rPr>
        <w:t>－</w:t>
      </w:r>
      <w:r w:rsidRPr="00FA721F">
        <w:rPr>
          <w:rFonts w:hint="eastAsia"/>
        </w:rPr>
        <w:t>2022</w:t>
      </w:r>
      <w:r w:rsidRPr="00FA721F">
        <w:rPr>
          <w:rFonts w:hint="eastAsia"/>
        </w:rPr>
        <w:t>年已完成中度以上沙化土地治理任务</w:t>
      </w:r>
      <w:r w:rsidR="00BC15E1">
        <w:rPr>
          <w:rFonts w:hint="eastAsia"/>
        </w:rPr>
        <w:t>0</w:t>
      </w:r>
      <w:r w:rsidR="00BC15E1">
        <w:t>.</w:t>
      </w:r>
      <w:r>
        <w:t>66</w:t>
      </w:r>
      <w:r w:rsidR="00BC15E1">
        <w:rPr>
          <w:rFonts w:hint="eastAsia"/>
        </w:rPr>
        <w:t>万</w:t>
      </w:r>
      <w:r w:rsidRPr="00FA721F">
        <w:rPr>
          <w:rFonts w:hint="eastAsia"/>
        </w:rPr>
        <w:t>公顷</w:t>
      </w:r>
      <w:r w:rsidR="00515884">
        <w:rPr>
          <w:rFonts w:hint="eastAsia"/>
        </w:rPr>
        <w:t>，详见表</w:t>
      </w:r>
      <w:r w:rsidR="00515884">
        <w:rPr>
          <w:rFonts w:hint="eastAsia"/>
        </w:rPr>
        <w:t>6</w:t>
      </w:r>
      <w:r w:rsidR="00515884">
        <w:t>-1</w:t>
      </w:r>
      <w:r w:rsidRPr="00FA721F">
        <w:rPr>
          <w:rFonts w:hint="eastAsia"/>
        </w:rPr>
        <w:t>。</w:t>
      </w:r>
    </w:p>
    <w:p w14:paraId="735414BC" w14:textId="77777777" w:rsidR="00153FBA" w:rsidRPr="00FA721F" w:rsidRDefault="00153FBA" w:rsidP="00153FBA">
      <w:pPr>
        <w:ind w:firstLine="560"/>
      </w:pPr>
      <w:r w:rsidRPr="00FA721F">
        <w:rPr>
          <w:rFonts w:hint="eastAsia"/>
        </w:rPr>
        <w:t>治理措施：主要采取围栏封育、设置沙障、栽植灌木、播种牧草、人工施肥、鼠虫害防治、土壤改良、后期管护等技术措施。</w:t>
      </w:r>
    </w:p>
    <w:p w14:paraId="7BAC724B" w14:textId="77777777" w:rsidR="00153FBA" w:rsidRDefault="00153FBA" w:rsidP="00153FBA">
      <w:pPr>
        <w:ind w:firstLine="560"/>
      </w:pPr>
      <w:r w:rsidRPr="00FA721F">
        <w:rPr>
          <w:rFonts w:hint="eastAsia"/>
        </w:rPr>
        <w:t>治理目标：持续减轻沙化程度，提高林草植被盖度，增强生态系统稳定性，丰富生物多样性，改善野生动物栖息地环境。</w:t>
      </w:r>
    </w:p>
    <w:p w14:paraId="21A9AD25" w14:textId="6EC8F545" w:rsidR="00153FBA" w:rsidRPr="00666CB3" w:rsidRDefault="00153FBA" w:rsidP="00153FBA">
      <w:pPr>
        <w:pStyle w:val="a4"/>
        <w:spacing w:before="190"/>
      </w:pPr>
      <w:r w:rsidRPr="00666CB3">
        <w:rPr>
          <w:rFonts w:hint="eastAsia"/>
        </w:rPr>
        <w:t>表</w:t>
      </w:r>
      <w:r w:rsidR="00DA7542">
        <w:t>6</w:t>
      </w:r>
      <w:r w:rsidRPr="00666CB3">
        <w:rPr>
          <w:rFonts w:hint="eastAsia"/>
        </w:rPr>
        <w:t>-</w:t>
      </w:r>
      <w:r w:rsidR="00DA7542">
        <w:t>1</w:t>
      </w:r>
      <w:r w:rsidRPr="00666CB3">
        <w:rPr>
          <w:rFonts w:hint="eastAsia"/>
        </w:rPr>
        <w:t xml:space="preserve"> </w:t>
      </w:r>
      <w:r w:rsidRPr="00666CB3">
        <w:rPr>
          <w:rFonts w:hint="eastAsia"/>
        </w:rPr>
        <w:t>中度以上沙化土地治理任务统计表</w:t>
      </w:r>
    </w:p>
    <w:p w14:paraId="05642EB3" w14:textId="77777777" w:rsidR="00153FBA" w:rsidRPr="004267BE" w:rsidRDefault="00153FBA" w:rsidP="00153FBA">
      <w:pPr>
        <w:pStyle w:val="af6"/>
        <w:ind w:firstLine="560"/>
      </w:pPr>
      <w:r w:rsidRPr="004267BE">
        <w:rPr>
          <w:rFonts w:hint="eastAsia"/>
        </w:rPr>
        <w:t>单位：公顷</w:t>
      </w:r>
    </w:p>
    <w:tbl>
      <w:tblPr>
        <w:tblW w:w="5000" w:type="pct"/>
        <w:jc w:val="center"/>
        <w:tblLook w:val="04A0" w:firstRow="1" w:lastRow="0" w:firstColumn="1" w:lastColumn="0" w:noHBand="0" w:noVBand="1"/>
      </w:tblPr>
      <w:tblGrid>
        <w:gridCol w:w="951"/>
        <w:gridCol w:w="678"/>
        <w:gridCol w:w="678"/>
        <w:gridCol w:w="585"/>
        <w:gridCol w:w="768"/>
        <w:gridCol w:w="678"/>
        <w:gridCol w:w="678"/>
        <w:gridCol w:w="585"/>
        <w:gridCol w:w="768"/>
        <w:gridCol w:w="585"/>
        <w:gridCol w:w="585"/>
        <w:gridCol w:w="585"/>
        <w:gridCol w:w="768"/>
      </w:tblGrid>
      <w:tr w:rsidR="00153FBA" w:rsidRPr="00AC2BD0" w14:paraId="492188E8" w14:textId="77777777" w:rsidTr="008B5FED">
        <w:trPr>
          <w:trHeight w:val="397"/>
          <w:tblHeader/>
          <w:jc w:val="center"/>
        </w:trPr>
        <w:tc>
          <w:tcPr>
            <w:tcW w:w="53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603CBA" w14:textId="77777777" w:rsidR="00153FBA" w:rsidRPr="00AC2BD0" w:rsidRDefault="00153FBA" w:rsidP="00E02972">
            <w:pPr>
              <w:pStyle w:val="af"/>
              <w:rPr>
                <w:sz w:val="18"/>
                <w:szCs w:val="21"/>
              </w:rPr>
            </w:pPr>
            <w:r w:rsidRPr="00AC2BD0">
              <w:rPr>
                <w:sz w:val="18"/>
                <w:szCs w:val="21"/>
              </w:rPr>
              <w:t>县（</w:t>
            </w:r>
            <w:r w:rsidRPr="00AC2BD0">
              <w:rPr>
                <w:rFonts w:hint="eastAsia"/>
                <w:sz w:val="18"/>
                <w:szCs w:val="21"/>
              </w:rPr>
              <w:t>市</w:t>
            </w:r>
            <w:r w:rsidRPr="00AC2BD0">
              <w:rPr>
                <w:sz w:val="18"/>
                <w:szCs w:val="21"/>
              </w:rPr>
              <w:t>）</w:t>
            </w:r>
          </w:p>
        </w:tc>
        <w:tc>
          <w:tcPr>
            <w:tcW w:w="4465" w:type="pct"/>
            <w:gridSpan w:val="1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69225" w14:textId="77777777" w:rsidR="00153FBA" w:rsidRPr="00AC2BD0" w:rsidRDefault="00153FBA" w:rsidP="00E02972">
            <w:pPr>
              <w:pStyle w:val="af"/>
              <w:rPr>
                <w:sz w:val="18"/>
                <w:szCs w:val="21"/>
              </w:rPr>
            </w:pPr>
            <w:r w:rsidRPr="00AC2BD0">
              <w:rPr>
                <w:sz w:val="18"/>
                <w:szCs w:val="21"/>
              </w:rPr>
              <w:t>中度以上沙化土地治理任务</w:t>
            </w:r>
          </w:p>
        </w:tc>
      </w:tr>
      <w:tr w:rsidR="00153FBA" w:rsidRPr="00AC2BD0" w14:paraId="42963CAA" w14:textId="77777777" w:rsidTr="008B5FED">
        <w:trPr>
          <w:trHeight w:val="397"/>
          <w:tblHeader/>
          <w:jc w:val="center"/>
        </w:trPr>
        <w:tc>
          <w:tcPr>
            <w:tcW w:w="53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8E029A" w14:textId="77777777" w:rsidR="00153FBA" w:rsidRPr="00AC2BD0" w:rsidRDefault="00153FBA" w:rsidP="00E02972">
            <w:pPr>
              <w:pStyle w:val="af"/>
              <w:rPr>
                <w:sz w:val="18"/>
                <w:szCs w:val="21"/>
              </w:rPr>
            </w:pPr>
          </w:p>
        </w:tc>
        <w:tc>
          <w:tcPr>
            <w:tcW w:w="1523"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68B03" w14:textId="77777777" w:rsidR="00153FBA" w:rsidRPr="00AC2BD0" w:rsidRDefault="00153FBA" w:rsidP="00E02972">
            <w:pPr>
              <w:pStyle w:val="af"/>
              <w:rPr>
                <w:sz w:val="18"/>
                <w:szCs w:val="21"/>
              </w:rPr>
            </w:pPr>
            <w:r w:rsidRPr="00AC2BD0">
              <w:rPr>
                <w:sz w:val="18"/>
                <w:szCs w:val="21"/>
              </w:rPr>
              <w:t>2021</w:t>
            </w:r>
            <w:r w:rsidRPr="00AC2BD0">
              <w:rPr>
                <w:rFonts w:hint="eastAsia"/>
                <w:sz w:val="18"/>
                <w:szCs w:val="21"/>
              </w:rPr>
              <w:t>—</w:t>
            </w:r>
            <w:r w:rsidRPr="00AC2BD0">
              <w:rPr>
                <w:sz w:val="18"/>
                <w:szCs w:val="21"/>
              </w:rPr>
              <w:t>2030</w:t>
            </w:r>
            <w:r w:rsidRPr="00AC2BD0">
              <w:rPr>
                <w:sz w:val="18"/>
                <w:szCs w:val="21"/>
              </w:rPr>
              <w:t>年</w:t>
            </w:r>
          </w:p>
        </w:tc>
        <w:tc>
          <w:tcPr>
            <w:tcW w:w="1523"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FCD5A" w14:textId="77777777" w:rsidR="00153FBA" w:rsidRPr="00AC2BD0" w:rsidRDefault="00153FBA" w:rsidP="00E02972">
            <w:pPr>
              <w:pStyle w:val="af"/>
              <w:rPr>
                <w:sz w:val="18"/>
                <w:szCs w:val="21"/>
              </w:rPr>
            </w:pPr>
            <w:r w:rsidRPr="00AC2BD0">
              <w:rPr>
                <w:sz w:val="18"/>
                <w:szCs w:val="21"/>
              </w:rPr>
              <w:t>“</w:t>
            </w:r>
            <w:r w:rsidRPr="00AC2BD0">
              <w:rPr>
                <w:sz w:val="18"/>
                <w:szCs w:val="21"/>
              </w:rPr>
              <w:t>十四五</w:t>
            </w:r>
            <w:r w:rsidRPr="00AC2BD0">
              <w:rPr>
                <w:sz w:val="18"/>
                <w:szCs w:val="21"/>
              </w:rPr>
              <w:t>”</w:t>
            </w:r>
            <w:r w:rsidRPr="00AC2BD0">
              <w:rPr>
                <w:sz w:val="18"/>
                <w:szCs w:val="21"/>
              </w:rPr>
              <w:t>期间</w:t>
            </w:r>
          </w:p>
        </w:tc>
        <w:tc>
          <w:tcPr>
            <w:tcW w:w="1419"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045D8AC" w14:textId="77777777" w:rsidR="00153FBA" w:rsidRPr="00AC2BD0" w:rsidRDefault="00153FBA" w:rsidP="00E02972">
            <w:pPr>
              <w:pStyle w:val="af"/>
              <w:rPr>
                <w:sz w:val="18"/>
                <w:szCs w:val="21"/>
              </w:rPr>
            </w:pPr>
            <w:r w:rsidRPr="00AC2BD0">
              <w:rPr>
                <w:sz w:val="18"/>
                <w:szCs w:val="21"/>
              </w:rPr>
              <w:t>2021</w:t>
            </w:r>
            <w:r w:rsidRPr="00AC2BD0">
              <w:rPr>
                <w:rFonts w:hint="eastAsia"/>
                <w:sz w:val="18"/>
                <w:szCs w:val="21"/>
              </w:rPr>
              <w:t>—</w:t>
            </w:r>
            <w:r w:rsidRPr="00AC2BD0">
              <w:rPr>
                <w:sz w:val="18"/>
                <w:szCs w:val="21"/>
              </w:rPr>
              <w:t>2022</w:t>
            </w:r>
            <w:r w:rsidRPr="00AC2BD0">
              <w:rPr>
                <w:sz w:val="18"/>
                <w:szCs w:val="21"/>
              </w:rPr>
              <w:t>年已治理</w:t>
            </w:r>
          </w:p>
        </w:tc>
      </w:tr>
      <w:tr w:rsidR="00E35AB6" w:rsidRPr="00AC2BD0" w14:paraId="0495E926" w14:textId="77777777" w:rsidTr="008B5FED">
        <w:trPr>
          <w:trHeight w:val="397"/>
          <w:tblHeader/>
          <w:jc w:val="center"/>
        </w:trPr>
        <w:tc>
          <w:tcPr>
            <w:tcW w:w="53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A21B1B" w14:textId="77777777" w:rsidR="00153FBA" w:rsidRPr="00AC2BD0" w:rsidRDefault="00153FBA" w:rsidP="00E02972">
            <w:pPr>
              <w:pStyle w:val="af"/>
              <w:rPr>
                <w:sz w:val="18"/>
                <w:szCs w:val="21"/>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68A04" w14:textId="77777777" w:rsidR="00153FBA" w:rsidRPr="00AC2BD0" w:rsidRDefault="00153FBA" w:rsidP="00E02972">
            <w:pPr>
              <w:pStyle w:val="af"/>
              <w:rPr>
                <w:sz w:val="18"/>
                <w:szCs w:val="21"/>
              </w:rPr>
            </w:pPr>
            <w:r w:rsidRPr="00AC2BD0">
              <w:rPr>
                <w:sz w:val="18"/>
                <w:szCs w:val="21"/>
              </w:rPr>
              <w:t>计</w:t>
            </w: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97F91" w14:textId="77777777" w:rsidR="00153FBA" w:rsidRPr="00AC2BD0" w:rsidRDefault="00153FBA" w:rsidP="00E02972">
            <w:pPr>
              <w:pStyle w:val="af"/>
              <w:rPr>
                <w:sz w:val="18"/>
                <w:szCs w:val="21"/>
              </w:rPr>
            </w:pPr>
            <w:r w:rsidRPr="00AC2BD0">
              <w:rPr>
                <w:sz w:val="18"/>
                <w:szCs w:val="21"/>
              </w:rPr>
              <w:t>中度</w:t>
            </w:r>
          </w:p>
        </w:tc>
        <w:tc>
          <w:tcPr>
            <w:tcW w:w="3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3F956C" w14:textId="77777777" w:rsidR="00153FBA" w:rsidRPr="00AC2BD0" w:rsidRDefault="00153FBA" w:rsidP="00E02972">
            <w:pPr>
              <w:pStyle w:val="af"/>
              <w:rPr>
                <w:sz w:val="18"/>
                <w:szCs w:val="21"/>
              </w:rPr>
            </w:pPr>
            <w:r w:rsidRPr="00AC2BD0">
              <w:rPr>
                <w:sz w:val="18"/>
                <w:szCs w:val="21"/>
              </w:rPr>
              <w:t>重度</w:t>
            </w:r>
          </w:p>
        </w:tc>
        <w:tc>
          <w:tcPr>
            <w:tcW w:w="4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42F79" w14:textId="77777777" w:rsidR="00153FBA" w:rsidRPr="00AC2BD0" w:rsidRDefault="00153FBA" w:rsidP="00E02972">
            <w:pPr>
              <w:pStyle w:val="af"/>
              <w:rPr>
                <w:sz w:val="18"/>
                <w:szCs w:val="21"/>
              </w:rPr>
            </w:pPr>
            <w:r w:rsidRPr="00AC2BD0">
              <w:rPr>
                <w:sz w:val="18"/>
                <w:szCs w:val="21"/>
              </w:rPr>
              <w:t>极重度</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DE357" w14:textId="77777777" w:rsidR="00153FBA" w:rsidRPr="00AC2BD0" w:rsidRDefault="00153FBA" w:rsidP="00E02972">
            <w:pPr>
              <w:pStyle w:val="af"/>
              <w:rPr>
                <w:sz w:val="18"/>
                <w:szCs w:val="21"/>
              </w:rPr>
            </w:pPr>
            <w:r w:rsidRPr="00AC2BD0">
              <w:rPr>
                <w:sz w:val="18"/>
                <w:szCs w:val="21"/>
              </w:rPr>
              <w:t>计</w:t>
            </w: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744CB" w14:textId="77777777" w:rsidR="00153FBA" w:rsidRPr="00AC2BD0" w:rsidRDefault="00153FBA" w:rsidP="00E02972">
            <w:pPr>
              <w:pStyle w:val="af"/>
              <w:rPr>
                <w:sz w:val="18"/>
                <w:szCs w:val="21"/>
              </w:rPr>
            </w:pPr>
            <w:r w:rsidRPr="00AC2BD0">
              <w:rPr>
                <w:sz w:val="18"/>
                <w:szCs w:val="21"/>
              </w:rPr>
              <w:t>中度</w:t>
            </w:r>
          </w:p>
        </w:tc>
        <w:tc>
          <w:tcPr>
            <w:tcW w:w="3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16E9F7" w14:textId="77777777" w:rsidR="00153FBA" w:rsidRPr="00AC2BD0" w:rsidRDefault="00153FBA" w:rsidP="00E02972">
            <w:pPr>
              <w:pStyle w:val="af"/>
              <w:rPr>
                <w:sz w:val="18"/>
                <w:szCs w:val="21"/>
              </w:rPr>
            </w:pPr>
            <w:r w:rsidRPr="00AC2BD0">
              <w:rPr>
                <w:sz w:val="18"/>
                <w:szCs w:val="21"/>
              </w:rPr>
              <w:t>重度</w:t>
            </w:r>
          </w:p>
        </w:tc>
        <w:tc>
          <w:tcPr>
            <w:tcW w:w="4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1A6C2B" w14:textId="77777777" w:rsidR="00153FBA" w:rsidRPr="00AC2BD0" w:rsidRDefault="00153FBA" w:rsidP="00E02972">
            <w:pPr>
              <w:pStyle w:val="af"/>
              <w:rPr>
                <w:sz w:val="18"/>
                <w:szCs w:val="21"/>
              </w:rPr>
            </w:pPr>
            <w:r w:rsidRPr="00AC2BD0">
              <w:rPr>
                <w:sz w:val="18"/>
                <w:szCs w:val="21"/>
              </w:rPr>
              <w:t>极重度</w:t>
            </w:r>
          </w:p>
        </w:tc>
        <w:tc>
          <w:tcPr>
            <w:tcW w:w="3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47361" w14:textId="77777777" w:rsidR="00153FBA" w:rsidRPr="00AC2BD0" w:rsidRDefault="00153FBA" w:rsidP="00E02972">
            <w:pPr>
              <w:pStyle w:val="af"/>
              <w:rPr>
                <w:sz w:val="18"/>
                <w:szCs w:val="21"/>
              </w:rPr>
            </w:pPr>
            <w:r w:rsidRPr="00AC2BD0">
              <w:rPr>
                <w:sz w:val="18"/>
                <w:szCs w:val="21"/>
              </w:rPr>
              <w:t>计</w:t>
            </w:r>
          </w:p>
        </w:tc>
        <w:tc>
          <w:tcPr>
            <w:tcW w:w="3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B2E34" w14:textId="77777777" w:rsidR="00153FBA" w:rsidRPr="00AC2BD0" w:rsidRDefault="00153FBA" w:rsidP="00E02972">
            <w:pPr>
              <w:pStyle w:val="af"/>
              <w:rPr>
                <w:sz w:val="18"/>
                <w:szCs w:val="21"/>
              </w:rPr>
            </w:pPr>
            <w:r w:rsidRPr="00AC2BD0">
              <w:rPr>
                <w:sz w:val="18"/>
                <w:szCs w:val="21"/>
              </w:rPr>
              <w:t>中度</w:t>
            </w:r>
          </w:p>
        </w:tc>
        <w:tc>
          <w:tcPr>
            <w:tcW w:w="3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82BD3" w14:textId="77777777" w:rsidR="00153FBA" w:rsidRPr="00AC2BD0" w:rsidRDefault="00153FBA" w:rsidP="00E02972">
            <w:pPr>
              <w:pStyle w:val="af"/>
              <w:rPr>
                <w:sz w:val="18"/>
                <w:szCs w:val="21"/>
              </w:rPr>
            </w:pPr>
            <w:r w:rsidRPr="00AC2BD0">
              <w:rPr>
                <w:sz w:val="18"/>
                <w:szCs w:val="21"/>
              </w:rPr>
              <w:t>重度</w:t>
            </w:r>
          </w:p>
        </w:tc>
        <w:tc>
          <w:tcPr>
            <w:tcW w:w="4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61A90" w14:textId="77777777" w:rsidR="00153FBA" w:rsidRPr="00AC2BD0" w:rsidRDefault="00153FBA" w:rsidP="00E02972">
            <w:pPr>
              <w:pStyle w:val="af"/>
              <w:rPr>
                <w:sz w:val="18"/>
                <w:szCs w:val="21"/>
              </w:rPr>
            </w:pPr>
            <w:r w:rsidRPr="00AC2BD0">
              <w:rPr>
                <w:sz w:val="18"/>
                <w:szCs w:val="21"/>
              </w:rPr>
              <w:t>极重度</w:t>
            </w:r>
          </w:p>
        </w:tc>
      </w:tr>
      <w:tr w:rsidR="00E35AB6" w:rsidRPr="00AC2BD0" w14:paraId="195FE274" w14:textId="77777777" w:rsidTr="008B5FED">
        <w:trPr>
          <w:trHeight w:val="397"/>
          <w:jc w:val="center"/>
        </w:trPr>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DFA53" w14:textId="77777777" w:rsidR="00153FBA" w:rsidRPr="00AC2BD0" w:rsidRDefault="00153FBA" w:rsidP="00E02972">
            <w:pPr>
              <w:pStyle w:val="af"/>
              <w:rPr>
                <w:sz w:val="18"/>
                <w:szCs w:val="21"/>
              </w:rPr>
            </w:pPr>
            <w:r w:rsidRPr="00AC2BD0">
              <w:rPr>
                <w:rFonts w:hint="eastAsia"/>
                <w:sz w:val="18"/>
                <w:szCs w:val="21"/>
              </w:rPr>
              <w:t>合计</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8F960" w14:textId="77777777" w:rsidR="00153FBA" w:rsidRPr="00AC2BD0" w:rsidRDefault="00153FBA" w:rsidP="00E02972">
            <w:pPr>
              <w:pStyle w:val="af"/>
              <w:rPr>
                <w:sz w:val="18"/>
                <w:szCs w:val="21"/>
              </w:rPr>
            </w:pPr>
            <w:r w:rsidRPr="00AC2BD0">
              <w:rPr>
                <w:sz w:val="18"/>
                <w:szCs w:val="21"/>
              </w:rPr>
              <w:t>64559</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3ACB2" w14:textId="5788AE19" w:rsidR="00153FBA" w:rsidRPr="00AC2BD0" w:rsidRDefault="00DF43F2" w:rsidP="00E02972">
            <w:pPr>
              <w:pStyle w:val="af"/>
              <w:rPr>
                <w:sz w:val="18"/>
                <w:szCs w:val="21"/>
              </w:rPr>
            </w:pPr>
            <w:r w:rsidRPr="00DF43F2">
              <w:rPr>
                <w:sz w:val="18"/>
                <w:szCs w:val="21"/>
              </w:rPr>
              <w:t>5</w:t>
            </w:r>
            <w:r w:rsidR="00C04EA6">
              <w:rPr>
                <w:sz w:val="18"/>
                <w:szCs w:val="21"/>
              </w:rPr>
              <w:t>6627</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4F3D2" w14:textId="77777777" w:rsidR="00153FBA" w:rsidRPr="00AC2BD0" w:rsidRDefault="00153FBA" w:rsidP="00E02972">
            <w:pPr>
              <w:pStyle w:val="af"/>
              <w:rPr>
                <w:sz w:val="18"/>
                <w:szCs w:val="21"/>
              </w:rPr>
            </w:pPr>
            <w:r w:rsidRPr="00AC2BD0">
              <w:rPr>
                <w:sz w:val="18"/>
                <w:szCs w:val="21"/>
              </w:rPr>
              <w:t>7036</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A79E2" w14:textId="77777777" w:rsidR="00153FBA" w:rsidRPr="00AC2BD0" w:rsidRDefault="00153FBA" w:rsidP="00E02972">
            <w:pPr>
              <w:pStyle w:val="af"/>
              <w:rPr>
                <w:sz w:val="18"/>
                <w:szCs w:val="21"/>
              </w:rPr>
            </w:pPr>
            <w:r w:rsidRPr="00AC2BD0">
              <w:rPr>
                <w:sz w:val="18"/>
                <w:szCs w:val="21"/>
              </w:rPr>
              <w:t>896</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2AE97" w14:textId="56CFA0B5" w:rsidR="00153FBA" w:rsidRPr="00AC2BD0" w:rsidRDefault="00043E21" w:rsidP="00E02972">
            <w:pPr>
              <w:pStyle w:val="af"/>
              <w:rPr>
                <w:sz w:val="18"/>
                <w:szCs w:val="21"/>
              </w:rPr>
            </w:pPr>
            <w:r>
              <w:rPr>
                <w:rFonts w:hint="eastAsia"/>
                <w:sz w:val="18"/>
                <w:szCs w:val="21"/>
              </w:rPr>
              <w:t>33688</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0A860" w14:textId="6F336821" w:rsidR="00153FBA" w:rsidRPr="00AC2BD0" w:rsidRDefault="00642059" w:rsidP="00E02972">
            <w:pPr>
              <w:pStyle w:val="af"/>
              <w:rPr>
                <w:sz w:val="18"/>
                <w:szCs w:val="21"/>
              </w:rPr>
            </w:pPr>
            <w:r>
              <w:rPr>
                <w:sz w:val="18"/>
                <w:szCs w:val="21"/>
              </w:rPr>
              <w:t>2</w:t>
            </w:r>
            <w:r w:rsidR="005867F5">
              <w:rPr>
                <w:rFonts w:hint="eastAsia"/>
                <w:sz w:val="18"/>
                <w:szCs w:val="21"/>
              </w:rPr>
              <w:t>88</w:t>
            </w:r>
            <w:r w:rsidR="00721D67">
              <w:rPr>
                <w:rFonts w:hint="eastAsia"/>
                <w:sz w:val="18"/>
                <w:szCs w:val="21"/>
              </w:rPr>
              <w:t>65</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85CB1" w14:textId="4A3A7A78" w:rsidR="00153FBA" w:rsidRPr="00AC2BD0" w:rsidRDefault="00153FBA" w:rsidP="00E02972">
            <w:pPr>
              <w:pStyle w:val="af"/>
              <w:rPr>
                <w:sz w:val="18"/>
                <w:szCs w:val="21"/>
              </w:rPr>
            </w:pPr>
            <w:r w:rsidRPr="00AC2BD0">
              <w:rPr>
                <w:sz w:val="18"/>
                <w:szCs w:val="21"/>
              </w:rPr>
              <w:t>4</w:t>
            </w:r>
            <w:r w:rsidR="00364AE5">
              <w:rPr>
                <w:rFonts w:hint="eastAsia"/>
                <w:sz w:val="18"/>
                <w:szCs w:val="21"/>
              </w:rPr>
              <w:t>823</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8C8D8" w14:textId="77777777" w:rsidR="00153FBA" w:rsidRPr="00AC2BD0" w:rsidRDefault="00153FBA" w:rsidP="00E02972">
            <w:pPr>
              <w:pStyle w:val="af"/>
              <w:rPr>
                <w:sz w:val="18"/>
                <w:szCs w:val="21"/>
              </w:rPr>
            </w:pPr>
            <w:r w:rsidRPr="00AC2BD0">
              <w:rPr>
                <w:sz w:val="18"/>
                <w:szCs w:val="21"/>
              </w:rPr>
              <w:t>896</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DD870" w14:textId="77777777" w:rsidR="00153FBA" w:rsidRPr="00AC2BD0" w:rsidRDefault="00153FBA" w:rsidP="00E02972">
            <w:pPr>
              <w:pStyle w:val="af"/>
              <w:rPr>
                <w:sz w:val="18"/>
                <w:szCs w:val="21"/>
              </w:rPr>
            </w:pPr>
            <w:r w:rsidRPr="00AC2BD0">
              <w:rPr>
                <w:sz w:val="18"/>
                <w:szCs w:val="21"/>
              </w:rPr>
              <w:t>6605</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535F3" w14:textId="77777777" w:rsidR="00153FBA" w:rsidRPr="00AC2BD0" w:rsidRDefault="00153FBA" w:rsidP="00E02972">
            <w:pPr>
              <w:pStyle w:val="af"/>
              <w:rPr>
                <w:sz w:val="18"/>
                <w:szCs w:val="21"/>
              </w:rPr>
            </w:pPr>
            <w:r w:rsidRPr="00AC2BD0">
              <w:rPr>
                <w:sz w:val="18"/>
                <w:szCs w:val="21"/>
              </w:rPr>
              <w:t>4930</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38F61" w14:textId="77777777" w:rsidR="00153FBA" w:rsidRPr="00AC2BD0" w:rsidRDefault="00153FBA" w:rsidP="00E02972">
            <w:pPr>
              <w:pStyle w:val="af"/>
              <w:rPr>
                <w:sz w:val="18"/>
                <w:szCs w:val="21"/>
              </w:rPr>
            </w:pPr>
            <w:r w:rsidRPr="00AC2BD0">
              <w:rPr>
                <w:sz w:val="18"/>
                <w:szCs w:val="21"/>
              </w:rPr>
              <w:t>1666</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06FDB" w14:textId="77777777" w:rsidR="00153FBA" w:rsidRPr="00AC2BD0" w:rsidRDefault="00153FBA" w:rsidP="00E02972">
            <w:pPr>
              <w:pStyle w:val="af"/>
              <w:rPr>
                <w:sz w:val="18"/>
                <w:szCs w:val="21"/>
              </w:rPr>
            </w:pPr>
            <w:r w:rsidRPr="00AC2BD0">
              <w:rPr>
                <w:sz w:val="18"/>
                <w:szCs w:val="21"/>
              </w:rPr>
              <w:t>9</w:t>
            </w:r>
          </w:p>
        </w:tc>
      </w:tr>
      <w:tr w:rsidR="00E35AB6" w:rsidRPr="00AC2BD0" w14:paraId="7B50C120" w14:textId="77777777" w:rsidTr="008B5FED">
        <w:trPr>
          <w:trHeight w:val="397"/>
          <w:jc w:val="center"/>
        </w:trPr>
        <w:tc>
          <w:tcPr>
            <w:tcW w:w="5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F30F8" w14:textId="77777777" w:rsidR="00153FBA" w:rsidRPr="00AC2BD0" w:rsidRDefault="00153FBA" w:rsidP="00E02972">
            <w:pPr>
              <w:pStyle w:val="af"/>
              <w:rPr>
                <w:sz w:val="18"/>
                <w:szCs w:val="21"/>
              </w:rPr>
            </w:pPr>
            <w:r w:rsidRPr="00AC2BD0">
              <w:rPr>
                <w:rFonts w:hint="eastAsia"/>
                <w:sz w:val="18"/>
                <w:szCs w:val="21"/>
              </w:rPr>
              <w:t>康定市</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64FBE" w14:textId="77777777" w:rsidR="00153FBA" w:rsidRPr="00AC2BD0" w:rsidRDefault="00153FBA" w:rsidP="00E02972">
            <w:pPr>
              <w:pStyle w:val="af"/>
              <w:rPr>
                <w:sz w:val="18"/>
                <w:szCs w:val="21"/>
              </w:rPr>
            </w:pPr>
            <w:r w:rsidRPr="00AC2BD0">
              <w:rPr>
                <w:rFonts w:hint="eastAsia"/>
                <w:sz w:val="18"/>
                <w:szCs w:val="21"/>
              </w:rPr>
              <w:t>1059</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E07F5" w14:textId="77777777" w:rsidR="00153FBA" w:rsidRPr="00AC2BD0" w:rsidRDefault="00153FBA" w:rsidP="00E02972">
            <w:pPr>
              <w:pStyle w:val="af"/>
              <w:rPr>
                <w:sz w:val="18"/>
                <w:szCs w:val="21"/>
              </w:rPr>
            </w:pPr>
            <w:r w:rsidRPr="00AC2BD0">
              <w:rPr>
                <w:rFonts w:hint="eastAsia"/>
                <w:sz w:val="18"/>
                <w:szCs w:val="21"/>
              </w:rPr>
              <w:t>1027</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43D56" w14:textId="77777777" w:rsidR="00153FBA" w:rsidRPr="00AC2BD0" w:rsidRDefault="00153FBA" w:rsidP="00E02972">
            <w:pPr>
              <w:pStyle w:val="af"/>
              <w:rPr>
                <w:sz w:val="18"/>
                <w:szCs w:val="21"/>
              </w:rPr>
            </w:pPr>
            <w:r w:rsidRPr="00AC2BD0">
              <w:rPr>
                <w:rFonts w:hint="eastAsia"/>
                <w:sz w:val="18"/>
                <w:szCs w:val="21"/>
              </w:rPr>
              <w:t>32</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1E57C" w14:textId="77777777" w:rsidR="00153FBA" w:rsidRPr="00AC2BD0" w:rsidRDefault="00153FBA" w:rsidP="00E02972">
            <w:pPr>
              <w:pStyle w:val="af"/>
              <w:rPr>
                <w:sz w:val="18"/>
                <w:szCs w:val="21"/>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D8656" w14:textId="3B7F4EC2" w:rsidR="00153FBA" w:rsidRPr="00AC2BD0" w:rsidRDefault="001B2745" w:rsidP="00E02972">
            <w:pPr>
              <w:pStyle w:val="af"/>
              <w:rPr>
                <w:sz w:val="18"/>
                <w:szCs w:val="21"/>
              </w:rPr>
            </w:pPr>
            <w:r>
              <w:rPr>
                <w:rFonts w:hint="eastAsia"/>
                <w:sz w:val="18"/>
                <w:szCs w:val="21"/>
              </w:rPr>
              <w:t>866</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7653D" w14:textId="46EF8C17" w:rsidR="00153FBA" w:rsidRPr="00AC2BD0" w:rsidRDefault="00400985" w:rsidP="00E02972">
            <w:pPr>
              <w:pStyle w:val="af"/>
              <w:rPr>
                <w:sz w:val="18"/>
                <w:szCs w:val="21"/>
              </w:rPr>
            </w:pPr>
            <w:r>
              <w:rPr>
                <w:rFonts w:hint="eastAsia"/>
                <w:sz w:val="18"/>
                <w:szCs w:val="21"/>
              </w:rPr>
              <w:t>845</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3A064" w14:textId="0E8D521C" w:rsidR="00153FBA" w:rsidRPr="00AC2BD0" w:rsidRDefault="00400985" w:rsidP="00E02972">
            <w:pPr>
              <w:pStyle w:val="af"/>
              <w:rPr>
                <w:sz w:val="18"/>
                <w:szCs w:val="21"/>
              </w:rPr>
            </w:pPr>
            <w:r>
              <w:rPr>
                <w:rFonts w:hint="eastAsia"/>
                <w:sz w:val="18"/>
                <w:szCs w:val="21"/>
              </w:rPr>
              <w:t>21</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CDDE4" w14:textId="77777777"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94B32" w14:textId="77777777" w:rsidR="00153FBA" w:rsidRPr="00AC2BD0" w:rsidRDefault="00153FBA" w:rsidP="00E02972">
            <w:pPr>
              <w:pStyle w:val="af"/>
              <w:rPr>
                <w:sz w:val="18"/>
                <w:szCs w:val="21"/>
              </w:rPr>
            </w:pPr>
            <w:r w:rsidRPr="00AC2BD0">
              <w:rPr>
                <w:rFonts w:hint="eastAsia"/>
                <w:sz w:val="18"/>
                <w:szCs w:val="21"/>
              </w:rPr>
              <w:t>533</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68F0F" w14:textId="77777777" w:rsidR="00153FBA" w:rsidRPr="00AC2BD0" w:rsidRDefault="00153FBA" w:rsidP="00E02972">
            <w:pPr>
              <w:pStyle w:val="af"/>
              <w:rPr>
                <w:sz w:val="18"/>
                <w:szCs w:val="21"/>
              </w:rPr>
            </w:pPr>
            <w:r w:rsidRPr="00AC2BD0">
              <w:rPr>
                <w:rFonts w:hint="eastAsia"/>
                <w:sz w:val="18"/>
                <w:szCs w:val="21"/>
              </w:rPr>
              <w:t>527</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B20BE" w14:textId="77777777" w:rsidR="00153FBA" w:rsidRPr="00AC2BD0" w:rsidRDefault="00153FBA" w:rsidP="00E02972">
            <w:pPr>
              <w:pStyle w:val="af"/>
              <w:rPr>
                <w:sz w:val="18"/>
                <w:szCs w:val="21"/>
              </w:rPr>
            </w:pPr>
            <w:r w:rsidRPr="00AC2BD0">
              <w:rPr>
                <w:rFonts w:hint="eastAsia"/>
                <w:sz w:val="18"/>
                <w:szCs w:val="21"/>
              </w:rPr>
              <w:t>6</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40140" w14:textId="77777777" w:rsidR="00153FBA" w:rsidRPr="00AC2BD0" w:rsidRDefault="00153FBA" w:rsidP="00E02972">
            <w:pPr>
              <w:pStyle w:val="af"/>
              <w:rPr>
                <w:sz w:val="18"/>
                <w:szCs w:val="21"/>
              </w:rPr>
            </w:pPr>
          </w:p>
        </w:tc>
      </w:tr>
      <w:tr w:rsidR="00E35AB6" w:rsidRPr="00AC2BD0" w14:paraId="4F5D61CE" w14:textId="77777777" w:rsidTr="008B5FED">
        <w:trPr>
          <w:trHeight w:val="397"/>
          <w:jc w:val="center"/>
        </w:trPr>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E051EB" w14:textId="77777777" w:rsidR="00153FBA" w:rsidRPr="00AC2BD0" w:rsidRDefault="00153FBA" w:rsidP="00E02972">
            <w:pPr>
              <w:pStyle w:val="af"/>
              <w:rPr>
                <w:sz w:val="18"/>
                <w:szCs w:val="21"/>
              </w:rPr>
            </w:pPr>
            <w:r w:rsidRPr="00AC2BD0">
              <w:rPr>
                <w:rFonts w:hint="eastAsia"/>
                <w:sz w:val="18"/>
                <w:szCs w:val="21"/>
              </w:rPr>
              <w:t>道孚县</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368A1" w14:textId="77777777" w:rsidR="00153FBA" w:rsidRPr="00AC2BD0" w:rsidRDefault="00153FBA" w:rsidP="00E02972">
            <w:pPr>
              <w:pStyle w:val="af"/>
              <w:rPr>
                <w:sz w:val="18"/>
                <w:szCs w:val="21"/>
              </w:rPr>
            </w:pPr>
            <w:r w:rsidRPr="00AC2BD0">
              <w:rPr>
                <w:rFonts w:hint="eastAsia"/>
                <w:sz w:val="18"/>
                <w:szCs w:val="21"/>
              </w:rPr>
              <w:t>1277</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1D488" w14:textId="77777777" w:rsidR="00153FBA" w:rsidRPr="00AC2BD0" w:rsidRDefault="00153FBA" w:rsidP="00E02972">
            <w:pPr>
              <w:pStyle w:val="af"/>
              <w:rPr>
                <w:sz w:val="18"/>
                <w:szCs w:val="21"/>
              </w:rPr>
            </w:pPr>
            <w:r w:rsidRPr="00AC2BD0">
              <w:rPr>
                <w:rFonts w:hint="eastAsia"/>
                <w:sz w:val="18"/>
                <w:szCs w:val="21"/>
              </w:rPr>
              <w:t>565</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362C4" w14:textId="77777777" w:rsidR="00153FBA" w:rsidRPr="00AC2BD0" w:rsidRDefault="00153FBA" w:rsidP="00E02972">
            <w:pPr>
              <w:pStyle w:val="af"/>
              <w:rPr>
                <w:sz w:val="18"/>
                <w:szCs w:val="21"/>
              </w:rPr>
            </w:pPr>
            <w:r w:rsidRPr="00AC2BD0">
              <w:rPr>
                <w:rFonts w:hint="eastAsia"/>
                <w:sz w:val="18"/>
                <w:szCs w:val="21"/>
              </w:rPr>
              <w:t>712</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0A855" w14:textId="77777777" w:rsidR="00153FBA" w:rsidRPr="00AC2BD0" w:rsidRDefault="00153FBA" w:rsidP="00E02972">
            <w:pPr>
              <w:pStyle w:val="af"/>
              <w:rPr>
                <w:sz w:val="18"/>
                <w:szCs w:val="21"/>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6A862" w14:textId="77777777" w:rsidR="00153FBA" w:rsidRPr="00AC2BD0" w:rsidRDefault="00153FBA" w:rsidP="00E02972">
            <w:pPr>
              <w:pStyle w:val="af"/>
              <w:rPr>
                <w:sz w:val="18"/>
                <w:szCs w:val="21"/>
              </w:rPr>
            </w:pPr>
            <w:r w:rsidRPr="00AC2BD0">
              <w:rPr>
                <w:rFonts w:hint="eastAsia"/>
                <w:sz w:val="18"/>
                <w:szCs w:val="21"/>
              </w:rPr>
              <w:t>785</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699D6" w14:textId="77777777" w:rsidR="00153FBA" w:rsidRPr="00AC2BD0" w:rsidRDefault="00153FBA" w:rsidP="00E02972">
            <w:pPr>
              <w:pStyle w:val="af"/>
              <w:rPr>
                <w:sz w:val="18"/>
                <w:szCs w:val="21"/>
              </w:rPr>
            </w:pPr>
            <w:r w:rsidRPr="00AC2BD0">
              <w:rPr>
                <w:rFonts w:hint="eastAsia"/>
                <w:sz w:val="18"/>
                <w:szCs w:val="21"/>
              </w:rPr>
              <w:t>358</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85F3D" w14:textId="77777777" w:rsidR="00153FBA" w:rsidRPr="00AC2BD0" w:rsidRDefault="00153FBA" w:rsidP="00E02972">
            <w:pPr>
              <w:pStyle w:val="af"/>
              <w:rPr>
                <w:sz w:val="18"/>
                <w:szCs w:val="21"/>
              </w:rPr>
            </w:pPr>
            <w:r w:rsidRPr="00AC2BD0">
              <w:rPr>
                <w:rFonts w:hint="eastAsia"/>
                <w:sz w:val="18"/>
                <w:szCs w:val="21"/>
              </w:rPr>
              <w:t>427</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9A7F59" w14:textId="77777777"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47185" w14:textId="77777777" w:rsidR="00153FBA" w:rsidRPr="00AC2BD0" w:rsidRDefault="00153FBA" w:rsidP="00E02972">
            <w:pPr>
              <w:pStyle w:val="af"/>
              <w:rPr>
                <w:sz w:val="18"/>
                <w:szCs w:val="21"/>
              </w:rPr>
            </w:pPr>
            <w:r w:rsidRPr="00AC2BD0">
              <w:rPr>
                <w:rFonts w:hint="eastAsia"/>
                <w:sz w:val="18"/>
                <w:szCs w:val="21"/>
              </w:rPr>
              <w:t>430</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3BC47" w14:textId="77777777" w:rsidR="00153FBA" w:rsidRPr="00AC2BD0" w:rsidRDefault="00153FBA" w:rsidP="00E02972">
            <w:pPr>
              <w:pStyle w:val="af"/>
              <w:rPr>
                <w:sz w:val="18"/>
                <w:szCs w:val="21"/>
              </w:rPr>
            </w:pPr>
            <w:r w:rsidRPr="00AC2BD0">
              <w:rPr>
                <w:rFonts w:hint="eastAsia"/>
                <w:sz w:val="18"/>
                <w:szCs w:val="21"/>
              </w:rPr>
              <w:t>358</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ADC23" w14:textId="77777777" w:rsidR="00153FBA" w:rsidRPr="00AC2BD0" w:rsidRDefault="00153FBA" w:rsidP="00E02972">
            <w:pPr>
              <w:pStyle w:val="af"/>
              <w:rPr>
                <w:sz w:val="18"/>
                <w:szCs w:val="21"/>
              </w:rPr>
            </w:pPr>
            <w:r w:rsidRPr="00AC2BD0">
              <w:rPr>
                <w:rFonts w:hint="eastAsia"/>
                <w:sz w:val="18"/>
                <w:szCs w:val="21"/>
              </w:rPr>
              <w:t>72</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C1DBB" w14:textId="77777777" w:rsidR="00153FBA" w:rsidRPr="00AC2BD0" w:rsidRDefault="00153FBA" w:rsidP="00E02972">
            <w:pPr>
              <w:pStyle w:val="af"/>
              <w:rPr>
                <w:sz w:val="18"/>
                <w:szCs w:val="21"/>
              </w:rPr>
            </w:pPr>
          </w:p>
        </w:tc>
      </w:tr>
      <w:tr w:rsidR="00E35AB6" w:rsidRPr="00AC2BD0" w14:paraId="27DE871A" w14:textId="77777777" w:rsidTr="008B5FED">
        <w:trPr>
          <w:trHeight w:val="397"/>
          <w:jc w:val="center"/>
        </w:trPr>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7DF1A1" w14:textId="77777777" w:rsidR="00153FBA" w:rsidRPr="00AC2BD0" w:rsidRDefault="00153FBA" w:rsidP="00E02972">
            <w:pPr>
              <w:pStyle w:val="af"/>
              <w:rPr>
                <w:sz w:val="18"/>
                <w:szCs w:val="21"/>
              </w:rPr>
            </w:pPr>
            <w:r w:rsidRPr="00AC2BD0">
              <w:rPr>
                <w:rFonts w:hint="eastAsia"/>
                <w:sz w:val="18"/>
                <w:szCs w:val="21"/>
              </w:rPr>
              <w:t>炉霍县</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B8682" w14:textId="77777777" w:rsidR="00153FBA" w:rsidRPr="00AC2BD0" w:rsidRDefault="00153FBA" w:rsidP="00E02972">
            <w:pPr>
              <w:pStyle w:val="af"/>
              <w:rPr>
                <w:sz w:val="18"/>
                <w:szCs w:val="21"/>
              </w:rPr>
            </w:pPr>
            <w:r w:rsidRPr="00AC2BD0">
              <w:rPr>
                <w:rFonts w:hint="eastAsia"/>
                <w:sz w:val="18"/>
                <w:szCs w:val="21"/>
              </w:rPr>
              <w:t>304</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3D49C" w14:textId="77777777" w:rsidR="00153FBA" w:rsidRPr="00AC2BD0" w:rsidRDefault="00153FBA" w:rsidP="00E02972">
            <w:pPr>
              <w:pStyle w:val="af"/>
              <w:rPr>
                <w:sz w:val="18"/>
                <w:szCs w:val="21"/>
              </w:rPr>
            </w:pPr>
            <w:r w:rsidRPr="00AC2BD0">
              <w:rPr>
                <w:rFonts w:hint="eastAsia"/>
                <w:sz w:val="18"/>
                <w:szCs w:val="21"/>
              </w:rPr>
              <w:t>304</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04508" w14:textId="77777777" w:rsidR="00153FBA" w:rsidRPr="00AC2BD0" w:rsidRDefault="00153FBA" w:rsidP="00E02972">
            <w:pPr>
              <w:pStyle w:val="af"/>
              <w:rPr>
                <w:sz w:val="18"/>
                <w:szCs w:val="21"/>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50E03" w14:textId="77777777" w:rsidR="00153FBA" w:rsidRPr="00AC2BD0" w:rsidRDefault="00153FBA" w:rsidP="00E02972">
            <w:pPr>
              <w:pStyle w:val="af"/>
              <w:rPr>
                <w:sz w:val="18"/>
                <w:szCs w:val="21"/>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75537" w14:textId="77777777" w:rsidR="00153FBA" w:rsidRPr="00AC2BD0" w:rsidRDefault="00153FBA" w:rsidP="00E02972">
            <w:pPr>
              <w:pStyle w:val="af"/>
              <w:rPr>
                <w:sz w:val="18"/>
                <w:szCs w:val="21"/>
              </w:rPr>
            </w:pPr>
            <w:r w:rsidRPr="00AC2BD0">
              <w:rPr>
                <w:rFonts w:hint="eastAsia"/>
                <w:sz w:val="18"/>
                <w:szCs w:val="21"/>
              </w:rPr>
              <w:t>187</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D0DCE" w14:textId="77777777" w:rsidR="00153FBA" w:rsidRPr="00AC2BD0" w:rsidRDefault="00153FBA" w:rsidP="00E02972">
            <w:pPr>
              <w:pStyle w:val="af"/>
              <w:rPr>
                <w:sz w:val="18"/>
                <w:szCs w:val="21"/>
              </w:rPr>
            </w:pPr>
            <w:r w:rsidRPr="00AC2BD0">
              <w:rPr>
                <w:rFonts w:hint="eastAsia"/>
                <w:sz w:val="18"/>
                <w:szCs w:val="21"/>
              </w:rPr>
              <w:t>187</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73DC0" w14:textId="0CF8A4C3" w:rsidR="00153FBA" w:rsidRPr="00AC2BD0" w:rsidRDefault="00153FBA" w:rsidP="00E02972">
            <w:pPr>
              <w:pStyle w:val="af"/>
              <w:rPr>
                <w:sz w:val="18"/>
                <w:szCs w:val="21"/>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8C525" w14:textId="77777777"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FE07B" w14:textId="77777777" w:rsidR="00153FBA" w:rsidRPr="00AC2BD0" w:rsidRDefault="00153FBA" w:rsidP="00E02972">
            <w:pPr>
              <w:pStyle w:val="af"/>
              <w:rPr>
                <w:sz w:val="18"/>
                <w:szCs w:val="21"/>
              </w:rPr>
            </w:pPr>
            <w:r w:rsidRPr="00AC2BD0">
              <w:rPr>
                <w:rFonts w:hint="eastAsia"/>
                <w:sz w:val="18"/>
                <w:szCs w:val="21"/>
              </w:rPr>
              <w:t>47</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37F77" w14:textId="77777777" w:rsidR="00153FBA" w:rsidRPr="00AC2BD0" w:rsidRDefault="00153FBA" w:rsidP="00E02972">
            <w:pPr>
              <w:pStyle w:val="af"/>
              <w:rPr>
                <w:sz w:val="18"/>
                <w:szCs w:val="21"/>
              </w:rPr>
            </w:pPr>
            <w:r w:rsidRPr="00AC2BD0">
              <w:rPr>
                <w:rFonts w:hint="eastAsia"/>
                <w:sz w:val="18"/>
                <w:szCs w:val="21"/>
              </w:rPr>
              <w:t>47</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DB539" w14:textId="77777777" w:rsidR="00153FBA" w:rsidRPr="00AC2BD0" w:rsidRDefault="00153FBA" w:rsidP="00E02972">
            <w:pPr>
              <w:pStyle w:val="af"/>
              <w:rPr>
                <w:sz w:val="18"/>
                <w:szCs w:val="21"/>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E2000" w14:textId="77777777" w:rsidR="00153FBA" w:rsidRPr="00AC2BD0" w:rsidRDefault="00153FBA" w:rsidP="00E02972">
            <w:pPr>
              <w:pStyle w:val="af"/>
              <w:rPr>
                <w:sz w:val="18"/>
                <w:szCs w:val="21"/>
              </w:rPr>
            </w:pPr>
          </w:p>
        </w:tc>
      </w:tr>
      <w:tr w:rsidR="00E35AB6" w:rsidRPr="00AC2BD0" w14:paraId="33203FE9" w14:textId="77777777" w:rsidTr="008B5FED">
        <w:trPr>
          <w:trHeight w:val="397"/>
          <w:jc w:val="center"/>
        </w:trPr>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F1C7E4" w14:textId="77777777" w:rsidR="00153FBA" w:rsidRPr="00AC2BD0" w:rsidRDefault="00153FBA" w:rsidP="00E02972">
            <w:pPr>
              <w:pStyle w:val="af"/>
              <w:rPr>
                <w:sz w:val="18"/>
                <w:szCs w:val="21"/>
              </w:rPr>
            </w:pPr>
            <w:r w:rsidRPr="00AC2BD0">
              <w:rPr>
                <w:rFonts w:hint="eastAsia"/>
                <w:sz w:val="18"/>
                <w:szCs w:val="21"/>
              </w:rPr>
              <w:t>甘孜县</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E2855" w14:textId="77777777" w:rsidR="00153FBA" w:rsidRPr="00AC2BD0" w:rsidRDefault="00153FBA" w:rsidP="00E02972">
            <w:pPr>
              <w:pStyle w:val="af"/>
              <w:rPr>
                <w:sz w:val="18"/>
                <w:szCs w:val="21"/>
              </w:rPr>
            </w:pPr>
            <w:r w:rsidRPr="00AC2BD0">
              <w:rPr>
                <w:rFonts w:hint="eastAsia"/>
                <w:sz w:val="18"/>
                <w:szCs w:val="21"/>
              </w:rPr>
              <w:t>1917</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E08B1" w14:textId="77777777" w:rsidR="00153FBA" w:rsidRPr="00AC2BD0" w:rsidRDefault="00153FBA" w:rsidP="00E02972">
            <w:pPr>
              <w:pStyle w:val="af"/>
              <w:rPr>
                <w:sz w:val="18"/>
                <w:szCs w:val="21"/>
              </w:rPr>
            </w:pPr>
            <w:r w:rsidRPr="00AC2BD0">
              <w:rPr>
                <w:rFonts w:hint="eastAsia"/>
                <w:sz w:val="18"/>
                <w:szCs w:val="21"/>
              </w:rPr>
              <w:t>1853</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0308A" w14:textId="77777777" w:rsidR="00153FBA" w:rsidRPr="00AC2BD0" w:rsidRDefault="00153FBA" w:rsidP="00E02972">
            <w:pPr>
              <w:pStyle w:val="af"/>
              <w:rPr>
                <w:sz w:val="18"/>
                <w:szCs w:val="21"/>
              </w:rPr>
            </w:pPr>
            <w:r w:rsidRPr="00AC2BD0">
              <w:rPr>
                <w:rFonts w:hint="eastAsia"/>
                <w:sz w:val="18"/>
                <w:szCs w:val="21"/>
              </w:rPr>
              <w:t>64</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2E77D" w14:textId="77777777" w:rsidR="00153FBA" w:rsidRPr="00AC2BD0" w:rsidRDefault="00153FBA" w:rsidP="00E02972">
            <w:pPr>
              <w:pStyle w:val="af"/>
              <w:rPr>
                <w:sz w:val="18"/>
                <w:szCs w:val="21"/>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77995" w14:textId="77777777" w:rsidR="00153FBA" w:rsidRPr="00AC2BD0" w:rsidRDefault="00153FBA" w:rsidP="00E02972">
            <w:pPr>
              <w:pStyle w:val="af"/>
              <w:rPr>
                <w:sz w:val="18"/>
                <w:szCs w:val="21"/>
              </w:rPr>
            </w:pPr>
            <w:r w:rsidRPr="00AC2BD0">
              <w:rPr>
                <w:rFonts w:hint="eastAsia"/>
                <w:sz w:val="18"/>
                <w:szCs w:val="21"/>
              </w:rPr>
              <w:t>1178</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01470" w14:textId="77777777" w:rsidR="00153FBA" w:rsidRPr="00AC2BD0" w:rsidRDefault="00153FBA" w:rsidP="00E02972">
            <w:pPr>
              <w:pStyle w:val="af"/>
              <w:rPr>
                <w:sz w:val="18"/>
                <w:szCs w:val="21"/>
              </w:rPr>
            </w:pPr>
            <w:r w:rsidRPr="00AC2BD0">
              <w:rPr>
                <w:rFonts w:hint="eastAsia"/>
                <w:sz w:val="18"/>
                <w:szCs w:val="21"/>
              </w:rPr>
              <w:t>1139</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CAEDA" w14:textId="77777777" w:rsidR="00153FBA" w:rsidRPr="00AC2BD0" w:rsidRDefault="00153FBA" w:rsidP="00E02972">
            <w:pPr>
              <w:pStyle w:val="af"/>
              <w:rPr>
                <w:sz w:val="18"/>
                <w:szCs w:val="21"/>
              </w:rPr>
            </w:pPr>
            <w:r w:rsidRPr="00AC2BD0">
              <w:rPr>
                <w:rFonts w:hint="eastAsia"/>
                <w:sz w:val="18"/>
                <w:szCs w:val="21"/>
              </w:rPr>
              <w:t>39</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CDACF" w14:textId="77777777"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2E330" w14:textId="77777777"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24D73" w14:textId="77777777"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22AA3" w14:textId="77777777" w:rsidR="00153FBA" w:rsidRPr="00AC2BD0" w:rsidRDefault="00153FBA" w:rsidP="00E02972">
            <w:pPr>
              <w:pStyle w:val="af"/>
              <w:rPr>
                <w:sz w:val="18"/>
                <w:szCs w:val="21"/>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AA4C8" w14:textId="77777777" w:rsidR="00153FBA" w:rsidRPr="00AC2BD0" w:rsidRDefault="00153FBA" w:rsidP="00E02972">
            <w:pPr>
              <w:pStyle w:val="af"/>
              <w:rPr>
                <w:sz w:val="18"/>
                <w:szCs w:val="21"/>
              </w:rPr>
            </w:pPr>
          </w:p>
        </w:tc>
      </w:tr>
      <w:tr w:rsidR="00E35AB6" w:rsidRPr="00AC2BD0" w14:paraId="251D5092" w14:textId="77777777" w:rsidTr="008B5FED">
        <w:trPr>
          <w:trHeight w:val="397"/>
          <w:jc w:val="center"/>
        </w:trPr>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08A69" w14:textId="77777777" w:rsidR="00153FBA" w:rsidRPr="00AC2BD0" w:rsidRDefault="00153FBA" w:rsidP="00E02972">
            <w:pPr>
              <w:pStyle w:val="af"/>
              <w:rPr>
                <w:sz w:val="18"/>
                <w:szCs w:val="21"/>
              </w:rPr>
            </w:pPr>
            <w:r w:rsidRPr="00AC2BD0">
              <w:rPr>
                <w:rFonts w:hint="eastAsia"/>
                <w:sz w:val="18"/>
                <w:szCs w:val="21"/>
              </w:rPr>
              <w:t>新龙县</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ADAE7" w14:textId="77777777" w:rsidR="00153FBA" w:rsidRPr="00AC2BD0" w:rsidRDefault="00153FBA" w:rsidP="00E02972">
            <w:pPr>
              <w:pStyle w:val="af"/>
              <w:rPr>
                <w:sz w:val="18"/>
                <w:szCs w:val="21"/>
              </w:rPr>
            </w:pPr>
            <w:r w:rsidRPr="00AC2BD0">
              <w:rPr>
                <w:rFonts w:hint="eastAsia"/>
                <w:sz w:val="18"/>
                <w:szCs w:val="21"/>
              </w:rPr>
              <w:t>26722</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C9406" w14:textId="77777777" w:rsidR="00153FBA" w:rsidRPr="00AC2BD0" w:rsidRDefault="00153FBA" w:rsidP="00E02972">
            <w:pPr>
              <w:pStyle w:val="af"/>
              <w:rPr>
                <w:sz w:val="18"/>
                <w:szCs w:val="21"/>
              </w:rPr>
            </w:pPr>
            <w:r w:rsidRPr="00AC2BD0">
              <w:rPr>
                <w:rFonts w:hint="eastAsia"/>
                <w:sz w:val="18"/>
                <w:szCs w:val="21"/>
              </w:rPr>
              <w:t>26290</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7AEA8" w14:textId="77777777" w:rsidR="00153FBA" w:rsidRPr="00AC2BD0" w:rsidRDefault="00153FBA" w:rsidP="00E02972">
            <w:pPr>
              <w:pStyle w:val="af"/>
              <w:rPr>
                <w:sz w:val="18"/>
                <w:szCs w:val="21"/>
              </w:rPr>
            </w:pPr>
            <w:r w:rsidRPr="00AC2BD0">
              <w:rPr>
                <w:rFonts w:hint="eastAsia"/>
                <w:sz w:val="18"/>
                <w:szCs w:val="21"/>
              </w:rPr>
              <w:t>432</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432FB" w14:textId="77777777" w:rsidR="00153FBA" w:rsidRPr="00AC2BD0" w:rsidRDefault="00153FBA" w:rsidP="00E02972">
            <w:pPr>
              <w:pStyle w:val="af"/>
              <w:rPr>
                <w:sz w:val="18"/>
                <w:szCs w:val="21"/>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499C1" w14:textId="5B37D177" w:rsidR="00153FBA" w:rsidRPr="00AC2BD0" w:rsidRDefault="00153FBA" w:rsidP="00E02972">
            <w:pPr>
              <w:pStyle w:val="af"/>
              <w:rPr>
                <w:sz w:val="18"/>
                <w:szCs w:val="21"/>
              </w:rPr>
            </w:pPr>
            <w:r w:rsidRPr="00AC2BD0">
              <w:rPr>
                <w:rFonts w:hint="eastAsia"/>
                <w:sz w:val="18"/>
                <w:szCs w:val="21"/>
              </w:rPr>
              <w:t>1</w:t>
            </w:r>
            <w:r w:rsidR="00111C6C">
              <w:rPr>
                <w:sz w:val="18"/>
                <w:szCs w:val="21"/>
              </w:rPr>
              <w:t>0</w:t>
            </w:r>
            <w:r w:rsidRPr="00AC2BD0">
              <w:rPr>
                <w:rFonts w:hint="eastAsia"/>
                <w:sz w:val="18"/>
                <w:szCs w:val="21"/>
              </w:rPr>
              <w:t>421</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B6166" w14:textId="4804C1D1" w:rsidR="00153FBA" w:rsidRPr="00AC2BD0" w:rsidRDefault="00153FBA" w:rsidP="00E02972">
            <w:pPr>
              <w:pStyle w:val="af"/>
              <w:rPr>
                <w:sz w:val="18"/>
                <w:szCs w:val="21"/>
              </w:rPr>
            </w:pPr>
            <w:r w:rsidRPr="00AC2BD0">
              <w:rPr>
                <w:rFonts w:hint="eastAsia"/>
                <w:sz w:val="18"/>
                <w:szCs w:val="21"/>
              </w:rPr>
              <w:t>1</w:t>
            </w:r>
            <w:r w:rsidR="001F3390">
              <w:rPr>
                <w:sz w:val="18"/>
                <w:szCs w:val="21"/>
              </w:rPr>
              <w:t>0</w:t>
            </w:r>
            <w:r w:rsidRPr="00AC2BD0">
              <w:rPr>
                <w:rFonts w:hint="eastAsia"/>
                <w:sz w:val="18"/>
                <w:szCs w:val="21"/>
              </w:rPr>
              <w:t>162</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44931" w14:textId="77777777" w:rsidR="00153FBA" w:rsidRPr="00AC2BD0" w:rsidRDefault="00153FBA" w:rsidP="00E02972">
            <w:pPr>
              <w:pStyle w:val="af"/>
              <w:rPr>
                <w:sz w:val="18"/>
                <w:szCs w:val="21"/>
              </w:rPr>
            </w:pPr>
            <w:r w:rsidRPr="00AC2BD0">
              <w:rPr>
                <w:rFonts w:hint="eastAsia"/>
                <w:sz w:val="18"/>
                <w:szCs w:val="21"/>
              </w:rPr>
              <w:t>259</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8AD0D" w14:textId="77777777"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393CD" w14:textId="77777777" w:rsidR="00153FBA" w:rsidRPr="00AC2BD0" w:rsidRDefault="00153FBA" w:rsidP="00E02972">
            <w:pPr>
              <w:pStyle w:val="af"/>
              <w:rPr>
                <w:sz w:val="18"/>
                <w:szCs w:val="21"/>
              </w:rPr>
            </w:pPr>
            <w:r w:rsidRPr="00AC2BD0">
              <w:rPr>
                <w:rFonts w:hint="eastAsia"/>
                <w:sz w:val="18"/>
                <w:szCs w:val="21"/>
              </w:rPr>
              <w:t>667</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A15A2" w14:textId="77777777" w:rsidR="00153FBA" w:rsidRPr="00AC2BD0" w:rsidRDefault="00153FBA" w:rsidP="00E02972">
            <w:pPr>
              <w:pStyle w:val="af"/>
              <w:rPr>
                <w:sz w:val="18"/>
                <w:szCs w:val="21"/>
              </w:rPr>
            </w:pPr>
            <w:r w:rsidRPr="00AC2BD0">
              <w:rPr>
                <w:rFonts w:hint="eastAsia"/>
                <w:sz w:val="18"/>
                <w:szCs w:val="21"/>
              </w:rPr>
              <w:t>667</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CD2ED" w14:textId="77777777" w:rsidR="00153FBA" w:rsidRPr="00AC2BD0" w:rsidRDefault="00153FBA" w:rsidP="00E02972">
            <w:pPr>
              <w:pStyle w:val="af"/>
              <w:rPr>
                <w:sz w:val="18"/>
                <w:szCs w:val="21"/>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4974E" w14:textId="77777777" w:rsidR="00153FBA" w:rsidRPr="00AC2BD0" w:rsidRDefault="00153FBA" w:rsidP="00E02972">
            <w:pPr>
              <w:pStyle w:val="af"/>
              <w:rPr>
                <w:sz w:val="18"/>
                <w:szCs w:val="21"/>
              </w:rPr>
            </w:pPr>
          </w:p>
        </w:tc>
      </w:tr>
      <w:tr w:rsidR="00E35AB6" w:rsidRPr="00AC2BD0" w14:paraId="5DE11937" w14:textId="77777777" w:rsidTr="008B5FED">
        <w:trPr>
          <w:trHeight w:val="397"/>
          <w:jc w:val="center"/>
        </w:trPr>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A8C495" w14:textId="77777777" w:rsidR="00153FBA" w:rsidRPr="00AC2BD0" w:rsidRDefault="00153FBA" w:rsidP="00E02972">
            <w:pPr>
              <w:pStyle w:val="af"/>
              <w:rPr>
                <w:sz w:val="18"/>
                <w:szCs w:val="21"/>
              </w:rPr>
            </w:pPr>
            <w:r w:rsidRPr="00AC2BD0">
              <w:rPr>
                <w:rFonts w:hint="eastAsia"/>
                <w:sz w:val="18"/>
                <w:szCs w:val="21"/>
              </w:rPr>
              <w:t>德格县</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A7647" w14:textId="77777777" w:rsidR="00153FBA" w:rsidRPr="00AC2BD0" w:rsidRDefault="00153FBA" w:rsidP="00E02972">
            <w:pPr>
              <w:pStyle w:val="af"/>
              <w:rPr>
                <w:sz w:val="18"/>
                <w:szCs w:val="21"/>
              </w:rPr>
            </w:pPr>
            <w:r w:rsidRPr="00AC2BD0">
              <w:rPr>
                <w:rFonts w:hint="eastAsia"/>
                <w:sz w:val="18"/>
                <w:szCs w:val="21"/>
              </w:rPr>
              <w:t>160</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835DD" w14:textId="77777777" w:rsidR="00153FBA" w:rsidRPr="00AC2BD0" w:rsidRDefault="00153FBA" w:rsidP="00E02972">
            <w:pPr>
              <w:pStyle w:val="af"/>
              <w:rPr>
                <w:sz w:val="18"/>
                <w:szCs w:val="21"/>
              </w:rPr>
            </w:pPr>
            <w:r w:rsidRPr="00AC2BD0">
              <w:rPr>
                <w:rFonts w:hint="eastAsia"/>
                <w:sz w:val="18"/>
                <w:szCs w:val="21"/>
              </w:rPr>
              <w:t>85</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768B5" w14:textId="77777777" w:rsidR="00153FBA" w:rsidRPr="00AC2BD0" w:rsidRDefault="00153FBA" w:rsidP="00E02972">
            <w:pPr>
              <w:pStyle w:val="af"/>
              <w:rPr>
                <w:sz w:val="18"/>
                <w:szCs w:val="21"/>
              </w:rPr>
            </w:pPr>
            <w:r w:rsidRPr="00AC2BD0">
              <w:rPr>
                <w:rFonts w:hint="eastAsia"/>
                <w:sz w:val="18"/>
                <w:szCs w:val="21"/>
              </w:rPr>
              <w:t>75</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8A054" w14:textId="77777777" w:rsidR="00153FBA" w:rsidRPr="00AC2BD0" w:rsidRDefault="00153FBA" w:rsidP="00E02972">
            <w:pPr>
              <w:pStyle w:val="af"/>
              <w:rPr>
                <w:sz w:val="18"/>
                <w:szCs w:val="21"/>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B6F4F" w14:textId="77777777" w:rsidR="00153FBA" w:rsidRPr="00AC2BD0" w:rsidRDefault="00153FBA" w:rsidP="00E02972">
            <w:pPr>
              <w:pStyle w:val="af"/>
              <w:rPr>
                <w:sz w:val="18"/>
                <w:szCs w:val="21"/>
              </w:rPr>
            </w:pPr>
            <w:r w:rsidRPr="00AC2BD0">
              <w:rPr>
                <w:rFonts w:hint="eastAsia"/>
                <w:sz w:val="18"/>
                <w:szCs w:val="21"/>
              </w:rPr>
              <w:t>98</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A1DC4" w14:textId="77777777" w:rsidR="00153FBA" w:rsidRPr="00AC2BD0" w:rsidRDefault="00153FBA" w:rsidP="00E02972">
            <w:pPr>
              <w:pStyle w:val="af"/>
              <w:rPr>
                <w:sz w:val="18"/>
                <w:szCs w:val="21"/>
              </w:rPr>
            </w:pPr>
            <w:r w:rsidRPr="00AC2BD0">
              <w:rPr>
                <w:rFonts w:hint="eastAsia"/>
                <w:sz w:val="18"/>
                <w:szCs w:val="21"/>
              </w:rPr>
              <w:t>53</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4A98B" w14:textId="77777777" w:rsidR="00153FBA" w:rsidRPr="00AC2BD0" w:rsidRDefault="00153FBA" w:rsidP="00E02972">
            <w:pPr>
              <w:pStyle w:val="af"/>
              <w:rPr>
                <w:sz w:val="18"/>
                <w:szCs w:val="21"/>
              </w:rPr>
            </w:pPr>
            <w:r w:rsidRPr="00AC2BD0">
              <w:rPr>
                <w:rFonts w:hint="eastAsia"/>
                <w:sz w:val="18"/>
                <w:szCs w:val="21"/>
              </w:rPr>
              <w:t>45</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8FBF4" w14:textId="77777777"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6C444" w14:textId="34F86E58"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42BA9" w14:textId="520F6DE9"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BCCC2" w14:textId="77777777" w:rsidR="00153FBA" w:rsidRPr="00AC2BD0" w:rsidRDefault="00153FBA" w:rsidP="00E02972">
            <w:pPr>
              <w:pStyle w:val="af"/>
              <w:rPr>
                <w:sz w:val="18"/>
                <w:szCs w:val="21"/>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B0A90" w14:textId="77777777" w:rsidR="00153FBA" w:rsidRPr="00AC2BD0" w:rsidRDefault="00153FBA" w:rsidP="00E02972">
            <w:pPr>
              <w:pStyle w:val="af"/>
              <w:rPr>
                <w:sz w:val="18"/>
                <w:szCs w:val="21"/>
              </w:rPr>
            </w:pPr>
          </w:p>
        </w:tc>
      </w:tr>
      <w:tr w:rsidR="00E35AB6" w:rsidRPr="00AC2BD0" w14:paraId="6A9895A9" w14:textId="77777777" w:rsidTr="008B5FED">
        <w:trPr>
          <w:trHeight w:val="397"/>
          <w:jc w:val="center"/>
        </w:trPr>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14A32" w14:textId="77777777" w:rsidR="00153FBA" w:rsidRPr="00AC2BD0" w:rsidRDefault="00153FBA" w:rsidP="00E02972">
            <w:pPr>
              <w:pStyle w:val="af"/>
              <w:rPr>
                <w:sz w:val="18"/>
                <w:szCs w:val="21"/>
              </w:rPr>
            </w:pPr>
            <w:r w:rsidRPr="00AC2BD0">
              <w:rPr>
                <w:rFonts w:hint="eastAsia"/>
                <w:sz w:val="18"/>
                <w:szCs w:val="21"/>
              </w:rPr>
              <w:t>白玉县</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81344" w14:textId="77777777" w:rsidR="00153FBA" w:rsidRPr="00AC2BD0" w:rsidRDefault="00153FBA" w:rsidP="00E02972">
            <w:pPr>
              <w:pStyle w:val="af"/>
              <w:rPr>
                <w:sz w:val="18"/>
                <w:szCs w:val="21"/>
              </w:rPr>
            </w:pPr>
            <w:r w:rsidRPr="00AC2BD0">
              <w:rPr>
                <w:rFonts w:hint="eastAsia"/>
                <w:sz w:val="18"/>
                <w:szCs w:val="21"/>
              </w:rPr>
              <w:t>3279</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7ECE6" w14:textId="77777777" w:rsidR="00153FBA" w:rsidRPr="00AC2BD0" w:rsidRDefault="00153FBA" w:rsidP="00E02972">
            <w:pPr>
              <w:pStyle w:val="af"/>
              <w:rPr>
                <w:sz w:val="18"/>
                <w:szCs w:val="21"/>
              </w:rPr>
            </w:pPr>
            <w:r w:rsidRPr="00AC2BD0">
              <w:rPr>
                <w:rFonts w:hint="eastAsia"/>
                <w:sz w:val="18"/>
                <w:szCs w:val="21"/>
              </w:rPr>
              <w:t>3279</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7FB30" w14:textId="77777777" w:rsidR="00153FBA" w:rsidRPr="00AC2BD0" w:rsidRDefault="00153FBA" w:rsidP="00E02972">
            <w:pPr>
              <w:pStyle w:val="af"/>
              <w:rPr>
                <w:sz w:val="18"/>
                <w:szCs w:val="21"/>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C2CCB" w14:textId="77777777" w:rsidR="00153FBA" w:rsidRPr="00AC2BD0" w:rsidRDefault="00153FBA" w:rsidP="00E02972">
            <w:pPr>
              <w:pStyle w:val="af"/>
              <w:rPr>
                <w:sz w:val="18"/>
                <w:szCs w:val="21"/>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F1EBE" w14:textId="77777777" w:rsidR="00153FBA" w:rsidRPr="00AC2BD0" w:rsidRDefault="00153FBA" w:rsidP="00E02972">
            <w:pPr>
              <w:pStyle w:val="af"/>
              <w:rPr>
                <w:sz w:val="18"/>
                <w:szCs w:val="21"/>
              </w:rPr>
            </w:pPr>
            <w:r w:rsidRPr="00AC2BD0">
              <w:rPr>
                <w:rFonts w:hint="eastAsia"/>
                <w:sz w:val="18"/>
                <w:szCs w:val="21"/>
              </w:rPr>
              <w:t>2015</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B454D" w14:textId="77777777" w:rsidR="00153FBA" w:rsidRPr="00AC2BD0" w:rsidRDefault="00153FBA" w:rsidP="00E02972">
            <w:pPr>
              <w:pStyle w:val="af"/>
              <w:rPr>
                <w:sz w:val="18"/>
                <w:szCs w:val="21"/>
              </w:rPr>
            </w:pPr>
            <w:r w:rsidRPr="00AC2BD0">
              <w:rPr>
                <w:rFonts w:hint="eastAsia"/>
                <w:sz w:val="18"/>
                <w:szCs w:val="21"/>
              </w:rPr>
              <w:t>2015</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E727D" w14:textId="39D59705" w:rsidR="00153FBA" w:rsidRPr="00AC2BD0" w:rsidRDefault="00153FBA" w:rsidP="00E02972">
            <w:pPr>
              <w:pStyle w:val="af"/>
              <w:rPr>
                <w:sz w:val="18"/>
                <w:szCs w:val="21"/>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B053F" w14:textId="77777777"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50192" w14:textId="614190A1"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A4D60" w14:textId="39ADF29F"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74825" w14:textId="77777777" w:rsidR="00153FBA" w:rsidRPr="00AC2BD0" w:rsidRDefault="00153FBA" w:rsidP="00E02972">
            <w:pPr>
              <w:pStyle w:val="af"/>
              <w:rPr>
                <w:sz w:val="18"/>
                <w:szCs w:val="21"/>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79F56" w14:textId="77777777" w:rsidR="00153FBA" w:rsidRPr="00AC2BD0" w:rsidRDefault="00153FBA" w:rsidP="00E02972">
            <w:pPr>
              <w:pStyle w:val="af"/>
              <w:rPr>
                <w:sz w:val="18"/>
                <w:szCs w:val="21"/>
              </w:rPr>
            </w:pPr>
          </w:p>
        </w:tc>
      </w:tr>
      <w:tr w:rsidR="00E35AB6" w:rsidRPr="00AC2BD0" w14:paraId="1621B1A7" w14:textId="77777777" w:rsidTr="008B5FED">
        <w:trPr>
          <w:trHeight w:val="397"/>
          <w:jc w:val="center"/>
        </w:trPr>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B2520D" w14:textId="77777777" w:rsidR="00153FBA" w:rsidRPr="00AC2BD0" w:rsidRDefault="00153FBA" w:rsidP="00E02972">
            <w:pPr>
              <w:pStyle w:val="af"/>
              <w:rPr>
                <w:sz w:val="18"/>
                <w:szCs w:val="21"/>
              </w:rPr>
            </w:pPr>
            <w:r w:rsidRPr="00AC2BD0">
              <w:rPr>
                <w:rFonts w:hint="eastAsia"/>
                <w:sz w:val="18"/>
                <w:szCs w:val="21"/>
              </w:rPr>
              <w:t>石渠县</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2BEE0" w14:textId="77777777" w:rsidR="00153FBA" w:rsidRPr="00AC2BD0" w:rsidRDefault="00153FBA" w:rsidP="00E02972">
            <w:pPr>
              <w:pStyle w:val="af"/>
              <w:rPr>
                <w:sz w:val="18"/>
                <w:szCs w:val="21"/>
              </w:rPr>
            </w:pPr>
            <w:r w:rsidRPr="00AC2BD0">
              <w:rPr>
                <w:rFonts w:hint="eastAsia"/>
                <w:sz w:val="18"/>
                <w:szCs w:val="21"/>
              </w:rPr>
              <w:t>8349</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15E7B" w14:textId="77777777" w:rsidR="00153FBA" w:rsidRPr="00AC2BD0" w:rsidRDefault="00153FBA" w:rsidP="00E02972">
            <w:pPr>
              <w:pStyle w:val="af"/>
              <w:rPr>
                <w:sz w:val="18"/>
                <w:szCs w:val="21"/>
              </w:rPr>
            </w:pPr>
            <w:r w:rsidRPr="00AC2BD0">
              <w:rPr>
                <w:rFonts w:hint="eastAsia"/>
                <w:sz w:val="18"/>
                <w:szCs w:val="21"/>
              </w:rPr>
              <w:t>7872</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27CFB" w14:textId="77777777" w:rsidR="00153FBA" w:rsidRPr="00AC2BD0" w:rsidRDefault="00153FBA" w:rsidP="00E02972">
            <w:pPr>
              <w:pStyle w:val="af"/>
              <w:rPr>
                <w:sz w:val="18"/>
                <w:szCs w:val="21"/>
              </w:rPr>
            </w:pPr>
            <w:r w:rsidRPr="00AC2BD0">
              <w:rPr>
                <w:rFonts w:hint="eastAsia"/>
                <w:sz w:val="18"/>
                <w:szCs w:val="21"/>
              </w:rPr>
              <w:t>477</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31A364" w14:textId="77777777" w:rsidR="00153FBA" w:rsidRPr="00AC2BD0" w:rsidRDefault="00153FBA" w:rsidP="00E02972">
            <w:pPr>
              <w:pStyle w:val="af"/>
              <w:rPr>
                <w:sz w:val="18"/>
                <w:szCs w:val="21"/>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6170F" w14:textId="4A7C801A" w:rsidR="00153FBA" w:rsidRPr="00AC2BD0" w:rsidRDefault="00111C6C" w:rsidP="00E02972">
            <w:pPr>
              <w:pStyle w:val="af"/>
              <w:rPr>
                <w:sz w:val="18"/>
                <w:szCs w:val="21"/>
              </w:rPr>
            </w:pPr>
            <w:r>
              <w:rPr>
                <w:sz w:val="18"/>
                <w:szCs w:val="21"/>
              </w:rPr>
              <w:t>4</w:t>
            </w:r>
            <w:r w:rsidR="00153FBA" w:rsidRPr="00AC2BD0">
              <w:rPr>
                <w:rFonts w:hint="eastAsia"/>
                <w:sz w:val="18"/>
                <w:szCs w:val="21"/>
              </w:rPr>
              <w:t>130</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F6B3A" w14:textId="52EFE361" w:rsidR="00153FBA" w:rsidRPr="00AC2BD0" w:rsidRDefault="00111C6C" w:rsidP="00E02972">
            <w:pPr>
              <w:pStyle w:val="af"/>
              <w:rPr>
                <w:sz w:val="18"/>
                <w:szCs w:val="21"/>
              </w:rPr>
            </w:pPr>
            <w:r>
              <w:rPr>
                <w:sz w:val="18"/>
                <w:szCs w:val="21"/>
              </w:rPr>
              <w:t>3</w:t>
            </w:r>
            <w:r w:rsidR="00153FBA" w:rsidRPr="00AC2BD0">
              <w:rPr>
                <w:rFonts w:hint="eastAsia"/>
                <w:sz w:val="18"/>
                <w:szCs w:val="21"/>
              </w:rPr>
              <w:t>844</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13C34" w14:textId="77777777" w:rsidR="00153FBA" w:rsidRPr="00AC2BD0" w:rsidRDefault="00153FBA" w:rsidP="00E02972">
            <w:pPr>
              <w:pStyle w:val="af"/>
              <w:rPr>
                <w:sz w:val="18"/>
                <w:szCs w:val="21"/>
              </w:rPr>
            </w:pPr>
            <w:r w:rsidRPr="00AC2BD0">
              <w:rPr>
                <w:rFonts w:hint="eastAsia"/>
                <w:sz w:val="18"/>
                <w:szCs w:val="21"/>
              </w:rPr>
              <w:t>286</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F7034" w14:textId="77777777"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06883" w14:textId="77777777" w:rsidR="00153FBA" w:rsidRPr="00AC2BD0" w:rsidRDefault="00153FBA" w:rsidP="00E02972">
            <w:pPr>
              <w:pStyle w:val="af"/>
              <w:rPr>
                <w:sz w:val="18"/>
                <w:szCs w:val="21"/>
              </w:rPr>
            </w:pPr>
            <w:r w:rsidRPr="00AC2BD0">
              <w:rPr>
                <w:rFonts w:hint="eastAsia"/>
                <w:sz w:val="18"/>
                <w:szCs w:val="21"/>
              </w:rPr>
              <w:t>1036</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63976" w14:textId="77777777" w:rsidR="00153FBA" w:rsidRPr="00AC2BD0" w:rsidRDefault="00153FBA" w:rsidP="00E02972">
            <w:pPr>
              <w:pStyle w:val="af"/>
              <w:rPr>
                <w:sz w:val="18"/>
                <w:szCs w:val="21"/>
              </w:rPr>
            </w:pPr>
            <w:r w:rsidRPr="00AC2BD0">
              <w:rPr>
                <w:rFonts w:hint="eastAsia"/>
                <w:sz w:val="18"/>
                <w:szCs w:val="21"/>
              </w:rPr>
              <w:t>1036</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755D5" w14:textId="77777777" w:rsidR="00153FBA" w:rsidRPr="00AC2BD0" w:rsidRDefault="00153FBA" w:rsidP="00E02972">
            <w:pPr>
              <w:pStyle w:val="af"/>
              <w:rPr>
                <w:sz w:val="18"/>
                <w:szCs w:val="21"/>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4B0DC" w14:textId="77777777" w:rsidR="00153FBA" w:rsidRPr="00AC2BD0" w:rsidRDefault="00153FBA" w:rsidP="00E02972">
            <w:pPr>
              <w:pStyle w:val="af"/>
              <w:rPr>
                <w:sz w:val="18"/>
                <w:szCs w:val="21"/>
              </w:rPr>
            </w:pPr>
          </w:p>
        </w:tc>
      </w:tr>
      <w:tr w:rsidR="00E35AB6" w:rsidRPr="00AC2BD0" w14:paraId="73C2777D" w14:textId="77777777" w:rsidTr="008B5FED">
        <w:trPr>
          <w:trHeight w:val="397"/>
          <w:jc w:val="center"/>
        </w:trPr>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92352" w14:textId="77777777" w:rsidR="00153FBA" w:rsidRPr="00AC2BD0" w:rsidRDefault="00153FBA" w:rsidP="00E02972">
            <w:pPr>
              <w:pStyle w:val="af"/>
              <w:rPr>
                <w:sz w:val="18"/>
                <w:szCs w:val="21"/>
              </w:rPr>
            </w:pPr>
            <w:r w:rsidRPr="00AC2BD0">
              <w:rPr>
                <w:rFonts w:hint="eastAsia"/>
                <w:sz w:val="18"/>
                <w:szCs w:val="21"/>
              </w:rPr>
              <w:t>色达县</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CB77C" w14:textId="77777777" w:rsidR="00153FBA" w:rsidRPr="00AC2BD0" w:rsidRDefault="00153FBA" w:rsidP="00E02972">
            <w:pPr>
              <w:pStyle w:val="af"/>
              <w:rPr>
                <w:sz w:val="18"/>
                <w:szCs w:val="21"/>
              </w:rPr>
            </w:pPr>
            <w:r w:rsidRPr="00AC2BD0">
              <w:rPr>
                <w:rFonts w:hint="eastAsia"/>
                <w:sz w:val="18"/>
                <w:szCs w:val="21"/>
              </w:rPr>
              <w:t>6732</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800D1" w14:textId="77777777" w:rsidR="00153FBA" w:rsidRPr="00AC2BD0" w:rsidRDefault="00153FBA" w:rsidP="00E02972">
            <w:pPr>
              <w:pStyle w:val="af"/>
              <w:rPr>
                <w:sz w:val="18"/>
                <w:szCs w:val="21"/>
              </w:rPr>
            </w:pPr>
            <w:r w:rsidRPr="00AC2BD0">
              <w:rPr>
                <w:rFonts w:hint="eastAsia"/>
                <w:sz w:val="18"/>
                <w:szCs w:val="21"/>
              </w:rPr>
              <w:t>3440</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41391" w14:textId="77777777" w:rsidR="00153FBA" w:rsidRPr="00AC2BD0" w:rsidRDefault="00153FBA" w:rsidP="00E02972">
            <w:pPr>
              <w:pStyle w:val="af"/>
              <w:rPr>
                <w:sz w:val="18"/>
                <w:szCs w:val="21"/>
              </w:rPr>
            </w:pPr>
            <w:r w:rsidRPr="00AC2BD0">
              <w:rPr>
                <w:rFonts w:hint="eastAsia"/>
                <w:sz w:val="18"/>
                <w:szCs w:val="21"/>
              </w:rPr>
              <w:t>3292</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F59A7" w14:textId="77777777" w:rsidR="00153FBA" w:rsidRPr="00AC2BD0" w:rsidRDefault="00153FBA" w:rsidP="00E02972">
            <w:pPr>
              <w:pStyle w:val="af"/>
              <w:rPr>
                <w:sz w:val="18"/>
                <w:szCs w:val="21"/>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F0314" w14:textId="07C9B901" w:rsidR="00153FBA" w:rsidRPr="00AC2BD0" w:rsidRDefault="00DD321B" w:rsidP="00E02972">
            <w:pPr>
              <w:pStyle w:val="af"/>
              <w:rPr>
                <w:sz w:val="18"/>
                <w:szCs w:val="21"/>
              </w:rPr>
            </w:pPr>
            <w:r>
              <w:rPr>
                <w:rFonts w:hint="eastAsia"/>
                <w:sz w:val="18"/>
                <w:szCs w:val="21"/>
              </w:rPr>
              <w:t>4930</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604F0" w14:textId="5882464C" w:rsidR="00153FBA" w:rsidRPr="00AC2BD0" w:rsidRDefault="00153FBA" w:rsidP="00E02972">
            <w:pPr>
              <w:pStyle w:val="af"/>
              <w:rPr>
                <w:sz w:val="18"/>
                <w:szCs w:val="21"/>
              </w:rPr>
            </w:pPr>
            <w:r w:rsidRPr="00AC2BD0">
              <w:rPr>
                <w:rFonts w:hint="eastAsia"/>
                <w:sz w:val="18"/>
                <w:szCs w:val="21"/>
              </w:rPr>
              <w:t>2</w:t>
            </w:r>
            <w:r w:rsidR="007C42E2">
              <w:rPr>
                <w:rFonts w:hint="eastAsia"/>
                <w:sz w:val="18"/>
                <w:szCs w:val="21"/>
              </w:rPr>
              <w:t>3</w:t>
            </w:r>
            <w:r w:rsidR="00721D67">
              <w:rPr>
                <w:rFonts w:hint="eastAsia"/>
                <w:sz w:val="18"/>
                <w:szCs w:val="21"/>
              </w:rPr>
              <w:t>62</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8299A" w14:textId="2C761CB2" w:rsidR="00153FBA" w:rsidRPr="00AC2BD0" w:rsidRDefault="007C42E2" w:rsidP="00E02972">
            <w:pPr>
              <w:pStyle w:val="af"/>
              <w:rPr>
                <w:sz w:val="18"/>
                <w:szCs w:val="21"/>
              </w:rPr>
            </w:pPr>
            <w:r>
              <w:rPr>
                <w:rFonts w:hint="eastAsia"/>
                <w:sz w:val="18"/>
                <w:szCs w:val="21"/>
              </w:rPr>
              <w:t>25</w:t>
            </w:r>
            <w:r w:rsidR="00153FBA" w:rsidRPr="00AC2BD0">
              <w:rPr>
                <w:rFonts w:hint="eastAsia"/>
                <w:sz w:val="18"/>
                <w:szCs w:val="21"/>
              </w:rPr>
              <w:t>75</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0DE8B" w14:textId="77777777"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68662" w14:textId="77777777" w:rsidR="00153FBA" w:rsidRPr="00AC2BD0" w:rsidRDefault="00153FBA" w:rsidP="00E02972">
            <w:pPr>
              <w:pStyle w:val="af"/>
              <w:rPr>
                <w:sz w:val="18"/>
                <w:szCs w:val="21"/>
              </w:rPr>
            </w:pPr>
            <w:r w:rsidRPr="00AC2BD0">
              <w:rPr>
                <w:rFonts w:hint="eastAsia"/>
                <w:sz w:val="18"/>
                <w:szCs w:val="21"/>
              </w:rPr>
              <w:t>2333</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E629A" w14:textId="77777777" w:rsidR="00153FBA" w:rsidRPr="00AC2BD0" w:rsidRDefault="00153FBA" w:rsidP="00E02972">
            <w:pPr>
              <w:pStyle w:val="af"/>
              <w:rPr>
                <w:sz w:val="18"/>
                <w:szCs w:val="21"/>
              </w:rPr>
            </w:pPr>
            <w:r w:rsidRPr="00AC2BD0">
              <w:rPr>
                <w:rFonts w:hint="eastAsia"/>
                <w:sz w:val="18"/>
                <w:szCs w:val="21"/>
              </w:rPr>
              <w:t>745</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9714F" w14:textId="77777777" w:rsidR="00153FBA" w:rsidRPr="00AC2BD0" w:rsidRDefault="00153FBA" w:rsidP="00E02972">
            <w:pPr>
              <w:pStyle w:val="af"/>
              <w:rPr>
                <w:sz w:val="18"/>
                <w:szCs w:val="21"/>
              </w:rPr>
            </w:pPr>
            <w:r w:rsidRPr="00AC2BD0">
              <w:rPr>
                <w:rFonts w:hint="eastAsia"/>
                <w:sz w:val="18"/>
                <w:szCs w:val="21"/>
              </w:rPr>
              <w:t>1588</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CA27E" w14:textId="77777777" w:rsidR="00153FBA" w:rsidRPr="00AC2BD0" w:rsidRDefault="00153FBA" w:rsidP="00E02972">
            <w:pPr>
              <w:pStyle w:val="af"/>
              <w:rPr>
                <w:sz w:val="18"/>
                <w:szCs w:val="21"/>
              </w:rPr>
            </w:pPr>
          </w:p>
        </w:tc>
      </w:tr>
      <w:tr w:rsidR="00E35AB6" w:rsidRPr="00AC2BD0" w14:paraId="544CD03F" w14:textId="77777777" w:rsidTr="008B5FED">
        <w:trPr>
          <w:trHeight w:val="397"/>
          <w:jc w:val="center"/>
        </w:trPr>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6EEDB3" w14:textId="77777777" w:rsidR="00153FBA" w:rsidRPr="00AC2BD0" w:rsidRDefault="00153FBA" w:rsidP="00E02972">
            <w:pPr>
              <w:pStyle w:val="af"/>
              <w:rPr>
                <w:sz w:val="18"/>
                <w:szCs w:val="21"/>
              </w:rPr>
            </w:pPr>
            <w:r w:rsidRPr="00AC2BD0">
              <w:rPr>
                <w:rFonts w:hint="eastAsia"/>
                <w:sz w:val="18"/>
                <w:szCs w:val="21"/>
              </w:rPr>
              <w:t>理塘县</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1A618" w14:textId="77777777" w:rsidR="00153FBA" w:rsidRPr="00AC2BD0" w:rsidRDefault="00153FBA" w:rsidP="00E02972">
            <w:pPr>
              <w:pStyle w:val="af"/>
              <w:rPr>
                <w:sz w:val="18"/>
                <w:szCs w:val="21"/>
              </w:rPr>
            </w:pPr>
            <w:r w:rsidRPr="00AC2BD0">
              <w:rPr>
                <w:rFonts w:hint="eastAsia"/>
                <w:sz w:val="18"/>
                <w:szCs w:val="21"/>
              </w:rPr>
              <w:t>10473</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DDE28" w14:textId="77777777" w:rsidR="00153FBA" w:rsidRPr="00AC2BD0" w:rsidRDefault="00153FBA" w:rsidP="00E02972">
            <w:pPr>
              <w:pStyle w:val="af"/>
              <w:rPr>
                <w:sz w:val="18"/>
                <w:szCs w:val="21"/>
              </w:rPr>
            </w:pPr>
            <w:r w:rsidRPr="00AC2BD0">
              <w:rPr>
                <w:rFonts w:hint="eastAsia"/>
                <w:sz w:val="18"/>
                <w:szCs w:val="21"/>
              </w:rPr>
              <w:t>7650</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06C8A" w14:textId="77777777" w:rsidR="00153FBA" w:rsidRPr="00AC2BD0" w:rsidRDefault="00153FBA" w:rsidP="00E02972">
            <w:pPr>
              <w:pStyle w:val="af"/>
              <w:rPr>
                <w:sz w:val="18"/>
                <w:szCs w:val="21"/>
              </w:rPr>
            </w:pPr>
            <w:r w:rsidRPr="00AC2BD0">
              <w:rPr>
                <w:rFonts w:hint="eastAsia"/>
                <w:sz w:val="18"/>
                <w:szCs w:val="21"/>
              </w:rPr>
              <w:t>1927</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0B2F6" w14:textId="77777777" w:rsidR="00153FBA" w:rsidRPr="00AC2BD0" w:rsidRDefault="00153FBA" w:rsidP="00E02972">
            <w:pPr>
              <w:pStyle w:val="af"/>
              <w:rPr>
                <w:sz w:val="18"/>
                <w:szCs w:val="21"/>
              </w:rPr>
            </w:pPr>
            <w:r w:rsidRPr="00AC2BD0">
              <w:rPr>
                <w:rFonts w:hint="eastAsia"/>
                <w:sz w:val="18"/>
                <w:szCs w:val="21"/>
              </w:rPr>
              <w:t>896</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E767D" w14:textId="77777777" w:rsidR="00153FBA" w:rsidRPr="00AC2BD0" w:rsidRDefault="00153FBA" w:rsidP="00E02972">
            <w:pPr>
              <w:pStyle w:val="af"/>
              <w:rPr>
                <w:sz w:val="18"/>
                <w:szCs w:val="21"/>
              </w:rPr>
            </w:pPr>
            <w:r w:rsidRPr="00AC2BD0">
              <w:rPr>
                <w:rFonts w:hint="eastAsia"/>
                <w:sz w:val="18"/>
                <w:szCs w:val="21"/>
              </w:rPr>
              <w:t>6436</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45B32" w14:textId="1514B77C" w:rsidR="00153FBA" w:rsidRPr="00AC2BD0" w:rsidRDefault="00113DE6" w:rsidP="00E02972">
            <w:pPr>
              <w:pStyle w:val="af"/>
              <w:rPr>
                <w:sz w:val="18"/>
                <w:szCs w:val="21"/>
              </w:rPr>
            </w:pPr>
            <w:r>
              <w:rPr>
                <w:rFonts w:hint="eastAsia"/>
                <w:sz w:val="18"/>
                <w:szCs w:val="21"/>
              </w:rPr>
              <w:t>5280</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B7970" w14:textId="77777777" w:rsidR="00153FBA" w:rsidRPr="00AC2BD0" w:rsidRDefault="00153FBA" w:rsidP="00E02972">
            <w:pPr>
              <w:pStyle w:val="af"/>
              <w:rPr>
                <w:sz w:val="18"/>
                <w:szCs w:val="21"/>
              </w:rPr>
            </w:pPr>
            <w:r w:rsidRPr="00AC2BD0">
              <w:rPr>
                <w:rFonts w:hint="eastAsia"/>
                <w:sz w:val="18"/>
                <w:szCs w:val="21"/>
              </w:rPr>
              <w:t>1156</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E834D" w14:textId="77777777" w:rsidR="00153FBA" w:rsidRPr="00AC2BD0" w:rsidRDefault="00153FBA" w:rsidP="00E02972">
            <w:pPr>
              <w:pStyle w:val="af"/>
              <w:rPr>
                <w:sz w:val="18"/>
                <w:szCs w:val="21"/>
              </w:rPr>
            </w:pPr>
            <w:r w:rsidRPr="00AC2BD0">
              <w:rPr>
                <w:rFonts w:hint="eastAsia"/>
                <w:sz w:val="18"/>
                <w:szCs w:val="21"/>
              </w:rPr>
              <w:t>896</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FCAA3" w14:textId="77777777" w:rsidR="00153FBA" w:rsidRPr="00AC2BD0" w:rsidRDefault="00153FBA" w:rsidP="00E02972">
            <w:pPr>
              <w:pStyle w:val="af"/>
              <w:rPr>
                <w:sz w:val="18"/>
                <w:szCs w:val="21"/>
              </w:rPr>
            </w:pPr>
            <w:r w:rsidRPr="00AC2BD0">
              <w:rPr>
                <w:rFonts w:hint="eastAsia"/>
                <w:sz w:val="18"/>
                <w:szCs w:val="21"/>
              </w:rPr>
              <w:t>1026</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D8264" w14:textId="77777777" w:rsidR="00153FBA" w:rsidRPr="00AC2BD0" w:rsidRDefault="00153FBA" w:rsidP="00E02972">
            <w:pPr>
              <w:pStyle w:val="af"/>
              <w:rPr>
                <w:sz w:val="18"/>
                <w:szCs w:val="21"/>
              </w:rPr>
            </w:pPr>
            <w:r w:rsidRPr="00AC2BD0">
              <w:rPr>
                <w:rFonts w:hint="eastAsia"/>
                <w:sz w:val="18"/>
                <w:szCs w:val="21"/>
              </w:rPr>
              <w:t>1017</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0127E" w14:textId="77777777" w:rsidR="00153FBA" w:rsidRPr="00AC2BD0" w:rsidRDefault="00153FBA" w:rsidP="00E02972">
            <w:pPr>
              <w:pStyle w:val="af"/>
              <w:rPr>
                <w:sz w:val="18"/>
                <w:szCs w:val="21"/>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22F49" w14:textId="77777777" w:rsidR="00153FBA" w:rsidRPr="00AC2BD0" w:rsidRDefault="00153FBA" w:rsidP="00E02972">
            <w:pPr>
              <w:pStyle w:val="af"/>
              <w:rPr>
                <w:sz w:val="18"/>
                <w:szCs w:val="21"/>
              </w:rPr>
            </w:pPr>
            <w:r w:rsidRPr="00AC2BD0">
              <w:rPr>
                <w:rFonts w:hint="eastAsia"/>
                <w:sz w:val="18"/>
                <w:szCs w:val="21"/>
              </w:rPr>
              <w:t>9</w:t>
            </w:r>
          </w:p>
        </w:tc>
      </w:tr>
      <w:tr w:rsidR="00E35AB6" w:rsidRPr="00AC2BD0" w14:paraId="203DE0E0" w14:textId="77777777" w:rsidTr="008B5FED">
        <w:trPr>
          <w:trHeight w:val="397"/>
          <w:jc w:val="center"/>
        </w:trPr>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23F4B" w14:textId="77777777" w:rsidR="00153FBA" w:rsidRPr="00AC2BD0" w:rsidRDefault="00153FBA" w:rsidP="00E02972">
            <w:pPr>
              <w:pStyle w:val="af"/>
              <w:rPr>
                <w:sz w:val="18"/>
                <w:szCs w:val="21"/>
              </w:rPr>
            </w:pPr>
            <w:r w:rsidRPr="00AC2BD0">
              <w:rPr>
                <w:rFonts w:hint="eastAsia"/>
                <w:sz w:val="18"/>
                <w:szCs w:val="21"/>
              </w:rPr>
              <w:t>稻城县</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2F85E" w14:textId="77777777" w:rsidR="00153FBA" w:rsidRPr="00AC2BD0" w:rsidRDefault="00153FBA" w:rsidP="00E02972">
            <w:pPr>
              <w:pStyle w:val="af"/>
              <w:rPr>
                <w:sz w:val="18"/>
                <w:szCs w:val="21"/>
              </w:rPr>
            </w:pPr>
            <w:r w:rsidRPr="00AC2BD0">
              <w:rPr>
                <w:rFonts w:hint="eastAsia"/>
                <w:sz w:val="18"/>
                <w:szCs w:val="21"/>
              </w:rPr>
              <w:t>4019</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EE9A3" w14:textId="77777777" w:rsidR="00153FBA" w:rsidRPr="00AC2BD0" w:rsidRDefault="00153FBA" w:rsidP="00E02972">
            <w:pPr>
              <w:pStyle w:val="af"/>
              <w:rPr>
                <w:sz w:val="18"/>
                <w:szCs w:val="21"/>
              </w:rPr>
            </w:pPr>
            <w:r w:rsidRPr="00AC2BD0">
              <w:rPr>
                <w:rFonts w:hint="eastAsia"/>
                <w:sz w:val="18"/>
                <w:szCs w:val="21"/>
              </w:rPr>
              <w:t>3994</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61AF7" w14:textId="77777777" w:rsidR="00153FBA" w:rsidRPr="00AC2BD0" w:rsidRDefault="00153FBA" w:rsidP="00E02972">
            <w:pPr>
              <w:pStyle w:val="af"/>
              <w:rPr>
                <w:sz w:val="18"/>
                <w:szCs w:val="21"/>
              </w:rPr>
            </w:pPr>
            <w:r w:rsidRPr="00AC2BD0">
              <w:rPr>
                <w:rFonts w:hint="eastAsia"/>
                <w:sz w:val="18"/>
                <w:szCs w:val="21"/>
              </w:rPr>
              <w:t>25</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515E0" w14:textId="77777777" w:rsidR="00153FBA" w:rsidRPr="00AC2BD0" w:rsidRDefault="00153FBA" w:rsidP="00E02972">
            <w:pPr>
              <w:pStyle w:val="af"/>
              <w:rPr>
                <w:sz w:val="18"/>
                <w:szCs w:val="21"/>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5094C" w14:textId="77777777" w:rsidR="00153FBA" w:rsidRPr="00AC2BD0" w:rsidRDefault="00153FBA" w:rsidP="00E02972">
            <w:pPr>
              <w:pStyle w:val="af"/>
              <w:rPr>
                <w:sz w:val="18"/>
                <w:szCs w:val="21"/>
              </w:rPr>
            </w:pPr>
            <w:r w:rsidRPr="00AC2BD0">
              <w:rPr>
                <w:rFonts w:hint="eastAsia"/>
                <w:sz w:val="18"/>
                <w:szCs w:val="21"/>
              </w:rPr>
              <w:t>2470</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25C29" w14:textId="77777777" w:rsidR="00153FBA" w:rsidRPr="00AC2BD0" w:rsidRDefault="00153FBA" w:rsidP="00E02972">
            <w:pPr>
              <w:pStyle w:val="af"/>
              <w:rPr>
                <w:sz w:val="18"/>
                <w:szCs w:val="21"/>
              </w:rPr>
            </w:pPr>
            <w:r w:rsidRPr="00AC2BD0">
              <w:rPr>
                <w:rFonts w:hint="eastAsia"/>
                <w:sz w:val="18"/>
                <w:szCs w:val="21"/>
              </w:rPr>
              <w:t>2455</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66988" w14:textId="77777777" w:rsidR="00153FBA" w:rsidRPr="00AC2BD0" w:rsidRDefault="00153FBA" w:rsidP="00E02972">
            <w:pPr>
              <w:pStyle w:val="af"/>
              <w:rPr>
                <w:sz w:val="18"/>
                <w:szCs w:val="21"/>
              </w:rPr>
            </w:pPr>
            <w:r w:rsidRPr="00AC2BD0">
              <w:rPr>
                <w:rFonts w:hint="eastAsia"/>
                <w:sz w:val="18"/>
                <w:szCs w:val="21"/>
              </w:rPr>
              <w:t>15</w:t>
            </w: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B8209" w14:textId="77777777"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88863" w14:textId="77777777" w:rsidR="00153FBA" w:rsidRPr="00AC2BD0" w:rsidRDefault="00153FBA" w:rsidP="00E02972">
            <w:pPr>
              <w:pStyle w:val="af"/>
              <w:rPr>
                <w:sz w:val="18"/>
                <w:szCs w:val="21"/>
              </w:rPr>
            </w:pPr>
            <w:r w:rsidRPr="00AC2BD0">
              <w:rPr>
                <w:rFonts w:hint="eastAsia"/>
                <w:sz w:val="18"/>
                <w:szCs w:val="21"/>
              </w:rPr>
              <w:t>533</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4EDC5" w14:textId="77777777" w:rsidR="00153FBA" w:rsidRPr="00AC2BD0" w:rsidRDefault="00153FBA" w:rsidP="00E02972">
            <w:pPr>
              <w:pStyle w:val="af"/>
              <w:rPr>
                <w:sz w:val="18"/>
                <w:szCs w:val="21"/>
              </w:rPr>
            </w:pPr>
            <w:r w:rsidRPr="00AC2BD0">
              <w:rPr>
                <w:rFonts w:hint="eastAsia"/>
                <w:sz w:val="18"/>
                <w:szCs w:val="21"/>
              </w:rPr>
              <w:t>533</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27410" w14:textId="77777777" w:rsidR="00153FBA" w:rsidRPr="00AC2BD0" w:rsidRDefault="00153FBA" w:rsidP="00E02972">
            <w:pPr>
              <w:pStyle w:val="af"/>
              <w:rPr>
                <w:sz w:val="18"/>
                <w:szCs w:val="21"/>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B46F4" w14:textId="77777777" w:rsidR="00153FBA" w:rsidRPr="00AC2BD0" w:rsidRDefault="00153FBA" w:rsidP="00E02972">
            <w:pPr>
              <w:pStyle w:val="af"/>
              <w:rPr>
                <w:sz w:val="18"/>
                <w:szCs w:val="21"/>
              </w:rPr>
            </w:pPr>
          </w:p>
        </w:tc>
      </w:tr>
      <w:tr w:rsidR="00E35AB6" w:rsidRPr="00AC2BD0" w14:paraId="58E195DA" w14:textId="77777777" w:rsidTr="008B5FED">
        <w:trPr>
          <w:trHeight w:val="397"/>
          <w:jc w:val="center"/>
        </w:trPr>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8A9E0" w14:textId="77777777" w:rsidR="00153FBA" w:rsidRPr="00AC2BD0" w:rsidRDefault="00153FBA" w:rsidP="00E02972">
            <w:pPr>
              <w:pStyle w:val="af"/>
              <w:rPr>
                <w:sz w:val="18"/>
                <w:szCs w:val="21"/>
              </w:rPr>
            </w:pPr>
            <w:r w:rsidRPr="00AC2BD0">
              <w:rPr>
                <w:rFonts w:hint="eastAsia"/>
                <w:sz w:val="18"/>
                <w:szCs w:val="21"/>
              </w:rPr>
              <w:t>得荣县</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9A833" w14:textId="77777777" w:rsidR="00153FBA" w:rsidRPr="00AC2BD0" w:rsidRDefault="00153FBA" w:rsidP="00E02972">
            <w:pPr>
              <w:pStyle w:val="af"/>
              <w:rPr>
                <w:sz w:val="18"/>
                <w:szCs w:val="21"/>
              </w:rPr>
            </w:pPr>
            <w:r w:rsidRPr="00AC2BD0">
              <w:rPr>
                <w:rFonts w:hint="eastAsia"/>
                <w:sz w:val="18"/>
                <w:szCs w:val="21"/>
              </w:rPr>
              <w:t>268</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6A4B6" w14:textId="77777777" w:rsidR="00153FBA" w:rsidRPr="00AC2BD0" w:rsidRDefault="00153FBA" w:rsidP="00E02972">
            <w:pPr>
              <w:pStyle w:val="af"/>
              <w:rPr>
                <w:sz w:val="18"/>
                <w:szCs w:val="21"/>
              </w:rPr>
            </w:pPr>
            <w:r w:rsidRPr="00AC2BD0">
              <w:rPr>
                <w:rFonts w:hint="eastAsia"/>
                <w:sz w:val="18"/>
                <w:szCs w:val="21"/>
              </w:rPr>
              <w:t>268</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9CCFC" w14:textId="77777777" w:rsidR="00153FBA" w:rsidRPr="00AC2BD0" w:rsidRDefault="00153FBA" w:rsidP="00E02972">
            <w:pPr>
              <w:pStyle w:val="af"/>
              <w:rPr>
                <w:sz w:val="18"/>
                <w:szCs w:val="21"/>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9A48F" w14:textId="77777777" w:rsidR="00153FBA" w:rsidRPr="00AC2BD0" w:rsidRDefault="00153FBA" w:rsidP="00E02972">
            <w:pPr>
              <w:pStyle w:val="af"/>
              <w:rPr>
                <w:sz w:val="18"/>
                <w:szCs w:val="21"/>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AC097" w14:textId="77777777" w:rsidR="00153FBA" w:rsidRPr="00AC2BD0" w:rsidRDefault="00153FBA" w:rsidP="00E02972">
            <w:pPr>
              <w:pStyle w:val="af"/>
              <w:rPr>
                <w:sz w:val="18"/>
                <w:szCs w:val="21"/>
              </w:rPr>
            </w:pPr>
            <w:r w:rsidRPr="00AC2BD0">
              <w:rPr>
                <w:rFonts w:hint="eastAsia"/>
                <w:sz w:val="18"/>
                <w:szCs w:val="21"/>
              </w:rPr>
              <w:t>165</w:t>
            </w:r>
          </w:p>
        </w:tc>
        <w:tc>
          <w:tcPr>
            <w:tcW w:w="38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B3500" w14:textId="77777777" w:rsidR="00153FBA" w:rsidRPr="00AC2BD0" w:rsidRDefault="00153FBA" w:rsidP="00E02972">
            <w:pPr>
              <w:pStyle w:val="af"/>
              <w:rPr>
                <w:sz w:val="18"/>
                <w:szCs w:val="21"/>
              </w:rPr>
            </w:pPr>
            <w:r w:rsidRPr="00AC2BD0">
              <w:rPr>
                <w:rFonts w:hint="eastAsia"/>
                <w:sz w:val="18"/>
                <w:szCs w:val="21"/>
              </w:rPr>
              <w:t>165</w:t>
            </w: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D1A2A" w14:textId="77777777" w:rsidR="00153FBA" w:rsidRPr="00AC2BD0" w:rsidRDefault="00153FBA" w:rsidP="00E02972">
            <w:pPr>
              <w:pStyle w:val="af"/>
              <w:rPr>
                <w:sz w:val="18"/>
                <w:szCs w:val="21"/>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19CF0" w14:textId="77777777"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EA1AB" w14:textId="77777777"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CE7FA" w14:textId="77777777" w:rsidR="00153FBA" w:rsidRPr="00AC2BD0" w:rsidRDefault="00153FBA" w:rsidP="00E02972">
            <w:pPr>
              <w:pStyle w:val="af"/>
              <w:rPr>
                <w:sz w:val="18"/>
                <w:szCs w:val="21"/>
              </w:rPr>
            </w:pPr>
          </w:p>
        </w:tc>
        <w:tc>
          <w:tcPr>
            <w:tcW w:w="32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C26E8" w14:textId="77777777" w:rsidR="00153FBA" w:rsidRPr="00AC2BD0" w:rsidRDefault="00153FBA" w:rsidP="00E02972">
            <w:pPr>
              <w:pStyle w:val="af"/>
              <w:rPr>
                <w:sz w:val="18"/>
                <w:szCs w:val="21"/>
              </w:rPr>
            </w:pPr>
          </w:p>
        </w:tc>
        <w:tc>
          <w:tcPr>
            <w:tcW w:w="43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D57E3" w14:textId="77777777" w:rsidR="00153FBA" w:rsidRPr="00AC2BD0" w:rsidRDefault="00153FBA" w:rsidP="00E02972">
            <w:pPr>
              <w:pStyle w:val="af"/>
              <w:rPr>
                <w:sz w:val="18"/>
                <w:szCs w:val="21"/>
              </w:rPr>
            </w:pPr>
          </w:p>
        </w:tc>
      </w:tr>
    </w:tbl>
    <w:p w14:paraId="613EA5BC" w14:textId="77777777" w:rsidR="00153FBA" w:rsidRPr="00A75520" w:rsidRDefault="00153FBA" w:rsidP="003A7274">
      <w:pPr>
        <w:pStyle w:val="3"/>
        <w:numPr>
          <w:ilvl w:val="0"/>
          <w:numId w:val="45"/>
        </w:numPr>
      </w:pPr>
      <w:bookmarkStart w:id="67" w:name="_Toc162889978"/>
      <w:r w:rsidRPr="00A75520">
        <w:rPr>
          <w:rFonts w:hint="eastAsia"/>
        </w:rPr>
        <w:lastRenderedPageBreak/>
        <w:t>轻度沙化土地治理</w:t>
      </w:r>
      <w:bookmarkEnd w:id="67"/>
    </w:p>
    <w:p w14:paraId="12302ECD" w14:textId="2AF1AE94" w:rsidR="008A62A7" w:rsidRDefault="00153FBA" w:rsidP="00153FBA">
      <w:pPr>
        <w:ind w:firstLine="560"/>
      </w:pPr>
      <w:r w:rsidRPr="00A75520">
        <w:rPr>
          <w:rFonts w:hint="eastAsia"/>
        </w:rPr>
        <w:t>针对危害较轻的轻度沙化土地主要采取沙化草原治理、沙化草原自然修复和水土流失治理等方式治理。</w:t>
      </w:r>
      <w:r w:rsidR="002767B3" w:rsidRPr="00A75520">
        <w:rPr>
          <w:rFonts w:hint="eastAsia"/>
        </w:rPr>
        <w:t>到</w:t>
      </w:r>
      <w:r w:rsidR="002767B3" w:rsidRPr="00A75520">
        <w:rPr>
          <w:rFonts w:hint="eastAsia"/>
        </w:rPr>
        <w:t>2030</w:t>
      </w:r>
      <w:r w:rsidR="002767B3" w:rsidRPr="00A75520">
        <w:rPr>
          <w:rFonts w:hint="eastAsia"/>
        </w:rPr>
        <w:t>年，规划完成轻度沙化土地治理任务</w:t>
      </w:r>
      <w:r w:rsidR="002767B3">
        <w:t>38.</w:t>
      </w:r>
      <w:r w:rsidR="00A4015E">
        <w:t>54</w:t>
      </w:r>
      <w:r w:rsidR="002767B3" w:rsidRPr="00A75520">
        <w:rPr>
          <w:rFonts w:hint="eastAsia"/>
        </w:rPr>
        <w:t>万公顷，</w:t>
      </w:r>
      <w:r w:rsidR="00887AD6">
        <w:rPr>
          <w:rFonts w:hint="eastAsia"/>
        </w:rPr>
        <w:t>其中</w:t>
      </w:r>
      <w:r w:rsidR="00540720" w:rsidRPr="00A75520">
        <w:rPr>
          <w:rFonts w:hint="eastAsia"/>
        </w:rPr>
        <w:t>“十四五”期间</w:t>
      </w:r>
      <w:r w:rsidR="007913D2" w:rsidRPr="007913D2">
        <w:rPr>
          <w:rFonts w:hint="eastAsia"/>
        </w:rPr>
        <w:t>规划完成轻度沙化土地治理任务</w:t>
      </w:r>
      <w:r w:rsidR="00540720">
        <w:t>13.</w:t>
      </w:r>
      <w:r w:rsidR="007770E7">
        <w:t>2</w:t>
      </w:r>
      <w:r w:rsidR="00247067">
        <w:t>4</w:t>
      </w:r>
      <w:r w:rsidR="00540720" w:rsidRPr="00A75520">
        <w:rPr>
          <w:rFonts w:hint="eastAsia"/>
        </w:rPr>
        <w:t>万公顷</w:t>
      </w:r>
      <w:r w:rsidR="007913D2" w:rsidRPr="00A75520">
        <w:rPr>
          <w:rFonts w:hint="eastAsia"/>
        </w:rPr>
        <w:t>。</w:t>
      </w:r>
    </w:p>
    <w:p w14:paraId="4536E761" w14:textId="5C9506A2" w:rsidR="00153FBA" w:rsidRPr="00A75520" w:rsidRDefault="00153FBA" w:rsidP="00153FBA">
      <w:pPr>
        <w:pStyle w:val="4"/>
        <w:ind w:firstLine="562"/>
      </w:pPr>
      <w:r>
        <w:rPr>
          <w:rFonts w:hint="eastAsia"/>
        </w:rPr>
        <w:t>1</w:t>
      </w:r>
      <w:r>
        <w:t>.</w:t>
      </w:r>
      <w:r w:rsidRPr="00A75520">
        <w:rPr>
          <w:rFonts w:hint="eastAsia"/>
        </w:rPr>
        <w:t>沙化草</w:t>
      </w:r>
      <w:r w:rsidR="009063CE">
        <w:rPr>
          <w:rFonts w:hint="eastAsia"/>
        </w:rPr>
        <w:t>地</w:t>
      </w:r>
      <w:r w:rsidRPr="00A75520">
        <w:rPr>
          <w:rFonts w:hint="eastAsia"/>
        </w:rPr>
        <w:t>治理</w:t>
      </w:r>
    </w:p>
    <w:p w14:paraId="665740F6" w14:textId="1B5D016D" w:rsidR="00153FBA" w:rsidRPr="00A75520" w:rsidRDefault="00153FBA" w:rsidP="00153FBA">
      <w:pPr>
        <w:ind w:firstLine="560"/>
      </w:pPr>
      <w:r w:rsidRPr="00A75520">
        <w:rPr>
          <w:rFonts w:hint="eastAsia"/>
        </w:rPr>
        <w:t>治理对象：毒害草、鼠虫害严重，需要人工促进修复的轻度沙化</w:t>
      </w:r>
      <w:r w:rsidR="00EA268F">
        <w:rPr>
          <w:rFonts w:hint="eastAsia"/>
        </w:rPr>
        <w:t>草地</w:t>
      </w:r>
      <w:r w:rsidRPr="00A75520">
        <w:rPr>
          <w:rFonts w:hint="eastAsia"/>
        </w:rPr>
        <w:t>。</w:t>
      </w:r>
    </w:p>
    <w:p w14:paraId="3C641D92" w14:textId="0E4B1BB3" w:rsidR="00153FBA" w:rsidRPr="00A75520" w:rsidRDefault="00153FBA" w:rsidP="00153FBA">
      <w:pPr>
        <w:ind w:firstLine="560"/>
      </w:pPr>
      <w:r w:rsidRPr="00A75520">
        <w:rPr>
          <w:rFonts w:hint="eastAsia"/>
        </w:rPr>
        <w:t>治理任务：到</w:t>
      </w:r>
      <w:r w:rsidRPr="00A75520">
        <w:rPr>
          <w:rFonts w:hint="eastAsia"/>
        </w:rPr>
        <w:t>2030</w:t>
      </w:r>
      <w:r w:rsidRPr="00A75520">
        <w:rPr>
          <w:rFonts w:hint="eastAsia"/>
        </w:rPr>
        <w:t>年，规划完成</w:t>
      </w:r>
      <w:r w:rsidR="00EA268F" w:rsidRPr="00A75520">
        <w:rPr>
          <w:rFonts w:hint="eastAsia"/>
        </w:rPr>
        <w:t>沙化</w:t>
      </w:r>
      <w:r w:rsidR="00EA268F">
        <w:rPr>
          <w:rFonts w:hint="eastAsia"/>
        </w:rPr>
        <w:t>草地</w:t>
      </w:r>
      <w:r w:rsidRPr="00A75520">
        <w:rPr>
          <w:rFonts w:hint="eastAsia"/>
        </w:rPr>
        <w:t>治理任务</w:t>
      </w:r>
      <w:r>
        <w:t>12</w:t>
      </w:r>
      <w:r w:rsidR="00EB5049">
        <w:t>.</w:t>
      </w:r>
      <w:r>
        <w:t>5</w:t>
      </w:r>
      <w:r w:rsidR="00EB5049">
        <w:t>6</w:t>
      </w:r>
      <w:r w:rsidR="005278F9">
        <w:rPr>
          <w:rFonts w:hint="eastAsia"/>
        </w:rPr>
        <w:t>万</w:t>
      </w:r>
      <w:r w:rsidRPr="00A75520">
        <w:rPr>
          <w:rFonts w:hint="eastAsia"/>
        </w:rPr>
        <w:t>公顷。其中，“十四五”期间完成</w:t>
      </w:r>
      <w:r w:rsidR="00EA268F" w:rsidRPr="00A75520">
        <w:rPr>
          <w:rFonts w:hint="eastAsia"/>
        </w:rPr>
        <w:t>沙化</w:t>
      </w:r>
      <w:r w:rsidR="00EA268F">
        <w:rPr>
          <w:rFonts w:hint="eastAsia"/>
        </w:rPr>
        <w:t>草地</w:t>
      </w:r>
      <w:r w:rsidRPr="00A75520">
        <w:rPr>
          <w:rFonts w:hint="eastAsia"/>
        </w:rPr>
        <w:t>治理</w:t>
      </w:r>
      <w:r w:rsidR="00D35CE8">
        <w:t>4</w:t>
      </w:r>
      <w:r w:rsidR="005278F9">
        <w:t>.</w:t>
      </w:r>
      <w:r w:rsidR="00D35CE8">
        <w:t>5</w:t>
      </w:r>
      <w:r w:rsidR="00E61D54">
        <w:rPr>
          <w:rFonts w:hint="eastAsia"/>
        </w:rPr>
        <w:t>4</w:t>
      </w:r>
      <w:r w:rsidR="005278F9">
        <w:rPr>
          <w:rFonts w:hint="eastAsia"/>
        </w:rPr>
        <w:t>万</w:t>
      </w:r>
      <w:r w:rsidRPr="00A75520">
        <w:rPr>
          <w:rFonts w:hint="eastAsia"/>
        </w:rPr>
        <w:t>公顷，</w:t>
      </w:r>
      <w:r w:rsidRPr="00A75520">
        <w:rPr>
          <w:rFonts w:hint="eastAsia"/>
        </w:rPr>
        <w:t>2021</w:t>
      </w:r>
      <w:r w:rsidRPr="00A75520">
        <w:rPr>
          <w:rFonts w:hint="eastAsia"/>
        </w:rPr>
        <w:t>－</w:t>
      </w:r>
      <w:r w:rsidRPr="00A75520">
        <w:rPr>
          <w:rFonts w:hint="eastAsia"/>
        </w:rPr>
        <w:t>2022</w:t>
      </w:r>
      <w:r w:rsidRPr="00A75520">
        <w:rPr>
          <w:rFonts w:hint="eastAsia"/>
        </w:rPr>
        <w:t>年已完成</w:t>
      </w:r>
      <w:r w:rsidR="00EA268F" w:rsidRPr="00A75520">
        <w:rPr>
          <w:rFonts w:hint="eastAsia"/>
        </w:rPr>
        <w:t>沙化</w:t>
      </w:r>
      <w:r w:rsidR="00EA268F">
        <w:rPr>
          <w:rFonts w:hint="eastAsia"/>
        </w:rPr>
        <w:t>草地</w:t>
      </w:r>
      <w:r w:rsidRPr="00A75520">
        <w:rPr>
          <w:rFonts w:hint="eastAsia"/>
        </w:rPr>
        <w:t>治理任务</w:t>
      </w:r>
      <w:r>
        <w:t>1</w:t>
      </w:r>
      <w:r w:rsidR="005278F9">
        <w:t>.</w:t>
      </w:r>
      <w:r>
        <w:t>7</w:t>
      </w:r>
      <w:r w:rsidR="005278F9">
        <w:t>4</w:t>
      </w:r>
      <w:r w:rsidR="005278F9">
        <w:rPr>
          <w:rFonts w:hint="eastAsia"/>
        </w:rPr>
        <w:t>万</w:t>
      </w:r>
      <w:r w:rsidRPr="00A75520">
        <w:rPr>
          <w:rFonts w:hint="eastAsia"/>
        </w:rPr>
        <w:t>公顷</w:t>
      </w:r>
      <w:r w:rsidR="00D85B90">
        <w:rPr>
          <w:rFonts w:hint="eastAsia"/>
        </w:rPr>
        <w:t>，详见表</w:t>
      </w:r>
      <w:r w:rsidR="00D85B90">
        <w:rPr>
          <w:rFonts w:hint="eastAsia"/>
        </w:rPr>
        <w:t>6</w:t>
      </w:r>
      <w:r w:rsidR="00D85B90">
        <w:t>-2</w:t>
      </w:r>
      <w:r w:rsidRPr="00A75520">
        <w:rPr>
          <w:rFonts w:hint="eastAsia"/>
        </w:rPr>
        <w:t>。</w:t>
      </w:r>
    </w:p>
    <w:p w14:paraId="67CF3BB5" w14:textId="77777777" w:rsidR="00153FBA" w:rsidRPr="00A75520" w:rsidRDefault="00153FBA" w:rsidP="00153FBA">
      <w:pPr>
        <w:ind w:firstLine="560"/>
      </w:pPr>
      <w:r w:rsidRPr="00A75520">
        <w:rPr>
          <w:rFonts w:hint="eastAsia"/>
        </w:rPr>
        <w:t>治理措施：主要采取人工种草、草原改良、补播草种、鼠虫害防治等措施。</w:t>
      </w:r>
    </w:p>
    <w:p w14:paraId="14328E82" w14:textId="77777777" w:rsidR="00153FBA" w:rsidRDefault="00153FBA" w:rsidP="00153FBA">
      <w:pPr>
        <w:ind w:firstLine="560"/>
      </w:pPr>
      <w:r w:rsidRPr="00A75520">
        <w:rPr>
          <w:rFonts w:hint="eastAsia"/>
        </w:rPr>
        <w:t>治理目标：遏制草原退化趋势，提高草原生产力，有效防治草原鼠虫害，切实保护草原生态环境。</w:t>
      </w:r>
    </w:p>
    <w:p w14:paraId="7291DF73" w14:textId="4F0DE10E" w:rsidR="00153FBA" w:rsidRDefault="00153FBA" w:rsidP="00153FBA">
      <w:pPr>
        <w:pStyle w:val="a4"/>
        <w:spacing w:before="190"/>
      </w:pPr>
      <w:r>
        <w:t>表</w:t>
      </w:r>
      <w:r w:rsidR="00D85B90">
        <w:t>6</w:t>
      </w:r>
      <w:r>
        <w:t xml:space="preserve">-2 </w:t>
      </w:r>
      <w:r>
        <w:t>沙化草</w:t>
      </w:r>
      <w:r w:rsidR="009063CE">
        <w:rPr>
          <w:rFonts w:hint="eastAsia"/>
        </w:rPr>
        <w:t>地</w:t>
      </w:r>
      <w:r>
        <w:t>治理任务统计表</w:t>
      </w:r>
    </w:p>
    <w:p w14:paraId="613630E4" w14:textId="77777777" w:rsidR="00153FBA" w:rsidRDefault="00153FBA" w:rsidP="00153FBA">
      <w:pPr>
        <w:pStyle w:val="a4"/>
        <w:spacing w:before="190"/>
        <w:jc w:val="right"/>
      </w:pPr>
      <w:r>
        <w:rPr>
          <w:rFonts w:hint="eastAsia"/>
        </w:rPr>
        <w:t>单位：公顷</w:t>
      </w:r>
    </w:p>
    <w:tbl>
      <w:tblPr>
        <w:tblW w:w="5000" w:type="pct"/>
        <w:tblLook w:val="04A0" w:firstRow="1" w:lastRow="0" w:firstColumn="1" w:lastColumn="0" w:noHBand="0" w:noVBand="1"/>
      </w:tblPr>
      <w:tblGrid>
        <w:gridCol w:w="1280"/>
        <w:gridCol w:w="2163"/>
        <w:gridCol w:w="2266"/>
        <w:gridCol w:w="3183"/>
      </w:tblGrid>
      <w:tr w:rsidR="00153FBA" w:rsidRPr="00C8678D" w14:paraId="4C8D126C" w14:textId="77777777" w:rsidTr="008B5FED">
        <w:trPr>
          <w:trHeight w:val="425"/>
          <w:tblHeader/>
        </w:trPr>
        <w:tc>
          <w:tcPr>
            <w:tcW w:w="72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FE8D3E" w14:textId="77777777" w:rsidR="00153FBA" w:rsidRPr="00C8678D" w:rsidRDefault="00153FBA" w:rsidP="00FB42CE">
            <w:pPr>
              <w:pStyle w:val="af"/>
            </w:pPr>
            <w:r w:rsidRPr="00C8678D">
              <w:t>县</w:t>
            </w:r>
            <w:r w:rsidRPr="00C8678D">
              <w:rPr>
                <w:rFonts w:hint="eastAsia"/>
              </w:rPr>
              <w:t>（市）</w:t>
            </w:r>
          </w:p>
        </w:tc>
        <w:tc>
          <w:tcPr>
            <w:tcW w:w="4280"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D6B60" w14:textId="77777777" w:rsidR="00153FBA" w:rsidRPr="00C8678D" w:rsidRDefault="00153FBA" w:rsidP="00FB42CE">
            <w:pPr>
              <w:pStyle w:val="af"/>
            </w:pPr>
            <w:r w:rsidRPr="00C8678D">
              <w:t>沙化草原治理</w:t>
            </w:r>
          </w:p>
        </w:tc>
      </w:tr>
      <w:tr w:rsidR="00153FBA" w:rsidRPr="00C8678D" w14:paraId="18329907" w14:textId="77777777" w:rsidTr="008B5FED">
        <w:trPr>
          <w:trHeight w:val="425"/>
          <w:tblHeader/>
        </w:trPr>
        <w:tc>
          <w:tcPr>
            <w:tcW w:w="72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089D30" w14:textId="77777777" w:rsidR="00153FBA" w:rsidRPr="00C8678D" w:rsidRDefault="00153FBA" w:rsidP="00FB42CE">
            <w:pPr>
              <w:pStyle w:val="af"/>
            </w:pPr>
          </w:p>
        </w:tc>
        <w:tc>
          <w:tcPr>
            <w:tcW w:w="1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3201D" w14:textId="518CEA66" w:rsidR="00153FBA" w:rsidRPr="00C8678D" w:rsidRDefault="00153FBA" w:rsidP="00FB42CE">
            <w:pPr>
              <w:pStyle w:val="af"/>
            </w:pPr>
            <w:r w:rsidRPr="00C8678D">
              <w:t>2021</w:t>
            </w:r>
            <w:r w:rsidR="00C774A4">
              <w:rPr>
                <w:rFonts w:hint="eastAsia"/>
              </w:rPr>
              <w:t>—</w:t>
            </w:r>
            <w:r w:rsidRPr="00C8678D">
              <w:t>2030</w:t>
            </w:r>
            <w:r w:rsidRPr="00C8678D">
              <w:t>年</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3E508" w14:textId="77777777" w:rsidR="00153FBA" w:rsidRPr="00C8678D" w:rsidRDefault="00153FBA" w:rsidP="00FB42CE">
            <w:pPr>
              <w:pStyle w:val="af"/>
            </w:pPr>
            <w:r w:rsidRPr="00C8678D">
              <w:t>“</w:t>
            </w:r>
            <w:r w:rsidRPr="00C8678D">
              <w:t>十四五</w:t>
            </w:r>
            <w:r w:rsidRPr="00C8678D">
              <w:t>”</w:t>
            </w:r>
            <w:r w:rsidRPr="00C8678D">
              <w:t>期间</w:t>
            </w:r>
          </w:p>
        </w:tc>
        <w:tc>
          <w:tcPr>
            <w:tcW w:w="17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63E59" w14:textId="28BF1E2C" w:rsidR="00153FBA" w:rsidRPr="00C8678D" w:rsidRDefault="00153FBA" w:rsidP="00FB42CE">
            <w:pPr>
              <w:pStyle w:val="af"/>
            </w:pPr>
            <w:r w:rsidRPr="00C8678D">
              <w:t>2021</w:t>
            </w:r>
            <w:r w:rsidR="00C774A4">
              <w:rPr>
                <w:rFonts w:hint="eastAsia"/>
              </w:rPr>
              <w:t>—</w:t>
            </w:r>
            <w:r w:rsidRPr="00C8678D">
              <w:t>2022</w:t>
            </w:r>
            <w:r w:rsidRPr="00C8678D">
              <w:t>年已治理</w:t>
            </w:r>
          </w:p>
        </w:tc>
      </w:tr>
      <w:tr w:rsidR="000D740E" w:rsidRPr="00C8678D" w14:paraId="7C9E2100" w14:textId="77777777" w:rsidTr="008B5FED">
        <w:trPr>
          <w:trHeight w:val="425"/>
        </w:trPr>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559F6" w14:textId="77777777" w:rsidR="000D740E" w:rsidRPr="00232212" w:rsidRDefault="000D740E" w:rsidP="00FB42CE">
            <w:pPr>
              <w:pStyle w:val="af"/>
            </w:pPr>
            <w:r w:rsidRPr="00232212">
              <w:rPr>
                <w:rFonts w:hint="eastAsia"/>
              </w:rPr>
              <w:t>合计</w:t>
            </w:r>
          </w:p>
        </w:tc>
        <w:tc>
          <w:tcPr>
            <w:tcW w:w="1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929F3" w14:textId="77777777" w:rsidR="000D740E" w:rsidRPr="00E0394C" w:rsidRDefault="000D740E" w:rsidP="00FB42CE">
            <w:pPr>
              <w:pStyle w:val="af"/>
            </w:pPr>
            <w:r w:rsidRPr="00E0394C">
              <w:rPr>
                <w:rFonts w:hint="eastAsia"/>
              </w:rPr>
              <w:t>125572</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B4B96" w14:textId="66EA3262" w:rsidR="000D740E" w:rsidRPr="00E0394C" w:rsidRDefault="00501363" w:rsidP="00FB42CE">
            <w:pPr>
              <w:pStyle w:val="af"/>
            </w:pPr>
            <w:r>
              <w:rPr>
                <w:color w:val="000000"/>
                <w:sz w:val="20"/>
                <w:szCs w:val="20"/>
              </w:rPr>
              <w:t>45</w:t>
            </w:r>
            <w:r w:rsidR="00E61D54">
              <w:rPr>
                <w:rFonts w:hint="eastAsia"/>
                <w:color w:val="000000"/>
                <w:sz w:val="20"/>
                <w:szCs w:val="20"/>
              </w:rPr>
              <w:t>381</w:t>
            </w:r>
          </w:p>
        </w:tc>
        <w:tc>
          <w:tcPr>
            <w:tcW w:w="17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F7A28" w14:textId="77777777" w:rsidR="000D740E" w:rsidRPr="00E0394C" w:rsidRDefault="000D740E" w:rsidP="00FB42CE">
            <w:pPr>
              <w:pStyle w:val="af"/>
            </w:pPr>
            <w:r w:rsidRPr="00E0394C">
              <w:rPr>
                <w:rFonts w:hint="eastAsia"/>
              </w:rPr>
              <w:t>17376</w:t>
            </w:r>
          </w:p>
        </w:tc>
      </w:tr>
      <w:tr w:rsidR="00F9442D" w:rsidRPr="00C8678D" w14:paraId="77D697D9" w14:textId="77777777" w:rsidTr="008B5FED">
        <w:trPr>
          <w:trHeight w:val="425"/>
        </w:trPr>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650059" w14:textId="77777777" w:rsidR="00F9442D" w:rsidRPr="00232212" w:rsidRDefault="00F9442D" w:rsidP="00FB42CE">
            <w:pPr>
              <w:pStyle w:val="af"/>
            </w:pPr>
            <w:r w:rsidRPr="00232212">
              <w:rPr>
                <w:rFonts w:hint="eastAsia"/>
              </w:rPr>
              <w:t>康定市</w:t>
            </w:r>
          </w:p>
        </w:tc>
        <w:tc>
          <w:tcPr>
            <w:tcW w:w="1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B4035" w14:textId="77777777" w:rsidR="00F9442D" w:rsidRPr="00C8678D" w:rsidRDefault="00F9442D" w:rsidP="00FB42CE">
            <w:pPr>
              <w:pStyle w:val="af"/>
            </w:pPr>
            <w:r w:rsidRPr="00C8678D">
              <w:t>1778</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AFDFC" w14:textId="5F17B530" w:rsidR="00F9442D" w:rsidRPr="00C8678D" w:rsidRDefault="00F01EFB" w:rsidP="00FB42CE">
            <w:pPr>
              <w:pStyle w:val="af"/>
            </w:pPr>
            <w:r>
              <w:rPr>
                <w:rFonts w:hint="eastAsia"/>
                <w:color w:val="000000"/>
                <w:sz w:val="20"/>
                <w:szCs w:val="20"/>
              </w:rPr>
              <w:t>693</w:t>
            </w:r>
          </w:p>
        </w:tc>
        <w:tc>
          <w:tcPr>
            <w:tcW w:w="17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E6007" w14:textId="5B35102A" w:rsidR="00F9442D" w:rsidRPr="00C8678D" w:rsidRDefault="00F9442D" w:rsidP="00FB42CE">
            <w:pPr>
              <w:pStyle w:val="af"/>
            </w:pPr>
          </w:p>
        </w:tc>
      </w:tr>
      <w:tr w:rsidR="00F9442D" w:rsidRPr="00C8678D" w14:paraId="5663B250" w14:textId="77777777" w:rsidTr="008B5FED">
        <w:trPr>
          <w:trHeight w:val="425"/>
        </w:trPr>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D01FA" w14:textId="77777777" w:rsidR="00F9442D" w:rsidRPr="00232212" w:rsidRDefault="00F9442D" w:rsidP="00FB42CE">
            <w:pPr>
              <w:pStyle w:val="af"/>
            </w:pPr>
            <w:r w:rsidRPr="00232212">
              <w:rPr>
                <w:rFonts w:hint="eastAsia"/>
              </w:rPr>
              <w:t>雅江县</w:t>
            </w:r>
          </w:p>
        </w:tc>
        <w:tc>
          <w:tcPr>
            <w:tcW w:w="1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1881F" w14:textId="77777777" w:rsidR="00F9442D" w:rsidRPr="00C8678D" w:rsidRDefault="00F9442D" w:rsidP="00FB42CE">
            <w:pPr>
              <w:pStyle w:val="af"/>
            </w:pPr>
            <w:r w:rsidRPr="00C8678D">
              <w:t>5100</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FDEDC" w14:textId="76F3D643" w:rsidR="00F9442D" w:rsidRPr="00C8678D" w:rsidRDefault="00F9442D" w:rsidP="00FB42CE">
            <w:pPr>
              <w:pStyle w:val="af"/>
            </w:pPr>
            <w:r>
              <w:rPr>
                <w:color w:val="000000"/>
                <w:sz w:val="20"/>
                <w:szCs w:val="20"/>
              </w:rPr>
              <w:t>3134</w:t>
            </w:r>
          </w:p>
        </w:tc>
        <w:tc>
          <w:tcPr>
            <w:tcW w:w="17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57059" w14:textId="77777777" w:rsidR="00F9442D" w:rsidRPr="00C8678D" w:rsidRDefault="00F9442D" w:rsidP="00FB42CE">
            <w:pPr>
              <w:pStyle w:val="af"/>
            </w:pPr>
            <w:r w:rsidRPr="00C8678D">
              <w:t>333</w:t>
            </w:r>
          </w:p>
        </w:tc>
      </w:tr>
      <w:tr w:rsidR="00F9442D" w:rsidRPr="00C8678D" w14:paraId="25E2DB13" w14:textId="77777777" w:rsidTr="008B5FED">
        <w:trPr>
          <w:trHeight w:val="425"/>
        </w:trPr>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C98CE" w14:textId="77777777" w:rsidR="00F9442D" w:rsidRPr="00232212" w:rsidRDefault="00F9442D" w:rsidP="00FB42CE">
            <w:pPr>
              <w:pStyle w:val="af"/>
            </w:pPr>
            <w:r w:rsidRPr="00232212">
              <w:rPr>
                <w:rFonts w:hint="eastAsia"/>
              </w:rPr>
              <w:t>道孚县</w:t>
            </w:r>
          </w:p>
        </w:tc>
        <w:tc>
          <w:tcPr>
            <w:tcW w:w="1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EE655" w14:textId="77777777" w:rsidR="00F9442D" w:rsidRPr="00C8678D" w:rsidRDefault="00F9442D" w:rsidP="00FB42CE">
            <w:pPr>
              <w:pStyle w:val="af"/>
            </w:pPr>
            <w:r w:rsidRPr="00C8678D">
              <w:t>240</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7405D" w14:textId="7175BD5A" w:rsidR="00F9442D" w:rsidRPr="00C8678D" w:rsidRDefault="00F9442D" w:rsidP="00FB42CE">
            <w:pPr>
              <w:pStyle w:val="af"/>
            </w:pPr>
            <w:r>
              <w:rPr>
                <w:color w:val="000000"/>
                <w:sz w:val="20"/>
                <w:szCs w:val="20"/>
              </w:rPr>
              <w:t>147</w:t>
            </w:r>
          </w:p>
        </w:tc>
        <w:tc>
          <w:tcPr>
            <w:tcW w:w="17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D28CC" w14:textId="58009C7B" w:rsidR="00F9442D" w:rsidRPr="00C8678D" w:rsidRDefault="00F9442D" w:rsidP="00FB42CE">
            <w:pPr>
              <w:pStyle w:val="af"/>
            </w:pPr>
          </w:p>
        </w:tc>
      </w:tr>
      <w:tr w:rsidR="00F9442D" w:rsidRPr="00C8678D" w14:paraId="39297C08" w14:textId="77777777" w:rsidTr="008B5FED">
        <w:trPr>
          <w:trHeight w:val="425"/>
        </w:trPr>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B2DE4" w14:textId="77777777" w:rsidR="00F9442D" w:rsidRPr="00232212" w:rsidRDefault="00F9442D" w:rsidP="00FB42CE">
            <w:pPr>
              <w:pStyle w:val="af"/>
            </w:pPr>
            <w:r w:rsidRPr="00232212">
              <w:rPr>
                <w:rFonts w:hint="eastAsia"/>
              </w:rPr>
              <w:t>炉霍县</w:t>
            </w:r>
          </w:p>
        </w:tc>
        <w:tc>
          <w:tcPr>
            <w:tcW w:w="1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C29F7" w14:textId="77777777" w:rsidR="00F9442D" w:rsidRPr="00C8678D" w:rsidRDefault="00F9442D" w:rsidP="00FB42CE">
            <w:pPr>
              <w:pStyle w:val="af"/>
            </w:pPr>
            <w:r w:rsidRPr="00C8678D">
              <w:t>139</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2D408" w14:textId="63794508" w:rsidR="00F9442D" w:rsidRPr="00C8678D" w:rsidRDefault="00F9442D" w:rsidP="00FB42CE">
            <w:pPr>
              <w:pStyle w:val="af"/>
            </w:pPr>
            <w:r>
              <w:rPr>
                <w:color w:val="000000"/>
                <w:sz w:val="20"/>
                <w:szCs w:val="20"/>
              </w:rPr>
              <w:t>139</w:t>
            </w:r>
          </w:p>
        </w:tc>
        <w:tc>
          <w:tcPr>
            <w:tcW w:w="17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0CEE95" w14:textId="77777777" w:rsidR="00F9442D" w:rsidRPr="00C8678D" w:rsidRDefault="00F9442D" w:rsidP="00FB42CE">
            <w:pPr>
              <w:pStyle w:val="af"/>
            </w:pPr>
            <w:r w:rsidRPr="00C8678D">
              <w:t>139</w:t>
            </w:r>
          </w:p>
        </w:tc>
      </w:tr>
      <w:tr w:rsidR="00F9442D" w:rsidRPr="00C8678D" w14:paraId="0AF99478" w14:textId="77777777" w:rsidTr="008B5FED">
        <w:trPr>
          <w:trHeight w:val="425"/>
        </w:trPr>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817B3" w14:textId="77777777" w:rsidR="00F9442D" w:rsidRPr="00232212" w:rsidRDefault="00F9442D" w:rsidP="00FB42CE">
            <w:pPr>
              <w:pStyle w:val="af"/>
            </w:pPr>
            <w:r w:rsidRPr="00232212">
              <w:rPr>
                <w:rFonts w:hint="eastAsia"/>
              </w:rPr>
              <w:t>甘孜县</w:t>
            </w:r>
          </w:p>
        </w:tc>
        <w:tc>
          <w:tcPr>
            <w:tcW w:w="1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1EADF" w14:textId="77777777" w:rsidR="00F9442D" w:rsidRPr="00C8678D" w:rsidRDefault="00F9442D" w:rsidP="00FB42CE">
            <w:pPr>
              <w:pStyle w:val="af"/>
            </w:pPr>
            <w:r w:rsidRPr="00C8678D">
              <w:t>1145</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C335E" w14:textId="2555F5FB" w:rsidR="00F9442D" w:rsidRPr="00C8678D" w:rsidRDefault="00F9442D" w:rsidP="00FB42CE">
            <w:pPr>
              <w:pStyle w:val="af"/>
            </w:pPr>
            <w:r>
              <w:rPr>
                <w:color w:val="000000"/>
                <w:sz w:val="20"/>
                <w:szCs w:val="20"/>
              </w:rPr>
              <w:t>704</w:t>
            </w:r>
          </w:p>
        </w:tc>
        <w:tc>
          <w:tcPr>
            <w:tcW w:w="17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B8C7D" w14:textId="77777777" w:rsidR="00F9442D" w:rsidRPr="00C8678D" w:rsidRDefault="00F9442D" w:rsidP="00FB42CE">
            <w:pPr>
              <w:pStyle w:val="af"/>
            </w:pPr>
            <w:r w:rsidRPr="00C8678D">
              <w:t>57</w:t>
            </w:r>
          </w:p>
        </w:tc>
      </w:tr>
      <w:tr w:rsidR="00F9442D" w:rsidRPr="00C8678D" w14:paraId="61547AA6" w14:textId="77777777" w:rsidTr="008B5FED">
        <w:trPr>
          <w:trHeight w:val="425"/>
        </w:trPr>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17937" w14:textId="77777777" w:rsidR="00F9442D" w:rsidRPr="00232212" w:rsidRDefault="00F9442D" w:rsidP="00FB42CE">
            <w:pPr>
              <w:pStyle w:val="af"/>
            </w:pPr>
            <w:r w:rsidRPr="00232212">
              <w:rPr>
                <w:rFonts w:hint="eastAsia"/>
              </w:rPr>
              <w:t>新龙县</w:t>
            </w:r>
          </w:p>
        </w:tc>
        <w:tc>
          <w:tcPr>
            <w:tcW w:w="1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4009B" w14:textId="77777777" w:rsidR="00F9442D" w:rsidRPr="00C8678D" w:rsidRDefault="00F9442D" w:rsidP="00FB42CE">
            <w:pPr>
              <w:pStyle w:val="af"/>
            </w:pPr>
            <w:r w:rsidRPr="00C8678D">
              <w:t>8689</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81B0B" w14:textId="05C570E8" w:rsidR="00F9442D" w:rsidRPr="00C8678D" w:rsidRDefault="00F9442D" w:rsidP="00FB42CE">
            <w:pPr>
              <w:pStyle w:val="af"/>
            </w:pPr>
            <w:r>
              <w:rPr>
                <w:color w:val="000000"/>
                <w:sz w:val="20"/>
                <w:szCs w:val="20"/>
              </w:rPr>
              <w:t>5339</w:t>
            </w:r>
          </w:p>
        </w:tc>
        <w:tc>
          <w:tcPr>
            <w:tcW w:w="17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23B94" w14:textId="0C5DAFD6" w:rsidR="00F9442D" w:rsidRPr="00C8678D" w:rsidRDefault="00F9442D" w:rsidP="00FB42CE">
            <w:pPr>
              <w:pStyle w:val="af"/>
            </w:pPr>
          </w:p>
        </w:tc>
      </w:tr>
      <w:tr w:rsidR="00F9442D" w:rsidRPr="00C8678D" w14:paraId="3F4B7FD0" w14:textId="77777777" w:rsidTr="008B5FED">
        <w:trPr>
          <w:trHeight w:val="425"/>
        </w:trPr>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22300" w14:textId="77777777" w:rsidR="00F9442D" w:rsidRPr="00232212" w:rsidRDefault="00F9442D" w:rsidP="00FB42CE">
            <w:pPr>
              <w:pStyle w:val="af"/>
            </w:pPr>
            <w:r w:rsidRPr="00232212">
              <w:rPr>
                <w:rFonts w:hint="eastAsia"/>
              </w:rPr>
              <w:t>德格县</w:t>
            </w:r>
          </w:p>
        </w:tc>
        <w:tc>
          <w:tcPr>
            <w:tcW w:w="1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571AB" w14:textId="77777777" w:rsidR="00F9442D" w:rsidRPr="00C8678D" w:rsidRDefault="00F9442D" w:rsidP="00FB42CE">
            <w:pPr>
              <w:pStyle w:val="af"/>
            </w:pPr>
            <w:r w:rsidRPr="00C8678D">
              <w:t>3261</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68F93" w14:textId="62E98D98" w:rsidR="00F9442D" w:rsidRPr="00C8678D" w:rsidRDefault="00F9442D" w:rsidP="00FB42CE">
            <w:pPr>
              <w:pStyle w:val="af"/>
            </w:pPr>
            <w:r>
              <w:rPr>
                <w:color w:val="000000"/>
                <w:sz w:val="20"/>
                <w:szCs w:val="20"/>
              </w:rPr>
              <w:t>2004</w:t>
            </w:r>
          </w:p>
        </w:tc>
        <w:tc>
          <w:tcPr>
            <w:tcW w:w="17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EF9A2" w14:textId="77777777" w:rsidR="00F9442D" w:rsidRPr="00C8678D" w:rsidRDefault="00F9442D" w:rsidP="00FB42CE">
            <w:pPr>
              <w:pStyle w:val="af"/>
            </w:pPr>
            <w:r w:rsidRPr="00C8678D">
              <w:t>1867</w:t>
            </w:r>
          </w:p>
        </w:tc>
      </w:tr>
      <w:tr w:rsidR="00F9442D" w:rsidRPr="00C8678D" w14:paraId="12ED3531" w14:textId="77777777" w:rsidTr="008B5FED">
        <w:trPr>
          <w:trHeight w:val="425"/>
        </w:trPr>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31EBC" w14:textId="77777777" w:rsidR="00F9442D" w:rsidRPr="00232212" w:rsidRDefault="00F9442D" w:rsidP="00FB42CE">
            <w:pPr>
              <w:pStyle w:val="af"/>
            </w:pPr>
            <w:r w:rsidRPr="00232212">
              <w:rPr>
                <w:rFonts w:hint="eastAsia"/>
              </w:rPr>
              <w:lastRenderedPageBreak/>
              <w:t>白玉县</w:t>
            </w:r>
          </w:p>
        </w:tc>
        <w:tc>
          <w:tcPr>
            <w:tcW w:w="1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EF9C6" w14:textId="77777777" w:rsidR="00F9442D" w:rsidRPr="00C8678D" w:rsidRDefault="00F9442D" w:rsidP="00FB42CE">
            <w:pPr>
              <w:pStyle w:val="af"/>
            </w:pPr>
            <w:r w:rsidRPr="00C8678D">
              <w:t>14453</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0F4DA" w14:textId="0E646BD4" w:rsidR="00F9442D" w:rsidRPr="00C8678D" w:rsidRDefault="00F9442D" w:rsidP="00FB42CE">
            <w:pPr>
              <w:pStyle w:val="af"/>
            </w:pPr>
            <w:r>
              <w:rPr>
                <w:color w:val="000000"/>
                <w:sz w:val="20"/>
                <w:szCs w:val="20"/>
              </w:rPr>
              <w:t>6881</w:t>
            </w:r>
          </w:p>
        </w:tc>
        <w:tc>
          <w:tcPr>
            <w:tcW w:w="17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E1374" w14:textId="54B26762" w:rsidR="00F9442D" w:rsidRPr="00C8678D" w:rsidRDefault="00F9442D" w:rsidP="00FB42CE">
            <w:pPr>
              <w:pStyle w:val="af"/>
            </w:pPr>
          </w:p>
        </w:tc>
      </w:tr>
      <w:tr w:rsidR="00F9442D" w:rsidRPr="00C8678D" w14:paraId="43440D83" w14:textId="77777777" w:rsidTr="008B5FED">
        <w:trPr>
          <w:trHeight w:val="425"/>
        </w:trPr>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E496E" w14:textId="77777777" w:rsidR="00F9442D" w:rsidRPr="00232212" w:rsidRDefault="00F9442D" w:rsidP="00FB42CE">
            <w:pPr>
              <w:pStyle w:val="af"/>
            </w:pPr>
            <w:r w:rsidRPr="00232212">
              <w:rPr>
                <w:rFonts w:hint="eastAsia"/>
              </w:rPr>
              <w:t>石渠县</w:t>
            </w:r>
          </w:p>
        </w:tc>
        <w:tc>
          <w:tcPr>
            <w:tcW w:w="1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3D660" w14:textId="77777777" w:rsidR="00F9442D" w:rsidRPr="00C8678D" w:rsidRDefault="00F9442D" w:rsidP="00FB42CE">
            <w:pPr>
              <w:pStyle w:val="af"/>
            </w:pPr>
            <w:r w:rsidRPr="00C8678D">
              <w:t>83099</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423C7" w14:textId="5AA05AEA" w:rsidR="00F9442D" w:rsidRPr="00C8678D" w:rsidRDefault="00F9442D" w:rsidP="00FB42CE">
            <w:pPr>
              <w:pStyle w:val="af"/>
            </w:pPr>
            <w:r>
              <w:rPr>
                <w:color w:val="000000"/>
                <w:sz w:val="20"/>
                <w:szCs w:val="20"/>
              </w:rPr>
              <w:t>20064</w:t>
            </w:r>
          </w:p>
        </w:tc>
        <w:tc>
          <w:tcPr>
            <w:tcW w:w="17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D495C" w14:textId="77777777" w:rsidR="00F9442D" w:rsidRPr="00C8678D" w:rsidRDefault="00F9442D" w:rsidP="00FB42CE">
            <w:pPr>
              <w:pStyle w:val="af"/>
            </w:pPr>
            <w:r w:rsidRPr="00C8678D">
              <w:t>11402</w:t>
            </w:r>
          </w:p>
        </w:tc>
      </w:tr>
      <w:tr w:rsidR="00F9442D" w:rsidRPr="00C8678D" w14:paraId="1AF5216F" w14:textId="77777777" w:rsidTr="008B5FED">
        <w:trPr>
          <w:trHeight w:val="425"/>
        </w:trPr>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7322F" w14:textId="77777777" w:rsidR="00F9442D" w:rsidRPr="00232212" w:rsidRDefault="00F9442D" w:rsidP="00FB42CE">
            <w:pPr>
              <w:pStyle w:val="af"/>
            </w:pPr>
            <w:r w:rsidRPr="00232212">
              <w:rPr>
                <w:rFonts w:hint="eastAsia"/>
              </w:rPr>
              <w:t>色达县</w:t>
            </w:r>
          </w:p>
        </w:tc>
        <w:tc>
          <w:tcPr>
            <w:tcW w:w="1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CF584" w14:textId="77777777" w:rsidR="00F9442D" w:rsidRPr="00C8678D" w:rsidRDefault="00F9442D" w:rsidP="00FB42CE">
            <w:pPr>
              <w:pStyle w:val="af"/>
            </w:pPr>
            <w:r w:rsidRPr="00C8678D">
              <w:t>1720</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38486" w14:textId="4F862C43" w:rsidR="00F9442D" w:rsidRPr="00C8678D" w:rsidRDefault="00F01EFB" w:rsidP="00FB42CE">
            <w:pPr>
              <w:pStyle w:val="af"/>
            </w:pPr>
            <w:r>
              <w:rPr>
                <w:rFonts w:hint="eastAsia"/>
                <w:color w:val="000000"/>
                <w:sz w:val="20"/>
                <w:szCs w:val="20"/>
              </w:rPr>
              <w:t>1242</w:t>
            </w:r>
          </w:p>
        </w:tc>
        <w:tc>
          <w:tcPr>
            <w:tcW w:w="17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FCBAB" w14:textId="5A46442D" w:rsidR="00F9442D" w:rsidRPr="00C8678D" w:rsidRDefault="00F9442D" w:rsidP="00FB42CE">
            <w:pPr>
              <w:pStyle w:val="af"/>
            </w:pPr>
          </w:p>
        </w:tc>
      </w:tr>
      <w:tr w:rsidR="00F9442D" w:rsidRPr="00C8678D" w14:paraId="47FC4820" w14:textId="77777777" w:rsidTr="008B5FED">
        <w:trPr>
          <w:trHeight w:val="425"/>
        </w:trPr>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06FA6" w14:textId="77777777" w:rsidR="00F9442D" w:rsidRPr="00232212" w:rsidRDefault="00F9442D" w:rsidP="00FB42CE">
            <w:pPr>
              <w:pStyle w:val="af"/>
            </w:pPr>
            <w:r w:rsidRPr="00232212">
              <w:rPr>
                <w:rFonts w:hint="eastAsia"/>
              </w:rPr>
              <w:t>理塘县</w:t>
            </w:r>
          </w:p>
        </w:tc>
        <w:tc>
          <w:tcPr>
            <w:tcW w:w="1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8025B" w14:textId="77777777" w:rsidR="00F9442D" w:rsidRPr="00C8678D" w:rsidRDefault="00F9442D" w:rsidP="00FB42CE">
            <w:pPr>
              <w:pStyle w:val="af"/>
            </w:pPr>
            <w:r w:rsidRPr="00C8678D">
              <w:t>3578</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F28BC" w14:textId="5BB7F386" w:rsidR="00F9442D" w:rsidRPr="00C8678D" w:rsidRDefault="00F9442D" w:rsidP="00FB42CE">
            <w:pPr>
              <w:pStyle w:val="af"/>
            </w:pPr>
            <w:r>
              <w:rPr>
                <w:color w:val="000000"/>
                <w:sz w:val="20"/>
                <w:szCs w:val="20"/>
              </w:rPr>
              <w:t>3578</w:t>
            </w:r>
          </w:p>
        </w:tc>
        <w:tc>
          <w:tcPr>
            <w:tcW w:w="17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A9FAB" w14:textId="77777777" w:rsidR="00F9442D" w:rsidRPr="00C8678D" w:rsidRDefault="00F9442D" w:rsidP="00FB42CE">
            <w:pPr>
              <w:pStyle w:val="af"/>
            </w:pPr>
            <w:r w:rsidRPr="00C8678D">
              <w:t>3578</w:t>
            </w:r>
          </w:p>
        </w:tc>
      </w:tr>
      <w:tr w:rsidR="00F9442D" w:rsidRPr="00C8678D" w14:paraId="475DFDCE" w14:textId="77777777" w:rsidTr="008B5FED">
        <w:trPr>
          <w:trHeight w:val="425"/>
        </w:trPr>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7C7C5" w14:textId="77777777" w:rsidR="00F9442D" w:rsidRPr="00232212" w:rsidRDefault="00F9442D" w:rsidP="00FB42CE">
            <w:pPr>
              <w:pStyle w:val="af"/>
            </w:pPr>
            <w:r w:rsidRPr="00232212">
              <w:rPr>
                <w:rFonts w:hint="eastAsia"/>
              </w:rPr>
              <w:t>巴塘县</w:t>
            </w:r>
          </w:p>
        </w:tc>
        <w:tc>
          <w:tcPr>
            <w:tcW w:w="1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7A9BC" w14:textId="77777777" w:rsidR="00F9442D" w:rsidRPr="00C8678D" w:rsidRDefault="00F9442D" w:rsidP="00FB42CE">
            <w:pPr>
              <w:pStyle w:val="af"/>
            </w:pPr>
            <w:r w:rsidRPr="00C8678D">
              <w:t>1264</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74A9D" w14:textId="7B733C21" w:rsidR="00F9442D" w:rsidRPr="00C8678D" w:rsidRDefault="00F9442D" w:rsidP="00FB42CE">
            <w:pPr>
              <w:pStyle w:val="af"/>
            </w:pPr>
            <w:r>
              <w:rPr>
                <w:color w:val="000000"/>
                <w:sz w:val="20"/>
                <w:szCs w:val="20"/>
              </w:rPr>
              <w:t>777</w:t>
            </w:r>
          </w:p>
        </w:tc>
        <w:tc>
          <w:tcPr>
            <w:tcW w:w="17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66783" w14:textId="3FA93AEC" w:rsidR="00F9442D" w:rsidRPr="00C8678D" w:rsidRDefault="00F9442D" w:rsidP="00FB42CE">
            <w:pPr>
              <w:pStyle w:val="af"/>
            </w:pPr>
          </w:p>
        </w:tc>
      </w:tr>
      <w:tr w:rsidR="00F9442D" w:rsidRPr="00C8678D" w14:paraId="48D55EDE" w14:textId="77777777" w:rsidTr="008B5FED">
        <w:trPr>
          <w:trHeight w:val="425"/>
        </w:trPr>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46961" w14:textId="77777777" w:rsidR="00F9442D" w:rsidRPr="00232212" w:rsidRDefault="00F9442D" w:rsidP="00FB42CE">
            <w:pPr>
              <w:pStyle w:val="af"/>
            </w:pPr>
            <w:r w:rsidRPr="00232212">
              <w:rPr>
                <w:rFonts w:hint="eastAsia"/>
              </w:rPr>
              <w:t>稻城县</w:t>
            </w:r>
          </w:p>
        </w:tc>
        <w:tc>
          <w:tcPr>
            <w:tcW w:w="1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B9DCF" w14:textId="77777777" w:rsidR="00F9442D" w:rsidRPr="00C8678D" w:rsidRDefault="00F9442D" w:rsidP="00FB42CE">
            <w:pPr>
              <w:pStyle w:val="af"/>
            </w:pPr>
            <w:r w:rsidRPr="00C8678D">
              <w:t>1068</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1D36E" w14:textId="1C240730" w:rsidR="00F9442D" w:rsidRPr="00C8678D" w:rsidRDefault="00F9442D" w:rsidP="00FB42CE">
            <w:pPr>
              <w:pStyle w:val="af"/>
            </w:pPr>
            <w:r>
              <w:rPr>
                <w:color w:val="000000"/>
                <w:sz w:val="20"/>
                <w:szCs w:val="20"/>
              </w:rPr>
              <w:t>656</w:t>
            </w:r>
          </w:p>
        </w:tc>
        <w:tc>
          <w:tcPr>
            <w:tcW w:w="17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91CDF" w14:textId="7AA8FAC4" w:rsidR="00F9442D" w:rsidRPr="00C8678D" w:rsidRDefault="00F9442D" w:rsidP="00FB42CE">
            <w:pPr>
              <w:pStyle w:val="af"/>
            </w:pPr>
          </w:p>
        </w:tc>
      </w:tr>
      <w:tr w:rsidR="00F9442D" w:rsidRPr="00C8678D" w14:paraId="3822CD48" w14:textId="77777777" w:rsidTr="008B5FED">
        <w:trPr>
          <w:trHeight w:val="425"/>
        </w:trPr>
        <w:tc>
          <w:tcPr>
            <w:tcW w:w="72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54BE8" w14:textId="77777777" w:rsidR="00F9442D" w:rsidRPr="00232212" w:rsidRDefault="00F9442D" w:rsidP="00FB42CE">
            <w:pPr>
              <w:pStyle w:val="af"/>
            </w:pPr>
            <w:r w:rsidRPr="00232212">
              <w:rPr>
                <w:rFonts w:hint="eastAsia"/>
              </w:rPr>
              <w:t>得荣县</w:t>
            </w:r>
          </w:p>
        </w:tc>
        <w:tc>
          <w:tcPr>
            <w:tcW w:w="12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DD448" w14:textId="77777777" w:rsidR="00F9442D" w:rsidRPr="00C8678D" w:rsidRDefault="00F9442D" w:rsidP="00FB42CE">
            <w:pPr>
              <w:pStyle w:val="af"/>
            </w:pPr>
            <w:r w:rsidRPr="00C8678D">
              <w:t>38</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58F32" w14:textId="2D347D40" w:rsidR="00F9442D" w:rsidRPr="00C8678D" w:rsidRDefault="00F9442D" w:rsidP="00FB42CE">
            <w:pPr>
              <w:pStyle w:val="af"/>
            </w:pPr>
            <w:r>
              <w:rPr>
                <w:color w:val="000000"/>
                <w:sz w:val="20"/>
                <w:szCs w:val="20"/>
              </w:rPr>
              <w:t>23</w:t>
            </w:r>
          </w:p>
        </w:tc>
        <w:tc>
          <w:tcPr>
            <w:tcW w:w="179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33E1E" w14:textId="4EB11615" w:rsidR="00F9442D" w:rsidRPr="00C8678D" w:rsidRDefault="00F9442D" w:rsidP="00FB42CE">
            <w:pPr>
              <w:pStyle w:val="af"/>
            </w:pPr>
          </w:p>
        </w:tc>
      </w:tr>
    </w:tbl>
    <w:p w14:paraId="2A2A0877" w14:textId="77777777" w:rsidR="00153FBA" w:rsidRDefault="00153FBA" w:rsidP="00153FBA">
      <w:pPr>
        <w:pStyle w:val="4"/>
        <w:ind w:firstLine="562"/>
      </w:pPr>
      <w:r>
        <w:rPr>
          <w:rFonts w:hint="eastAsia"/>
        </w:rPr>
        <w:t>2</w:t>
      </w:r>
      <w:r>
        <w:t>.</w:t>
      </w:r>
      <w:r>
        <w:rPr>
          <w:rFonts w:hint="eastAsia"/>
        </w:rPr>
        <w:t>沙化草原自然修复</w:t>
      </w:r>
    </w:p>
    <w:p w14:paraId="299397BF" w14:textId="77777777" w:rsidR="00153FBA" w:rsidRDefault="00153FBA" w:rsidP="00153FBA">
      <w:pPr>
        <w:ind w:firstLine="560"/>
      </w:pPr>
      <w:r>
        <w:rPr>
          <w:rFonts w:hint="eastAsia"/>
        </w:rPr>
        <w:t>治理对象：毒害草、鼠虫害较轻，具备自然修复能力的轻度沙化草原。</w:t>
      </w:r>
    </w:p>
    <w:p w14:paraId="1E313E0D" w14:textId="5047A63B" w:rsidR="00153FBA" w:rsidRPr="001426D5" w:rsidRDefault="00153FBA" w:rsidP="00153FBA">
      <w:pPr>
        <w:ind w:firstLine="560"/>
      </w:pPr>
      <w:r w:rsidRPr="001426D5">
        <w:rPr>
          <w:rFonts w:hint="eastAsia"/>
        </w:rPr>
        <w:t>治理任务：到</w:t>
      </w:r>
      <w:r w:rsidRPr="001426D5">
        <w:rPr>
          <w:rFonts w:hint="eastAsia"/>
        </w:rPr>
        <w:t>2030</w:t>
      </w:r>
      <w:r w:rsidRPr="001426D5">
        <w:rPr>
          <w:rFonts w:hint="eastAsia"/>
        </w:rPr>
        <w:t>年，规划完成沙化草原自然修复任务</w:t>
      </w:r>
      <w:r w:rsidR="001426D5" w:rsidRPr="001426D5">
        <w:t>25.98</w:t>
      </w:r>
      <w:r w:rsidRPr="001426D5">
        <w:rPr>
          <w:rFonts w:hint="eastAsia"/>
        </w:rPr>
        <w:t>万公顷</w:t>
      </w:r>
      <w:r w:rsidR="00156774">
        <w:rPr>
          <w:rFonts w:hint="eastAsia"/>
        </w:rPr>
        <w:t>，</w:t>
      </w:r>
      <w:r w:rsidRPr="001426D5">
        <w:rPr>
          <w:rFonts w:hint="eastAsia"/>
        </w:rPr>
        <w:t>其中，“十四五”期间完成</w:t>
      </w:r>
      <w:r w:rsidR="00177636">
        <w:t>8.6</w:t>
      </w:r>
      <w:r w:rsidR="009749F0">
        <w:rPr>
          <w:rFonts w:hint="eastAsia"/>
        </w:rPr>
        <w:t>0</w:t>
      </w:r>
      <w:r w:rsidRPr="001426D5">
        <w:rPr>
          <w:rFonts w:hint="eastAsia"/>
        </w:rPr>
        <w:t>万公顷</w:t>
      </w:r>
      <w:r w:rsidR="00156774">
        <w:rPr>
          <w:rFonts w:hint="eastAsia"/>
        </w:rPr>
        <w:t>，详见表</w:t>
      </w:r>
      <w:r w:rsidR="00156774">
        <w:rPr>
          <w:rFonts w:hint="eastAsia"/>
        </w:rPr>
        <w:t>6</w:t>
      </w:r>
      <w:r w:rsidR="00156774">
        <w:t>-3</w:t>
      </w:r>
      <w:r w:rsidRPr="001426D5">
        <w:rPr>
          <w:rFonts w:hint="eastAsia"/>
        </w:rPr>
        <w:t>。</w:t>
      </w:r>
    </w:p>
    <w:p w14:paraId="62262D05" w14:textId="77777777" w:rsidR="00153FBA" w:rsidRPr="001426D5" w:rsidRDefault="00153FBA" w:rsidP="00153FBA">
      <w:pPr>
        <w:ind w:firstLine="560"/>
      </w:pPr>
      <w:r w:rsidRPr="001426D5">
        <w:rPr>
          <w:rFonts w:hint="eastAsia"/>
        </w:rPr>
        <w:t>治理措施：采取禁牧、轮牧、草</w:t>
      </w:r>
      <w:proofErr w:type="gramStart"/>
      <w:r w:rsidRPr="001426D5">
        <w:rPr>
          <w:rFonts w:hint="eastAsia"/>
        </w:rPr>
        <w:t>畜平衡</w:t>
      </w:r>
      <w:proofErr w:type="gramEnd"/>
      <w:r w:rsidRPr="001426D5">
        <w:rPr>
          <w:rFonts w:hint="eastAsia"/>
        </w:rPr>
        <w:t>等措施，减少人为破坏，促进林草植被自然恢复。</w:t>
      </w:r>
    </w:p>
    <w:p w14:paraId="6D9A10C6" w14:textId="3F1418DA" w:rsidR="00153FBA" w:rsidRDefault="00153FBA" w:rsidP="00153FBA">
      <w:pPr>
        <w:ind w:firstLine="560"/>
      </w:pPr>
      <w:r>
        <w:rPr>
          <w:rFonts w:hint="eastAsia"/>
        </w:rPr>
        <w:t>治理目标：草原休养生息，恢复草原生态功能，实现草畜动态平衡。</w:t>
      </w:r>
    </w:p>
    <w:p w14:paraId="4A8274B7" w14:textId="4003E9F1" w:rsidR="00153FBA" w:rsidRDefault="00153FBA" w:rsidP="00153FBA">
      <w:pPr>
        <w:pStyle w:val="a4"/>
        <w:spacing w:before="190"/>
      </w:pPr>
      <w:r w:rsidRPr="002E4B6E">
        <w:t>表</w:t>
      </w:r>
      <w:r w:rsidR="00156774">
        <w:rPr>
          <w:rFonts w:hint="eastAsia"/>
        </w:rPr>
        <w:t>6</w:t>
      </w:r>
      <w:r w:rsidRPr="002E4B6E">
        <w:t xml:space="preserve">-3 </w:t>
      </w:r>
      <w:r w:rsidRPr="002E4B6E">
        <w:t>沙化</w:t>
      </w:r>
      <w:r w:rsidR="00156774">
        <w:rPr>
          <w:rFonts w:hint="eastAsia"/>
        </w:rPr>
        <w:t>草原</w:t>
      </w:r>
      <w:r w:rsidRPr="002E4B6E">
        <w:t>自然修复任务统计表</w:t>
      </w:r>
    </w:p>
    <w:p w14:paraId="09C462D5" w14:textId="77777777" w:rsidR="00153FBA" w:rsidRDefault="00153FBA" w:rsidP="00153FBA">
      <w:pPr>
        <w:pStyle w:val="a4"/>
        <w:spacing w:before="190"/>
        <w:jc w:val="right"/>
      </w:pPr>
      <w:r w:rsidRPr="002E4B6E">
        <w:t>单位：公顷</w:t>
      </w:r>
    </w:p>
    <w:tbl>
      <w:tblPr>
        <w:tblW w:w="5000" w:type="pct"/>
        <w:tblLook w:val="04A0" w:firstRow="1" w:lastRow="0" w:firstColumn="1" w:lastColumn="0" w:noHBand="0" w:noVBand="1"/>
      </w:tblPr>
      <w:tblGrid>
        <w:gridCol w:w="2410"/>
        <w:gridCol w:w="3169"/>
        <w:gridCol w:w="3313"/>
      </w:tblGrid>
      <w:tr w:rsidR="00153FBA" w:rsidRPr="002E4B6E" w14:paraId="29DA0AED" w14:textId="77777777" w:rsidTr="009B610A">
        <w:trPr>
          <w:trHeight w:val="397"/>
          <w:tblHeader/>
        </w:trPr>
        <w:tc>
          <w:tcPr>
            <w:tcW w:w="13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102A65" w14:textId="77777777" w:rsidR="00153FBA" w:rsidRPr="002E4B6E" w:rsidRDefault="00153FBA" w:rsidP="00FB42CE">
            <w:pPr>
              <w:pStyle w:val="af"/>
            </w:pPr>
            <w:r>
              <w:rPr>
                <w:rFonts w:hint="eastAsia"/>
              </w:rPr>
              <w:t>县（市）</w:t>
            </w:r>
          </w:p>
        </w:tc>
        <w:tc>
          <w:tcPr>
            <w:tcW w:w="364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73430" w14:textId="77777777" w:rsidR="00153FBA" w:rsidRPr="002E4B6E" w:rsidRDefault="00153FBA" w:rsidP="00FB42CE">
            <w:pPr>
              <w:pStyle w:val="af"/>
            </w:pPr>
            <w:r w:rsidRPr="002E4B6E">
              <w:t>沙化草原自然修复任务</w:t>
            </w:r>
          </w:p>
        </w:tc>
      </w:tr>
      <w:tr w:rsidR="00153FBA" w:rsidRPr="002E4B6E" w14:paraId="3CBCA7E6" w14:textId="77777777" w:rsidTr="009B610A">
        <w:trPr>
          <w:trHeight w:val="397"/>
          <w:tblHeader/>
        </w:trPr>
        <w:tc>
          <w:tcPr>
            <w:tcW w:w="13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E1F8BF" w14:textId="77777777" w:rsidR="00153FBA" w:rsidRPr="002E4B6E" w:rsidRDefault="00153FBA" w:rsidP="00FB42CE">
            <w:pPr>
              <w:pStyle w:val="af"/>
            </w:pPr>
          </w:p>
        </w:tc>
        <w:tc>
          <w:tcPr>
            <w:tcW w:w="17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07846" w14:textId="77777777" w:rsidR="00153FBA" w:rsidRPr="002E4B6E" w:rsidRDefault="00153FBA" w:rsidP="00FB42CE">
            <w:pPr>
              <w:pStyle w:val="af"/>
            </w:pPr>
            <w:r w:rsidRPr="002E4B6E">
              <w:t>2021</w:t>
            </w:r>
            <w:r>
              <w:rPr>
                <w:rFonts w:hint="eastAsia"/>
              </w:rPr>
              <w:t>—</w:t>
            </w:r>
            <w:r w:rsidRPr="002E4B6E">
              <w:t>2030</w:t>
            </w:r>
            <w:r w:rsidRPr="002E4B6E">
              <w:t>年</w:t>
            </w:r>
          </w:p>
        </w:tc>
        <w:tc>
          <w:tcPr>
            <w:tcW w:w="18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2FACF" w14:textId="77777777" w:rsidR="00153FBA" w:rsidRPr="002E4B6E" w:rsidRDefault="00153FBA" w:rsidP="00FB42CE">
            <w:pPr>
              <w:pStyle w:val="af"/>
            </w:pPr>
            <w:r w:rsidRPr="002E4B6E">
              <w:t>“</w:t>
            </w:r>
            <w:r w:rsidRPr="002E4B6E">
              <w:t>十四五</w:t>
            </w:r>
            <w:r w:rsidRPr="002E4B6E">
              <w:t>”</w:t>
            </w:r>
            <w:r w:rsidRPr="002E4B6E">
              <w:t>期间</w:t>
            </w:r>
          </w:p>
        </w:tc>
      </w:tr>
      <w:tr w:rsidR="00177636" w:rsidRPr="002E4B6E" w14:paraId="0F353AD9" w14:textId="77777777" w:rsidTr="009B610A">
        <w:trPr>
          <w:trHeight w:val="397"/>
        </w:trPr>
        <w:tc>
          <w:tcPr>
            <w:tcW w:w="1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1EE15" w14:textId="77777777" w:rsidR="00177636" w:rsidRPr="002E4B6E" w:rsidRDefault="00177636" w:rsidP="00FB42CE">
            <w:pPr>
              <w:pStyle w:val="af"/>
            </w:pPr>
            <w:r w:rsidRPr="00232212">
              <w:rPr>
                <w:rFonts w:hint="eastAsia"/>
              </w:rPr>
              <w:t>合计</w:t>
            </w:r>
          </w:p>
        </w:tc>
        <w:tc>
          <w:tcPr>
            <w:tcW w:w="17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77911" w14:textId="4990BBF5" w:rsidR="00177636" w:rsidRPr="001426D5" w:rsidRDefault="00177636" w:rsidP="00FB42CE">
            <w:pPr>
              <w:pStyle w:val="af"/>
            </w:pPr>
            <w:r w:rsidRPr="001426D5">
              <w:t>259831</w:t>
            </w:r>
          </w:p>
        </w:tc>
        <w:tc>
          <w:tcPr>
            <w:tcW w:w="18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C480F" w14:textId="723C86F3" w:rsidR="00177636" w:rsidRPr="001426D5" w:rsidRDefault="000E162F" w:rsidP="00FB42CE">
            <w:pPr>
              <w:pStyle w:val="af"/>
            </w:pPr>
            <w:r>
              <w:t>8</w:t>
            </w:r>
            <w:r w:rsidR="009749F0">
              <w:rPr>
                <w:rFonts w:hint="eastAsia"/>
              </w:rPr>
              <w:t>597</w:t>
            </w:r>
            <w:r w:rsidR="00A40FD3">
              <w:rPr>
                <w:rFonts w:hint="eastAsia"/>
              </w:rPr>
              <w:t>9</w:t>
            </w:r>
          </w:p>
        </w:tc>
      </w:tr>
      <w:tr w:rsidR="00177636" w:rsidRPr="002E4B6E" w14:paraId="7C4B0860" w14:textId="77777777" w:rsidTr="009B610A">
        <w:trPr>
          <w:trHeight w:val="397"/>
        </w:trPr>
        <w:tc>
          <w:tcPr>
            <w:tcW w:w="1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F50AE" w14:textId="77777777" w:rsidR="00177636" w:rsidRPr="002E4B6E" w:rsidRDefault="00177636" w:rsidP="00FB42CE">
            <w:pPr>
              <w:pStyle w:val="af"/>
            </w:pPr>
            <w:r w:rsidRPr="00232212">
              <w:rPr>
                <w:rFonts w:hint="eastAsia"/>
              </w:rPr>
              <w:t>康定市</w:t>
            </w:r>
          </w:p>
        </w:tc>
        <w:tc>
          <w:tcPr>
            <w:tcW w:w="17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6DF61" w14:textId="77777777" w:rsidR="00177636" w:rsidRPr="002E4B6E" w:rsidRDefault="00177636" w:rsidP="00FB42CE">
            <w:pPr>
              <w:pStyle w:val="af"/>
            </w:pPr>
            <w:r w:rsidRPr="002E4B6E">
              <w:t>3714</w:t>
            </w:r>
          </w:p>
        </w:tc>
        <w:tc>
          <w:tcPr>
            <w:tcW w:w="18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4609B" w14:textId="0702536D" w:rsidR="00177636" w:rsidRPr="002E4B6E" w:rsidRDefault="009749F0" w:rsidP="00FB42CE">
            <w:pPr>
              <w:pStyle w:val="af"/>
            </w:pPr>
            <w:r>
              <w:rPr>
                <w:rFonts w:hint="eastAsia"/>
              </w:rPr>
              <w:t>982</w:t>
            </w:r>
          </w:p>
        </w:tc>
      </w:tr>
      <w:tr w:rsidR="009A2F7F" w:rsidRPr="002E4B6E" w14:paraId="039A2C38" w14:textId="77777777" w:rsidTr="009B610A">
        <w:trPr>
          <w:trHeight w:val="397"/>
        </w:trPr>
        <w:tc>
          <w:tcPr>
            <w:tcW w:w="1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7A460" w14:textId="77777777" w:rsidR="009A2F7F" w:rsidRPr="002E4B6E" w:rsidRDefault="009A2F7F" w:rsidP="009A2F7F">
            <w:pPr>
              <w:pStyle w:val="af"/>
            </w:pPr>
            <w:r w:rsidRPr="00232212">
              <w:rPr>
                <w:rFonts w:hint="eastAsia"/>
              </w:rPr>
              <w:t>雅江县</w:t>
            </w:r>
          </w:p>
        </w:tc>
        <w:tc>
          <w:tcPr>
            <w:tcW w:w="17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99F30" w14:textId="77777777" w:rsidR="009A2F7F" w:rsidRPr="002E4B6E" w:rsidRDefault="009A2F7F" w:rsidP="009A2F7F">
            <w:pPr>
              <w:pStyle w:val="af"/>
            </w:pPr>
            <w:r w:rsidRPr="002E4B6E">
              <w:t>10370</w:t>
            </w:r>
          </w:p>
        </w:tc>
        <w:tc>
          <w:tcPr>
            <w:tcW w:w="18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CC3A3" w14:textId="2513CF08" w:rsidR="009A2F7F" w:rsidRPr="002E4B6E" w:rsidRDefault="009A2F7F" w:rsidP="009A2F7F">
            <w:pPr>
              <w:pStyle w:val="af"/>
            </w:pPr>
            <w:r>
              <w:rPr>
                <w:color w:val="000000"/>
                <w:sz w:val="20"/>
                <w:szCs w:val="20"/>
              </w:rPr>
              <w:t>6372</w:t>
            </w:r>
          </w:p>
        </w:tc>
      </w:tr>
      <w:tr w:rsidR="009A2F7F" w:rsidRPr="002E4B6E" w14:paraId="10BD7ADF" w14:textId="77777777" w:rsidTr="009B610A">
        <w:trPr>
          <w:trHeight w:val="397"/>
        </w:trPr>
        <w:tc>
          <w:tcPr>
            <w:tcW w:w="1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F1851" w14:textId="77777777" w:rsidR="009A2F7F" w:rsidRPr="002E4B6E" w:rsidRDefault="009A2F7F" w:rsidP="009A2F7F">
            <w:pPr>
              <w:pStyle w:val="af"/>
            </w:pPr>
            <w:r w:rsidRPr="00232212">
              <w:rPr>
                <w:rFonts w:hint="eastAsia"/>
              </w:rPr>
              <w:t>道孚县</w:t>
            </w:r>
          </w:p>
        </w:tc>
        <w:tc>
          <w:tcPr>
            <w:tcW w:w="17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4A934" w14:textId="77777777" w:rsidR="009A2F7F" w:rsidRPr="002E4B6E" w:rsidRDefault="009A2F7F" w:rsidP="009A2F7F">
            <w:pPr>
              <w:pStyle w:val="af"/>
            </w:pPr>
            <w:r w:rsidRPr="002E4B6E">
              <w:t>487</w:t>
            </w:r>
          </w:p>
        </w:tc>
        <w:tc>
          <w:tcPr>
            <w:tcW w:w="18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BF833" w14:textId="03FA2945" w:rsidR="009A2F7F" w:rsidRPr="002E4B6E" w:rsidRDefault="009A2F7F" w:rsidP="009A2F7F">
            <w:pPr>
              <w:pStyle w:val="af"/>
            </w:pPr>
            <w:r>
              <w:rPr>
                <w:color w:val="000000"/>
                <w:sz w:val="20"/>
                <w:szCs w:val="20"/>
              </w:rPr>
              <w:t>299</w:t>
            </w:r>
          </w:p>
        </w:tc>
      </w:tr>
      <w:tr w:rsidR="009A2F7F" w:rsidRPr="002E4B6E" w14:paraId="5CC72304" w14:textId="77777777" w:rsidTr="009B610A">
        <w:trPr>
          <w:trHeight w:val="397"/>
        </w:trPr>
        <w:tc>
          <w:tcPr>
            <w:tcW w:w="1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F7548" w14:textId="77777777" w:rsidR="009A2F7F" w:rsidRPr="002E4B6E" w:rsidRDefault="009A2F7F" w:rsidP="009A2F7F">
            <w:pPr>
              <w:pStyle w:val="af"/>
            </w:pPr>
            <w:r w:rsidRPr="00232212">
              <w:rPr>
                <w:rFonts w:hint="eastAsia"/>
              </w:rPr>
              <w:t>炉霍县</w:t>
            </w:r>
          </w:p>
        </w:tc>
        <w:tc>
          <w:tcPr>
            <w:tcW w:w="17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334CE" w14:textId="77777777" w:rsidR="009A2F7F" w:rsidRPr="002E4B6E" w:rsidRDefault="009A2F7F" w:rsidP="009A2F7F">
            <w:pPr>
              <w:pStyle w:val="af"/>
            </w:pPr>
            <w:r w:rsidRPr="002E4B6E">
              <w:t>282</w:t>
            </w:r>
          </w:p>
        </w:tc>
        <w:tc>
          <w:tcPr>
            <w:tcW w:w="18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DA105" w14:textId="2F0DFADC" w:rsidR="009A2F7F" w:rsidRPr="002E4B6E" w:rsidRDefault="009A2F7F" w:rsidP="009A2F7F">
            <w:pPr>
              <w:pStyle w:val="af"/>
            </w:pPr>
            <w:r>
              <w:rPr>
                <w:color w:val="000000"/>
                <w:sz w:val="20"/>
                <w:szCs w:val="20"/>
              </w:rPr>
              <w:t>173</w:t>
            </w:r>
          </w:p>
        </w:tc>
      </w:tr>
      <w:tr w:rsidR="009A2F7F" w:rsidRPr="002E4B6E" w14:paraId="27A635D1" w14:textId="77777777" w:rsidTr="009B610A">
        <w:trPr>
          <w:trHeight w:val="397"/>
        </w:trPr>
        <w:tc>
          <w:tcPr>
            <w:tcW w:w="1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7475D" w14:textId="77777777" w:rsidR="009A2F7F" w:rsidRPr="002E4B6E" w:rsidRDefault="009A2F7F" w:rsidP="009A2F7F">
            <w:pPr>
              <w:pStyle w:val="af"/>
            </w:pPr>
            <w:r w:rsidRPr="00232212">
              <w:rPr>
                <w:rFonts w:hint="eastAsia"/>
              </w:rPr>
              <w:t>甘孜县</w:t>
            </w:r>
          </w:p>
        </w:tc>
        <w:tc>
          <w:tcPr>
            <w:tcW w:w="17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99EBD" w14:textId="77777777" w:rsidR="009A2F7F" w:rsidRPr="002E4B6E" w:rsidRDefault="009A2F7F" w:rsidP="009A2F7F">
            <w:pPr>
              <w:pStyle w:val="af"/>
            </w:pPr>
            <w:r w:rsidRPr="002E4B6E">
              <w:t>2429</w:t>
            </w:r>
          </w:p>
        </w:tc>
        <w:tc>
          <w:tcPr>
            <w:tcW w:w="18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B9E56" w14:textId="465D85A4" w:rsidR="009A2F7F" w:rsidRPr="002E4B6E" w:rsidRDefault="009A2F7F" w:rsidP="009A2F7F">
            <w:pPr>
              <w:pStyle w:val="af"/>
            </w:pPr>
            <w:r>
              <w:rPr>
                <w:color w:val="000000"/>
                <w:sz w:val="20"/>
                <w:szCs w:val="20"/>
              </w:rPr>
              <w:t>1493</w:t>
            </w:r>
          </w:p>
        </w:tc>
      </w:tr>
      <w:tr w:rsidR="009A2F7F" w:rsidRPr="002E4B6E" w14:paraId="3546B818" w14:textId="77777777" w:rsidTr="009B610A">
        <w:trPr>
          <w:trHeight w:val="397"/>
        </w:trPr>
        <w:tc>
          <w:tcPr>
            <w:tcW w:w="1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B4DF8" w14:textId="77777777" w:rsidR="009A2F7F" w:rsidRPr="002E4B6E" w:rsidRDefault="009A2F7F" w:rsidP="009A2F7F">
            <w:pPr>
              <w:pStyle w:val="af"/>
            </w:pPr>
            <w:r w:rsidRPr="00232212">
              <w:rPr>
                <w:rFonts w:hint="eastAsia"/>
              </w:rPr>
              <w:t>新龙县</w:t>
            </w:r>
          </w:p>
        </w:tc>
        <w:tc>
          <w:tcPr>
            <w:tcW w:w="17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B0207" w14:textId="77777777" w:rsidR="009A2F7F" w:rsidRPr="002E4B6E" w:rsidRDefault="009A2F7F" w:rsidP="009A2F7F">
            <w:pPr>
              <w:pStyle w:val="af"/>
            </w:pPr>
            <w:r w:rsidRPr="002E4B6E">
              <w:t>18668</w:t>
            </w:r>
          </w:p>
        </w:tc>
        <w:tc>
          <w:tcPr>
            <w:tcW w:w="18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9A5B5" w14:textId="0CDCB581" w:rsidR="009A2F7F" w:rsidRPr="002E4B6E" w:rsidRDefault="009A2F7F" w:rsidP="009A2F7F">
            <w:pPr>
              <w:pStyle w:val="af"/>
            </w:pPr>
            <w:r>
              <w:rPr>
                <w:color w:val="000000"/>
                <w:sz w:val="20"/>
                <w:szCs w:val="20"/>
              </w:rPr>
              <w:t>7471</w:t>
            </w:r>
          </w:p>
        </w:tc>
      </w:tr>
      <w:tr w:rsidR="009A2F7F" w:rsidRPr="002E4B6E" w14:paraId="1328D5F6" w14:textId="77777777" w:rsidTr="009B610A">
        <w:trPr>
          <w:trHeight w:val="397"/>
        </w:trPr>
        <w:tc>
          <w:tcPr>
            <w:tcW w:w="1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1320E" w14:textId="77777777" w:rsidR="009A2F7F" w:rsidRPr="002E4B6E" w:rsidRDefault="009A2F7F" w:rsidP="009A2F7F">
            <w:pPr>
              <w:pStyle w:val="af"/>
            </w:pPr>
            <w:r w:rsidRPr="00232212">
              <w:rPr>
                <w:rFonts w:hint="eastAsia"/>
              </w:rPr>
              <w:t>德格县</w:t>
            </w:r>
          </w:p>
        </w:tc>
        <w:tc>
          <w:tcPr>
            <w:tcW w:w="17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A2BE9" w14:textId="77777777" w:rsidR="009A2F7F" w:rsidRPr="002E4B6E" w:rsidRDefault="009A2F7F" w:rsidP="009A2F7F">
            <w:pPr>
              <w:pStyle w:val="af"/>
            </w:pPr>
            <w:r w:rsidRPr="002E4B6E">
              <w:t>6830</w:t>
            </w:r>
          </w:p>
        </w:tc>
        <w:tc>
          <w:tcPr>
            <w:tcW w:w="18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367FB" w14:textId="0A2BCFF0" w:rsidR="009A2F7F" w:rsidRPr="002E4B6E" w:rsidRDefault="009A2F7F" w:rsidP="009A2F7F">
            <w:pPr>
              <w:pStyle w:val="af"/>
            </w:pPr>
            <w:r>
              <w:rPr>
                <w:color w:val="000000"/>
                <w:sz w:val="20"/>
                <w:szCs w:val="20"/>
              </w:rPr>
              <w:t>4197</w:t>
            </w:r>
          </w:p>
        </w:tc>
      </w:tr>
      <w:tr w:rsidR="009A2F7F" w:rsidRPr="002E4B6E" w14:paraId="603DCD43" w14:textId="77777777" w:rsidTr="009B610A">
        <w:trPr>
          <w:trHeight w:val="397"/>
        </w:trPr>
        <w:tc>
          <w:tcPr>
            <w:tcW w:w="1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506AD" w14:textId="77777777" w:rsidR="009A2F7F" w:rsidRPr="002E4B6E" w:rsidRDefault="009A2F7F" w:rsidP="009A2F7F">
            <w:pPr>
              <w:pStyle w:val="af"/>
            </w:pPr>
            <w:r w:rsidRPr="00232212">
              <w:rPr>
                <w:rFonts w:hint="eastAsia"/>
              </w:rPr>
              <w:t>白玉县</w:t>
            </w:r>
          </w:p>
        </w:tc>
        <w:tc>
          <w:tcPr>
            <w:tcW w:w="17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DD92F" w14:textId="77777777" w:rsidR="009A2F7F" w:rsidRPr="002E4B6E" w:rsidRDefault="009A2F7F" w:rsidP="009A2F7F">
            <w:pPr>
              <w:pStyle w:val="af"/>
            </w:pPr>
            <w:r w:rsidRPr="002E4B6E">
              <w:t>30389</w:t>
            </w:r>
          </w:p>
        </w:tc>
        <w:tc>
          <w:tcPr>
            <w:tcW w:w="18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1E513" w14:textId="4DD4D4E5" w:rsidR="009A2F7F" w:rsidRPr="002E4B6E" w:rsidRDefault="009A2F7F" w:rsidP="009A2F7F">
            <w:pPr>
              <w:pStyle w:val="af"/>
            </w:pPr>
            <w:r>
              <w:rPr>
                <w:color w:val="000000"/>
                <w:sz w:val="20"/>
                <w:szCs w:val="20"/>
              </w:rPr>
              <w:t>14674</w:t>
            </w:r>
          </w:p>
        </w:tc>
      </w:tr>
      <w:tr w:rsidR="009A2F7F" w:rsidRPr="002E4B6E" w14:paraId="7BC04C1D" w14:textId="77777777" w:rsidTr="009B610A">
        <w:trPr>
          <w:trHeight w:val="397"/>
        </w:trPr>
        <w:tc>
          <w:tcPr>
            <w:tcW w:w="1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8687E" w14:textId="77777777" w:rsidR="009A2F7F" w:rsidRPr="002E4B6E" w:rsidRDefault="009A2F7F" w:rsidP="009A2F7F">
            <w:pPr>
              <w:pStyle w:val="af"/>
            </w:pPr>
            <w:r w:rsidRPr="00232212">
              <w:rPr>
                <w:rFonts w:hint="eastAsia"/>
              </w:rPr>
              <w:lastRenderedPageBreak/>
              <w:t>石渠县</w:t>
            </w:r>
          </w:p>
        </w:tc>
        <w:tc>
          <w:tcPr>
            <w:tcW w:w="17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D8BDA" w14:textId="77777777" w:rsidR="009A2F7F" w:rsidRPr="002E4B6E" w:rsidRDefault="009A2F7F" w:rsidP="009A2F7F">
            <w:pPr>
              <w:pStyle w:val="af"/>
            </w:pPr>
            <w:r w:rsidRPr="002E4B6E">
              <w:t>170969</w:t>
            </w:r>
          </w:p>
        </w:tc>
        <w:tc>
          <w:tcPr>
            <w:tcW w:w="18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B217B" w14:textId="78F8438F" w:rsidR="009A2F7F" w:rsidRPr="002E4B6E" w:rsidRDefault="009A2F7F" w:rsidP="009A2F7F">
            <w:pPr>
              <w:pStyle w:val="af"/>
            </w:pPr>
            <w:r>
              <w:rPr>
                <w:color w:val="000000"/>
                <w:sz w:val="20"/>
                <w:szCs w:val="20"/>
              </w:rPr>
              <w:t>40175</w:t>
            </w:r>
          </w:p>
        </w:tc>
      </w:tr>
      <w:tr w:rsidR="009A2F7F" w:rsidRPr="002E4B6E" w14:paraId="2BDCD75A" w14:textId="77777777" w:rsidTr="009B610A">
        <w:trPr>
          <w:trHeight w:val="397"/>
        </w:trPr>
        <w:tc>
          <w:tcPr>
            <w:tcW w:w="1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4EBF9" w14:textId="77777777" w:rsidR="009A2F7F" w:rsidRPr="002E4B6E" w:rsidRDefault="009A2F7F" w:rsidP="009A2F7F">
            <w:pPr>
              <w:pStyle w:val="af"/>
            </w:pPr>
            <w:r w:rsidRPr="00232212">
              <w:rPr>
                <w:rFonts w:hint="eastAsia"/>
              </w:rPr>
              <w:t>色达县</w:t>
            </w:r>
          </w:p>
        </w:tc>
        <w:tc>
          <w:tcPr>
            <w:tcW w:w="17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D779D" w14:textId="77777777" w:rsidR="009A2F7F" w:rsidRPr="002E4B6E" w:rsidRDefault="009A2F7F" w:rsidP="009A2F7F">
            <w:pPr>
              <w:pStyle w:val="af"/>
            </w:pPr>
            <w:r w:rsidRPr="002E4B6E">
              <w:t>3598</w:t>
            </w:r>
          </w:p>
        </w:tc>
        <w:tc>
          <w:tcPr>
            <w:tcW w:w="18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298CE" w14:textId="6797A122" w:rsidR="009A2F7F" w:rsidRPr="002E4B6E" w:rsidRDefault="009749F0" w:rsidP="009A2F7F">
            <w:pPr>
              <w:pStyle w:val="af"/>
            </w:pPr>
            <w:r>
              <w:rPr>
                <w:rFonts w:hint="eastAsia"/>
                <w:color w:val="000000"/>
                <w:sz w:val="20"/>
                <w:szCs w:val="20"/>
              </w:rPr>
              <w:t>2711</w:t>
            </w:r>
          </w:p>
        </w:tc>
      </w:tr>
      <w:tr w:rsidR="009A2F7F" w:rsidRPr="002E4B6E" w14:paraId="384E0C37" w14:textId="77777777" w:rsidTr="009B610A">
        <w:trPr>
          <w:trHeight w:val="397"/>
        </w:trPr>
        <w:tc>
          <w:tcPr>
            <w:tcW w:w="1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E5A3B" w14:textId="77777777" w:rsidR="009A2F7F" w:rsidRPr="002E4B6E" w:rsidRDefault="009A2F7F" w:rsidP="009A2F7F">
            <w:pPr>
              <w:pStyle w:val="af"/>
            </w:pPr>
            <w:r w:rsidRPr="00232212">
              <w:rPr>
                <w:rFonts w:hint="eastAsia"/>
              </w:rPr>
              <w:t>理塘县</w:t>
            </w:r>
          </w:p>
        </w:tc>
        <w:tc>
          <w:tcPr>
            <w:tcW w:w="17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86EAA" w14:textId="77777777" w:rsidR="009A2F7F" w:rsidRPr="002E4B6E" w:rsidRDefault="009A2F7F" w:rsidP="009A2F7F">
            <w:pPr>
              <w:pStyle w:val="af"/>
            </w:pPr>
            <w:r w:rsidRPr="002E4B6E">
              <w:t>7275</w:t>
            </w:r>
          </w:p>
        </w:tc>
        <w:tc>
          <w:tcPr>
            <w:tcW w:w="18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A3271" w14:textId="51BFB832" w:rsidR="009A2F7F" w:rsidRPr="002E4B6E" w:rsidRDefault="009A2F7F" w:rsidP="009A2F7F">
            <w:pPr>
              <w:pStyle w:val="af"/>
            </w:pPr>
            <w:r>
              <w:rPr>
                <w:color w:val="000000"/>
                <w:sz w:val="20"/>
                <w:szCs w:val="20"/>
              </w:rPr>
              <w:t>4470</w:t>
            </w:r>
          </w:p>
        </w:tc>
      </w:tr>
      <w:tr w:rsidR="009A2F7F" w:rsidRPr="002E4B6E" w14:paraId="66DA01C2" w14:textId="77777777" w:rsidTr="009B610A">
        <w:trPr>
          <w:trHeight w:val="397"/>
        </w:trPr>
        <w:tc>
          <w:tcPr>
            <w:tcW w:w="1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77ADD" w14:textId="77777777" w:rsidR="009A2F7F" w:rsidRPr="002E4B6E" w:rsidRDefault="009A2F7F" w:rsidP="009A2F7F">
            <w:pPr>
              <w:pStyle w:val="af"/>
            </w:pPr>
            <w:r w:rsidRPr="00232212">
              <w:rPr>
                <w:rFonts w:hint="eastAsia"/>
              </w:rPr>
              <w:t>巴塘县</w:t>
            </w:r>
          </w:p>
        </w:tc>
        <w:tc>
          <w:tcPr>
            <w:tcW w:w="17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144CE" w14:textId="77777777" w:rsidR="009A2F7F" w:rsidRPr="002E4B6E" w:rsidRDefault="009A2F7F" w:rsidP="009A2F7F">
            <w:pPr>
              <w:pStyle w:val="af"/>
            </w:pPr>
            <w:r w:rsidRPr="002E4B6E">
              <w:t>2571</w:t>
            </w:r>
          </w:p>
        </w:tc>
        <w:tc>
          <w:tcPr>
            <w:tcW w:w="18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9687C" w14:textId="430A3E51" w:rsidR="009A2F7F" w:rsidRPr="002E4B6E" w:rsidRDefault="009A2F7F" w:rsidP="009A2F7F">
            <w:pPr>
              <w:pStyle w:val="af"/>
            </w:pPr>
            <w:r>
              <w:rPr>
                <w:color w:val="000000"/>
                <w:sz w:val="20"/>
                <w:szCs w:val="20"/>
              </w:rPr>
              <w:t>1580</w:t>
            </w:r>
          </w:p>
        </w:tc>
      </w:tr>
      <w:tr w:rsidR="00177636" w:rsidRPr="002E4B6E" w14:paraId="23C9802F" w14:textId="77777777" w:rsidTr="009B610A">
        <w:trPr>
          <w:trHeight w:val="397"/>
        </w:trPr>
        <w:tc>
          <w:tcPr>
            <w:tcW w:w="1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E536C" w14:textId="77777777" w:rsidR="00177636" w:rsidRPr="002E4B6E" w:rsidRDefault="00177636" w:rsidP="00FB42CE">
            <w:pPr>
              <w:pStyle w:val="af"/>
            </w:pPr>
            <w:r w:rsidRPr="00232212">
              <w:rPr>
                <w:rFonts w:hint="eastAsia"/>
              </w:rPr>
              <w:t>稻城县</w:t>
            </w:r>
          </w:p>
        </w:tc>
        <w:tc>
          <w:tcPr>
            <w:tcW w:w="17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32DC1" w14:textId="77777777" w:rsidR="00177636" w:rsidRPr="002E4B6E" w:rsidRDefault="00177636" w:rsidP="00FB42CE">
            <w:pPr>
              <w:pStyle w:val="af"/>
            </w:pPr>
            <w:r w:rsidRPr="002E4B6E">
              <w:t>2171</w:t>
            </w:r>
          </w:p>
        </w:tc>
        <w:tc>
          <w:tcPr>
            <w:tcW w:w="18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EFE95" w14:textId="7D72A634" w:rsidR="00177636" w:rsidRPr="002E4B6E" w:rsidRDefault="009A2F7F" w:rsidP="00FB42CE">
            <w:pPr>
              <w:pStyle w:val="af"/>
            </w:pPr>
            <w:r>
              <w:rPr>
                <w:rFonts w:hint="eastAsia"/>
              </w:rPr>
              <w:t>1</w:t>
            </w:r>
            <w:r>
              <w:t>334</w:t>
            </w:r>
          </w:p>
        </w:tc>
      </w:tr>
      <w:tr w:rsidR="00177636" w:rsidRPr="002E4B6E" w14:paraId="58DDE550" w14:textId="77777777" w:rsidTr="009B610A">
        <w:trPr>
          <w:trHeight w:val="397"/>
        </w:trPr>
        <w:tc>
          <w:tcPr>
            <w:tcW w:w="13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74DB0" w14:textId="77777777" w:rsidR="00177636" w:rsidRPr="002E4B6E" w:rsidRDefault="00177636" w:rsidP="00FB42CE">
            <w:pPr>
              <w:pStyle w:val="af"/>
            </w:pPr>
            <w:r w:rsidRPr="00232212">
              <w:rPr>
                <w:rFonts w:hint="eastAsia"/>
              </w:rPr>
              <w:t>得荣县</w:t>
            </w:r>
          </w:p>
        </w:tc>
        <w:tc>
          <w:tcPr>
            <w:tcW w:w="178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C1EC5" w14:textId="77777777" w:rsidR="00177636" w:rsidRPr="002E4B6E" w:rsidRDefault="00177636" w:rsidP="00FB42CE">
            <w:pPr>
              <w:pStyle w:val="af"/>
            </w:pPr>
            <w:r w:rsidRPr="002E4B6E">
              <w:t>78</w:t>
            </w:r>
          </w:p>
        </w:tc>
        <w:tc>
          <w:tcPr>
            <w:tcW w:w="186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5507F" w14:textId="3F3A2A30" w:rsidR="00177636" w:rsidRPr="002E4B6E" w:rsidRDefault="009A2F7F" w:rsidP="00FB42CE">
            <w:pPr>
              <w:pStyle w:val="af"/>
            </w:pPr>
            <w:r>
              <w:rPr>
                <w:rFonts w:hint="eastAsia"/>
              </w:rPr>
              <w:t>4</w:t>
            </w:r>
            <w:r>
              <w:t>8</w:t>
            </w:r>
          </w:p>
        </w:tc>
      </w:tr>
    </w:tbl>
    <w:p w14:paraId="53B30B59" w14:textId="77777777" w:rsidR="00153FBA" w:rsidRDefault="00153FBA" w:rsidP="00153FBA">
      <w:pPr>
        <w:pStyle w:val="3"/>
      </w:pPr>
      <w:bookmarkStart w:id="68" w:name="_Toc162889979"/>
      <w:r>
        <w:t>水土流失治理</w:t>
      </w:r>
      <w:bookmarkEnd w:id="68"/>
    </w:p>
    <w:p w14:paraId="16C734A5" w14:textId="77777777" w:rsidR="00153FBA" w:rsidRDefault="00153FBA" w:rsidP="00153FBA">
      <w:pPr>
        <w:spacing w:line="360" w:lineRule="auto"/>
        <w:ind w:firstLine="602"/>
        <w:rPr>
          <w:rFonts w:eastAsia="仿宋_GB2312" w:cs="Times New Roman"/>
          <w:bCs/>
          <w:kern w:val="0"/>
          <w:sz w:val="30"/>
          <w:szCs w:val="30"/>
        </w:rPr>
      </w:pPr>
      <w:r>
        <w:rPr>
          <w:rFonts w:eastAsia="仿宋_GB2312" w:cs="Times New Roman"/>
          <w:b/>
          <w:kern w:val="0"/>
          <w:sz w:val="30"/>
          <w:szCs w:val="30"/>
        </w:rPr>
        <w:t>治理对象：</w:t>
      </w:r>
      <w:r>
        <w:rPr>
          <w:rFonts w:eastAsia="仿宋_GB2312" w:cs="Times New Roman"/>
          <w:bCs/>
          <w:kern w:val="0"/>
          <w:sz w:val="30"/>
          <w:szCs w:val="30"/>
        </w:rPr>
        <w:t>江河流域周边，因水土流失等</w:t>
      </w:r>
      <w:r>
        <w:rPr>
          <w:rFonts w:eastAsia="仿宋_GB2312" w:cs="Times New Roman" w:hint="eastAsia"/>
          <w:bCs/>
          <w:kern w:val="0"/>
          <w:sz w:val="30"/>
          <w:szCs w:val="30"/>
        </w:rPr>
        <w:t>原因</w:t>
      </w:r>
      <w:r>
        <w:rPr>
          <w:rFonts w:eastAsia="仿宋_GB2312" w:cs="Times New Roman"/>
          <w:bCs/>
          <w:kern w:val="0"/>
          <w:sz w:val="30"/>
          <w:szCs w:val="30"/>
        </w:rPr>
        <w:t>造成的沙化土地。</w:t>
      </w:r>
    </w:p>
    <w:p w14:paraId="733B5336" w14:textId="52199852" w:rsidR="00153FBA" w:rsidRDefault="00153FBA" w:rsidP="00153FBA">
      <w:pPr>
        <w:spacing w:line="360" w:lineRule="auto"/>
        <w:ind w:firstLine="602"/>
        <w:rPr>
          <w:rFonts w:eastAsia="仿宋_GB2312" w:cs="Times New Roman"/>
          <w:bCs/>
          <w:kern w:val="0"/>
          <w:sz w:val="30"/>
          <w:szCs w:val="30"/>
        </w:rPr>
      </w:pPr>
      <w:r>
        <w:rPr>
          <w:rFonts w:eastAsia="仿宋_GB2312" w:cs="Times New Roman"/>
          <w:b/>
          <w:kern w:val="0"/>
          <w:sz w:val="30"/>
          <w:szCs w:val="30"/>
        </w:rPr>
        <w:t>治理任务：</w:t>
      </w:r>
      <w:r>
        <w:rPr>
          <w:rFonts w:eastAsia="仿宋_GB2312" w:cs="Times New Roman"/>
          <w:bCs/>
          <w:kern w:val="0"/>
          <w:sz w:val="30"/>
          <w:szCs w:val="30"/>
        </w:rPr>
        <w:t>到</w:t>
      </w:r>
      <w:r>
        <w:rPr>
          <w:rFonts w:eastAsia="仿宋_GB2312" w:cs="Times New Roman"/>
          <w:bCs/>
          <w:kern w:val="0"/>
          <w:sz w:val="30"/>
          <w:szCs w:val="30"/>
        </w:rPr>
        <w:t>2030</w:t>
      </w:r>
      <w:r>
        <w:rPr>
          <w:rFonts w:eastAsia="仿宋_GB2312" w:cs="Times New Roman"/>
          <w:bCs/>
          <w:kern w:val="0"/>
          <w:sz w:val="30"/>
          <w:szCs w:val="30"/>
        </w:rPr>
        <w:t>年，规划完成水土流失治理任务</w:t>
      </w:r>
      <w:r w:rsidR="002812F6">
        <w:rPr>
          <w:rFonts w:eastAsia="仿宋_GB2312" w:cs="Times New Roman" w:hint="eastAsia"/>
          <w:bCs/>
          <w:kern w:val="0"/>
          <w:sz w:val="30"/>
          <w:szCs w:val="30"/>
        </w:rPr>
        <w:t>0</w:t>
      </w:r>
      <w:r w:rsidR="002812F6">
        <w:rPr>
          <w:rFonts w:eastAsia="仿宋_GB2312" w:cs="Times New Roman"/>
          <w:bCs/>
          <w:kern w:val="0"/>
          <w:sz w:val="30"/>
          <w:szCs w:val="30"/>
        </w:rPr>
        <w:t>.</w:t>
      </w:r>
      <w:r w:rsidR="004C4442">
        <w:rPr>
          <w:rFonts w:eastAsia="仿宋_GB2312" w:cs="Times New Roman"/>
          <w:bCs/>
          <w:kern w:val="0"/>
          <w:sz w:val="30"/>
          <w:szCs w:val="30"/>
        </w:rPr>
        <w:t>3</w:t>
      </w:r>
      <w:r w:rsidR="002812F6">
        <w:rPr>
          <w:rFonts w:eastAsia="仿宋_GB2312" w:cs="Times New Roman"/>
          <w:bCs/>
          <w:kern w:val="0"/>
          <w:sz w:val="30"/>
          <w:szCs w:val="30"/>
        </w:rPr>
        <w:t>2</w:t>
      </w:r>
      <w:r w:rsidR="002812F6">
        <w:rPr>
          <w:rFonts w:eastAsia="仿宋_GB2312" w:cs="Times New Roman" w:hint="eastAsia"/>
          <w:bCs/>
          <w:kern w:val="0"/>
          <w:sz w:val="30"/>
          <w:szCs w:val="30"/>
        </w:rPr>
        <w:t>万</w:t>
      </w:r>
      <w:r>
        <w:rPr>
          <w:rFonts w:eastAsia="仿宋_GB2312" w:cs="Times New Roman"/>
          <w:bCs/>
          <w:kern w:val="0"/>
          <w:sz w:val="30"/>
          <w:szCs w:val="30"/>
        </w:rPr>
        <w:t>公顷。其中，</w:t>
      </w:r>
      <w:r>
        <w:rPr>
          <w:rFonts w:eastAsia="仿宋_GB2312" w:cs="Times New Roman"/>
          <w:bCs/>
          <w:kern w:val="0"/>
          <w:sz w:val="30"/>
          <w:szCs w:val="30"/>
        </w:rPr>
        <w:t>“</w:t>
      </w:r>
      <w:r>
        <w:rPr>
          <w:rFonts w:eastAsia="仿宋_GB2312" w:cs="Times New Roman"/>
          <w:bCs/>
          <w:kern w:val="0"/>
          <w:sz w:val="30"/>
          <w:szCs w:val="30"/>
        </w:rPr>
        <w:t>十四五</w:t>
      </w:r>
      <w:r>
        <w:rPr>
          <w:rFonts w:eastAsia="仿宋_GB2312" w:cs="Times New Roman"/>
          <w:bCs/>
          <w:kern w:val="0"/>
          <w:sz w:val="30"/>
          <w:szCs w:val="30"/>
        </w:rPr>
        <w:t>”</w:t>
      </w:r>
      <w:r>
        <w:rPr>
          <w:rFonts w:eastAsia="仿宋_GB2312" w:cs="Times New Roman"/>
          <w:bCs/>
          <w:kern w:val="0"/>
          <w:sz w:val="30"/>
          <w:szCs w:val="30"/>
        </w:rPr>
        <w:t>期间完成水土流失治理任务</w:t>
      </w:r>
      <w:r w:rsidR="002812F6">
        <w:rPr>
          <w:rFonts w:eastAsia="仿宋_GB2312" w:cs="Times New Roman" w:hint="eastAsia"/>
          <w:bCs/>
          <w:kern w:val="0"/>
          <w:sz w:val="30"/>
          <w:szCs w:val="30"/>
        </w:rPr>
        <w:t>0</w:t>
      </w:r>
      <w:r w:rsidR="002812F6">
        <w:rPr>
          <w:rFonts w:eastAsia="仿宋_GB2312" w:cs="Times New Roman"/>
          <w:bCs/>
          <w:kern w:val="0"/>
          <w:sz w:val="30"/>
          <w:szCs w:val="30"/>
        </w:rPr>
        <w:t>.</w:t>
      </w:r>
      <w:r w:rsidR="00561022">
        <w:rPr>
          <w:rFonts w:eastAsia="仿宋_GB2312" w:cs="Times New Roman"/>
          <w:bCs/>
          <w:kern w:val="0"/>
          <w:sz w:val="30"/>
          <w:szCs w:val="30"/>
        </w:rPr>
        <w:t>20</w:t>
      </w:r>
      <w:r w:rsidR="002812F6">
        <w:rPr>
          <w:rFonts w:eastAsia="仿宋_GB2312" w:cs="Times New Roman" w:hint="eastAsia"/>
          <w:bCs/>
          <w:kern w:val="0"/>
          <w:sz w:val="30"/>
          <w:szCs w:val="30"/>
        </w:rPr>
        <w:t>万</w:t>
      </w:r>
      <w:r>
        <w:rPr>
          <w:rFonts w:eastAsia="仿宋_GB2312" w:cs="Times New Roman"/>
          <w:bCs/>
          <w:kern w:val="0"/>
          <w:sz w:val="30"/>
          <w:szCs w:val="30"/>
        </w:rPr>
        <w:t>公顷，</w:t>
      </w:r>
      <w:r>
        <w:rPr>
          <w:rFonts w:eastAsia="仿宋_GB2312" w:cs="Times New Roman"/>
          <w:bCs/>
          <w:kern w:val="0"/>
          <w:sz w:val="30"/>
          <w:szCs w:val="30"/>
        </w:rPr>
        <w:t>2021</w:t>
      </w:r>
      <w:r w:rsidR="00A2092A">
        <w:rPr>
          <w:rFonts w:eastAsia="仿宋_GB2312" w:cs="Times New Roman" w:hint="eastAsia"/>
          <w:bCs/>
          <w:kern w:val="0"/>
          <w:sz w:val="30"/>
          <w:szCs w:val="30"/>
        </w:rPr>
        <w:t>—</w:t>
      </w:r>
      <w:r>
        <w:rPr>
          <w:rFonts w:eastAsia="仿宋_GB2312" w:cs="Times New Roman"/>
          <w:bCs/>
          <w:kern w:val="0"/>
          <w:sz w:val="30"/>
          <w:szCs w:val="30"/>
        </w:rPr>
        <w:t>2022</w:t>
      </w:r>
      <w:r>
        <w:rPr>
          <w:rFonts w:eastAsia="仿宋_GB2312" w:cs="Times New Roman"/>
          <w:bCs/>
          <w:kern w:val="0"/>
          <w:sz w:val="30"/>
          <w:szCs w:val="30"/>
        </w:rPr>
        <w:t>年已完成水土流失治理任务</w:t>
      </w:r>
      <w:r w:rsidR="00561022">
        <w:rPr>
          <w:rFonts w:eastAsia="仿宋_GB2312" w:cs="Times New Roman" w:hint="eastAsia"/>
          <w:bCs/>
          <w:kern w:val="0"/>
          <w:sz w:val="30"/>
          <w:szCs w:val="30"/>
        </w:rPr>
        <w:t>0</w:t>
      </w:r>
      <w:r w:rsidR="00561022">
        <w:rPr>
          <w:rFonts w:eastAsia="仿宋_GB2312" w:cs="Times New Roman"/>
          <w:bCs/>
          <w:kern w:val="0"/>
          <w:sz w:val="30"/>
          <w:szCs w:val="30"/>
        </w:rPr>
        <w:t>.03</w:t>
      </w:r>
      <w:r w:rsidR="00561022">
        <w:rPr>
          <w:rFonts w:eastAsia="仿宋_GB2312" w:cs="Times New Roman" w:hint="eastAsia"/>
          <w:bCs/>
          <w:kern w:val="0"/>
          <w:sz w:val="30"/>
          <w:szCs w:val="30"/>
        </w:rPr>
        <w:t>万</w:t>
      </w:r>
      <w:r>
        <w:rPr>
          <w:rFonts w:eastAsia="仿宋_GB2312" w:cs="Times New Roman"/>
          <w:bCs/>
          <w:kern w:val="0"/>
          <w:sz w:val="30"/>
          <w:szCs w:val="30"/>
        </w:rPr>
        <w:t>公顷。</w:t>
      </w:r>
    </w:p>
    <w:p w14:paraId="45F44470" w14:textId="77777777" w:rsidR="00153FBA" w:rsidRDefault="00153FBA" w:rsidP="00153FBA">
      <w:pPr>
        <w:spacing w:line="360" w:lineRule="auto"/>
        <w:ind w:firstLine="602"/>
        <w:rPr>
          <w:rFonts w:eastAsia="仿宋_GB2312" w:cs="Times New Roman"/>
          <w:bCs/>
          <w:kern w:val="0"/>
          <w:sz w:val="30"/>
          <w:szCs w:val="30"/>
        </w:rPr>
      </w:pPr>
      <w:r>
        <w:rPr>
          <w:rFonts w:eastAsia="仿宋_GB2312" w:cs="Times New Roman"/>
          <w:b/>
          <w:kern w:val="0"/>
          <w:sz w:val="30"/>
          <w:szCs w:val="30"/>
        </w:rPr>
        <w:t>治理措施：</w:t>
      </w:r>
      <w:r>
        <w:rPr>
          <w:rFonts w:eastAsia="仿宋_GB2312" w:cs="Times New Roman"/>
          <w:bCs/>
          <w:kern w:val="0"/>
          <w:sz w:val="30"/>
          <w:szCs w:val="30"/>
        </w:rPr>
        <w:t>以小流域为治理单元，采取生物和工程措施相结合的综合治理措施，保护和增强区域水土保持功能。</w:t>
      </w:r>
    </w:p>
    <w:p w14:paraId="46F26669" w14:textId="77777777" w:rsidR="00153FBA" w:rsidRDefault="00153FBA" w:rsidP="00153FBA">
      <w:pPr>
        <w:spacing w:line="360" w:lineRule="auto"/>
        <w:ind w:firstLine="602"/>
        <w:rPr>
          <w:rFonts w:eastAsia="仿宋_GB2312" w:cs="Times New Roman"/>
          <w:bCs/>
          <w:kern w:val="0"/>
          <w:sz w:val="30"/>
          <w:szCs w:val="30"/>
        </w:rPr>
      </w:pPr>
      <w:r>
        <w:rPr>
          <w:rFonts w:eastAsia="仿宋_GB2312" w:cs="Times New Roman"/>
          <w:b/>
          <w:kern w:val="0"/>
          <w:sz w:val="30"/>
          <w:szCs w:val="30"/>
        </w:rPr>
        <w:t>治理目标：</w:t>
      </w:r>
      <w:r>
        <w:rPr>
          <w:rFonts w:eastAsia="仿宋_GB2312" w:cs="Times New Roman"/>
          <w:bCs/>
          <w:kern w:val="0"/>
          <w:sz w:val="30"/>
          <w:szCs w:val="30"/>
        </w:rPr>
        <w:t>水土流失问题得到控制，生态环境状况持续向好，农林业生产条件和农村人居环境得到有效改善。</w:t>
      </w:r>
    </w:p>
    <w:p w14:paraId="5C4FAF4C" w14:textId="1B340E2E" w:rsidR="00153FBA" w:rsidRPr="00101AFF" w:rsidRDefault="00153FBA" w:rsidP="00153FBA">
      <w:pPr>
        <w:pStyle w:val="a4"/>
        <w:spacing w:before="190"/>
      </w:pPr>
      <w:r w:rsidRPr="00101AFF">
        <w:rPr>
          <w:rFonts w:hint="eastAsia"/>
        </w:rPr>
        <w:t>表</w:t>
      </w:r>
      <w:r w:rsidRPr="00101AFF">
        <w:rPr>
          <w:rFonts w:hint="eastAsia"/>
        </w:rPr>
        <w:t>4-</w:t>
      </w:r>
      <w:r w:rsidR="00823AEF">
        <w:t>4</w:t>
      </w:r>
      <w:r w:rsidRPr="00101AFF">
        <w:rPr>
          <w:rFonts w:hint="eastAsia"/>
        </w:rPr>
        <w:t xml:space="preserve"> </w:t>
      </w:r>
      <w:r w:rsidRPr="00101AFF">
        <w:rPr>
          <w:rFonts w:hint="eastAsia"/>
        </w:rPr>
        <w:t>水土流失保护任务统计表</w:t>
      </w:r>
    </w:p>
    <w:p w14:paraId="7804D8B0" w14:textId="77777777" w:rsidR="00153FBA" w:rsidRDefault="00153FBA" w:rsidP="00153FBA">
      <w:pPr>
        <w:pStyle w:val="af6"/>
        <w:ind w:firstLine="560"/>
      </w:pPr>
      <w:r w:rsidRPr="00101AFF">
        <w:rPr>
          <w:rFonts w:hint="eastAsia"/>
        </w:rPr>
        <w:t>单位：公顷</w:t>
      </w:r>
    </w:p>
    <w:tbl>
      <w:tblPr>
        <w:tblW w:w="5000" w:type="pct"/>
        <w:tblLook w:val="04A0" w:firstRow="1" w:lastRow="0" w:firstColumn="1" w:lastColumn="0" w:noHBand="0" w:noVBand="1"/>
      </w:tblPr>
      <w:tblGrid>
        <w:gridCol w:w="1723"/>
        <w:gridCol w:w="2008"/>
        <w:gridCol w:w="2275"/>
        <w:gridCol w:w="2886"/>
      </w:tblGrid>
      <w:tr w:rsidR="00153FBA" w:rsidRPr="004C4442" w14:paraId="0EB29C3B" w14:textId="77777777" w:rsidTr="008B5FED">
        <w:trPr>
          <w:trHeight w:val="425"/>
          <w:tblHeader/>
        </w:trPr>
        <w:tc>
          <w:tcPr>
            <w:tcW w:w="96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F9CF39" w14:textId="77777777" w:rsidR="00153FBA" w:rsidRPr="004C4442" w:rsidRDefault="00153FBA" w:rsidP="00386F55">
            <w:pPr>
              <w:pStyle w:val="af"/>
            </w:pPr>
            <w:r w:rsidRPr="004C4442">
              <w:rPr>
                <w:rFonts w:hint="eastAsia"/>
              </w:rPr>
              <w:t>县（市）</w:t>
            </w:r>
          </w:p>
        </w:tc>
        <w:tc>
          <w:tcPr>
            <w:tcW w:w="4031"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F9E24" w14:textId="77777777" w:rsidR="00153FBA" w:rsidRPr="004C4442" w:rsidRDefault="00153FBA" w:rsidP="00386F55">
            <w:pPr>
              <w:pStyle w:val="af"/>
            </w:pPr>
            <w:r w:rsidRPr="004C4442">
              <w:rPr>
                <w:rFonts w:hint="eastAsia"/>
              </w:rPr>
              <w:t>水土流失保护</w:t>
            </w:r>
          </w:p>
        </w:tc>
      </w:tr>
      <w:tr w:rsidR="00153FBA" w:rsidRPr="004C4442" w14:paraId="0C882F2E" w14:textId="77777777" w:rsidTr="008B5FED">
        <w:trPr>
          <w:trHeight w:val="425"/>
          <w:tblHeader/>
        </w:trPr>
        <w:tc>
          <w:tcPr>
            <w:tcW w:w="96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202C0B" w14:textId="77777777" w:rsidR="00153FBA" w:rsidRPr="004C4442" w:rsidRDefault="00153FBA" w:rsidP="00386F55">
            <w:pPr>
              <w:pStyle w:val="af"/>
            </w:pPr>
          </w:p>
        </w:tc>
        <w:tc>
          <w:tcPr>
            <w:tcW w:w="1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68D11" w14:textId="29357AA8" w:rsidR="00153FBA" w:rsidRPr="004C4442" w:rsidRDefault="00153FBA" w:rsidP="00386F55">
            <w:pPr>
              <w:pStyle w:val="af"/>
            </w:pPr>
            <w:r w:rsidRPr="004C4442">
              <w:rPr>
                <w:rFonts w:hint="eastAsia"/>
              </w:rPr>
              <w:t>2021</w:t>
            </w:r>
            <w:r w:rsidR="00BC4922">
              <w:rPr>
                <w:rFonts w:hint="eastAsia"/>
              </w:rPr>
              <w:t>—</w:t>
            </w:r>
            <w:r w:rsidRPr="004C4442">
              <w:rPr>
                <w:rFonts w:hint="eastAsia"/>
              </w:rPr>
              <w:t>2030</w:t>
            </w:r>
            <w:r w:rsidRPr="004C4442">
              <w:rPr>
                <w:rFonts w:hint="eastAsia"/>
              </w:rPr>
              <w:t>年</w:t>
            </w:r>
          </w:p>
        </w:tc>
        <w:tc>
          <w:tcPr>
            <w:tcW w:w="1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EB4BF" w14:textId="117699D9" w:rsidR="00153FBA" w:rsidRPr="004C4442" w:rsidRDefault="00153FBA" w:rsidP="00386F55">
            <w:pPr>
              <w:pStyle w:val="af"/>
            </w:pPr>
            <w:r w:rsidRPr="004C4442">
              <w:rPr>
                <w:rFonts w:hint="eastAsia"/>
              </w:rPr>
              <w:t>“十四五”</w:t>
            </w:r>
            <w:r w:rsidR="00BC4922">
              <w:rPr>
                <w:rFonts w:hint="eastAsia"/>
              </w:rPr>
              <w:t>期间</w:t>
            </w:r>
          </w:p>
        </w:tc>
        <w:tc>
          <w:tcPr>
            <w:tcW w:w="1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88C8B3" w14:textId="18B558AA" w:rsidR="00153FBA" w:rsidRPr="004C4442" w:rsidRDefault="00153FBA" w:rsidP="00386F55">
            <w:pPr>
              <w:pStyle w:val="af"/>
            </w:pPr>
            <w:r w:rsidRPr="004C4442">
              <w:rPr>
                <w:rFonts w:hint="eastAsia"/>
              </w:rPr>
              <w:t>2021</w:t>
            </w:r>
            <w:r w:rsidR="00BC4922">
              <w:rPr>
                <w:rFonts w:hint="eastAsia"/>
              </w:rPr>
              <w:t>—</w:t>
            </w:r>
            <w:r w:rsidRPr="004C4442">
              <w:rPr>
                <w:rFonts w:hint="eastAsia"/>
              </w:rPr>
              <w:t>2022</w:t>
            </w:r>
            <w:r w:rsidRPr="004C4442">
              <w:rPr>
                <w:rFonts w:hint="eastAsia"/>
              </w:rPr>
              <w:t>年已治理</w:t>
            </w:r>
          </w:p>
        </w:tc>
      </w:tr>
      <w:tr w:rsidR="004C4442" w:rsidRPr="004C4442" w14:paraId="6D72D9FA" w14:textId="77777777" w:rsidTr="008B5FED">
        <w:trPr>
          <w:trHeight w:val="425"/>
        </w:trPr>
        <w:tc>
          <w:tcPr>
            <w:tcW w:w="9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677FE" w14:textId="6C38B414" w:rsidR="004C4442" w:rsidRPr="004C4442" w:rsidRDefault="004C4442" w:rsidP="00386F55">
            <w:pPr>
              <w:pStyle w:val="af"/>
            </w:pPr>
            <w:r w:rsidRPr="004C4442">
              <w:rPr>
                <w:rFonts w:hint="eastAsia"/>
              </w:rPr>
              <w:t>合计</w:t>
            </w:r>
          </w:p>
        </w:tc>
        <w:tc>
          <w:tcPr>
            <w:tcW w:w="1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635AC" w14:textId="555F18D3" w:rsidR="004C4442" w:rsidRPr="004C4442" w:rsidRDefault="004C4442" w:rsidP="00386F55">
            <w:pPr>
              <w:pStyle w:val="af"/>
            </w:pPr>
            <w:r w:rsidRPr="004C4442">
              <w:t>3153</w:t>
            </w:r>
          </w:p>
        </w:tc>
        <w:tc>
          <w:tcPr>
            <w:tcW w:w="1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A5DEA0" w14:textId="3C4846D2" w:rsidR="004C4442" w:rsidRPr="004C4442" w:rsidRDefault="004C4442" w:rsidP="00386F55">
            <w:pPr>
              <w:pStyle w:val="af"/>
            </w:pPr>
            <w:r w:rsidRPr="004C4442">
              <w:t>1952</w:t>
            </w:r>
          </w:p>
        </w:tc>
        <w:tc>
          <w:tcPr>
            <w:tcW w:w="1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A837B" w14:textId="3BD1BCE8" w:rsidR="004C4442" w:rsidRPr="004C4442" w:rsidRDefault="004C4442" w:rsidP="00386F55">
            <w:pPr>
              <w:pStyle w:val="af"/>
            </w:pPr>
            <w:r w:rsidRPr="004C4442">
              <w:t>296</w:t>
            </w:r>
          </w:p>
        </w:tc>
      </w:tr>
      <w:tr w:rsidR="00153FBA" w:rsidRPr="004C4442" w14:paraId="61DC1896" w14:textId="77777777" w:rsidTr="008B5FED">
        <w:trPr>
          <w:trHeight w:val="425"/>
        </w:trPr>
        <w:tc>
          <w:tcPr>
            <w:tcW w:w="9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6BB5F" w14:textId="77777777" w:rsidR="00153FBA" w:rsidRPr="004C4442" w:rsidRDefault="00153FBA" w:rsidP="00386F55">
            <w:pPr>
              <w:pStyle w:val="af"/>
            </w:pPr>
            <w:r w:rsidRPr="004C4442">
              <w:rPr>
                <w:rFonts w:hint="eastAsia"/>
              </w:rPr>
              <w:t>泸定县</w:t>
            </w:r>
          </w:p>
        </w:tc>
        <w:tc>
          <w:tcPr>
            <w:tcW w:w="1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CF062D" w14:textId="77777777" w:rsidR="00153FBA" w:rsidRPr="004C4442" w:rsidRDefault="00153FBA" w:rsidP="00386F55">
            <w:pPr>
              <w:pStyle w:val="af"/>
            </w:pPr>
            <w:r w:rsidRPr="004C4442">
              <w:rPr>
                <w:rFonts w:hint="eastAsia"/>
              </w:rPr>
              <w:t>113</w:t>
            </w:r>
          </w:p>
        </w:tc>
        <w:tc>
          <w:tcPr>
            <w:tcW w:w="1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CBDF1" w14:textId="77777777" w:rsidR="00153FBA" w:rsidRPr="004C4442" w:rsidRDefault="00153FBA" w:rsidP="00386F55">
            <w:pPr>
              <w:pStyle w:val="af"/>
            </w:pPr>
            <w:r w:rsidRPr="004C4442">
              <w:rPr>
                <w:rFonts w:hint="eastAsia"/>
              </w:rPr>
              <w:t>69</w:t>
            </w:r>
          </w:p>
        </w:tc>
        <w:tc>
          <w:tcPr>
            <w:tcW w:w="1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7FBF57" w14:textId="6E805E12" w:rsidR="00153FBA" w:rsidRPr="004C4442" w:rsidRDefault="00153FBA" w:rsidP="00386F55">
            <w:pPr>
              <w:pStyle w:val="af"/>
            </w:pPr>
          </w:p>
        </w:tc>
      </w:tr>
      <w:tr w:rsidR="00153FBA" w:rsidRPr="004C4442" w14:paraId="7908F1CC" w14:textId="77777777" w:rsidTr="008B5FED">
        <w:trPr>
          <w:trHeight w:val="425"/>
        </w:trPr>
        <w:tc>
          <w:tcPr>
            <w:tcW w:w="9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8243C" w14:textId="77777777" w:rsidR="00153FBA" w:rsidRPr="004C4442" w:rsidRDefault="00153FBA" w:rsidP="00386F55">
            <w:pPr>
              <w:pStyle w:val="af"/>
            </w:pPr>
            <w:r w:rsidRPr="004C4442">
              <w:rPr>
                <w:rFonts w:hint="eastAsia"/>
              </w:rPr>
              <w:t>丹巴县</w:t>
            </w:r>
          </w:p>
        </w:tc>
        <w:tc>
          <w:tcPr>
            <w:tcW w:w="1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2E14B" w14:textId="77777777" w:rsidR="00153FBA" w:rsidRPr="004C4442" w:rsidRDefault="00153FBA" w:rsidP="00386F55">
            <w:pPr>
              <w:pStyle w:val="af"/>
            </w:pPr>
            <w:r w:rsidRPr="004C4442">
              <w:rPr>
                <w:rFonts w:hint="eastAsia"/>
              </w:rPr>
              <w:t>2178</w:t>
            </w:r>
          </w:p>
        </w:tc>
        <w:tc>
          <w:tcPr>
            <w:tcW w:w="1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9EFBB" w14:textId="77777777" w:rsidR="00153FBA" w:rsidRPr="004C4442" w:rsidRDefault="00153FBA" w:rsidP="00386F55">
            <w:pPr>
              <w:pStyle w:val="af"/>
            </w:pPr>
            <w:r w:rsidRPr="004C4442">
              <w:rPr>
                <w:rFonts w:hint="eastAsia"/>
              </w:rPr>
              <w:t>1353</w:t>
            </w:r>
          </w:p>
        </w:tc>
        <w:tc>
          <w:tcPr>
            <w:tcW w:w="1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ED1F2" w14:textId="4DA5CFF9" w:rsidR="00153FBA" w:rsidRPr="004C4442" w:rsidRDefault="00153FBA" w:rsidP="00386F55">
            <w:pPr>
              <w:pStyle w:val="af"/>
            </w:pPr>
          </w:p>
        </w:tc>
      </w:tr>
      <w:tr w:rsidR="00153FBA" w:rsidRPr="004C4442" w14:paraId="3515EE0A" w14:textId="77777777" w:rsidTr="008B5FED">
        <w:trPr>
          <w:trHeight w:val="425"/>
        </w:trPr>
        <w:tc>
          <w:tcPr>
            <w:tcW w:w="9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12AD9" w14:textId="77777777" w:rsidR="00153FBA" w:rsidRPr="004C4442" w:rsidRDefault="00153FBA" w:rsidP="00386F55">
            <w:pPr>
              <w:pStyle w:val="af"/>
            </w:pPr>
            <w:r w:rsidRPr="004C4442">
              <w:rPr>
                <w:rFonts w:hint="eastAsia"/>
              </w:rPr>
              <w:t>九龙县</w:t>
            </w:r>
          </w:p>
        </w:tc>
        <w:tc>
          <w:tcPr>
            <w:tcW w:w="1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5BDE4" w14:textId="77777777" w:rsidR="00153FBA" w:rsidRPr="004C4442" w:rsidRDefault="00153FBA" w:rsidP="00386F55">
            <w:pPr>
              <w:pStyle w:val="af"/>
            </w:pPr>
            <w:r w:rsidRPr="004C4442">
              <w:rPr>
                <w:rFonts w:hint="eastAsia"/>
              </w:rPr>
              <w:t>206</w:t>
            </w:r>
          </w:p>
        </w:tc>
        <w:tc>
          <w:tcPr>
            <w:tcW w:w="1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92C5B8" w14:textId="77777777" w:rsidR="00153FBA" w:rsidRPr="004C4442" w:rsidRDefault="00153FBA" w:rsidP="00386F55">
            <w:pPr>
              <w:pStyle w:val="af"/>
            </w:pPr>
            <w:r w:rsidRPr="004C4442">
              <w:rPr>
                <w:rFonts w:hint="eastAsia"/>
              </w:rPr>
              <w:t>127</w:t>
            </w:r>
          </w:p>
        </w:tc>
        <w:tc>
          <w:tcPr>
            <w:tcW w:w="1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80148" w14:textId="6D2871F9" w:rsidR="00153FBA" w:rsidRPr="004C4442" w:rsidRDefault="00153FBA" w:rsidP="00386F55">
            <w:pPr>
              <w:pStyle w:val="af"/>
            </w:pPr>
          </w:p>
        </w:tc>
      </w:tr>
      <w:tr w:rsidR="00153FBA" w:rsidRPr="004C4442" w14:paraId="0AB81141" w14:textId="77777777" w:rsidTr="008B5FED">
        <w:trPr>
          <w:trHeight w:val="425"/>
        </w:trPr>
        <w:tc>
          <w:tcPr>
            <w:tcW w:w="9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9C908" w14:textId="77777777" w:rsidR="00153FBA" w:rsidRPr="004C4442" w:rsidRDefault="00153FBA" w:rsidP="00386F55">
            <w:pPr>
              <w:pStyle w:val="af"/>
            </w:pPr>
            <w:r w:rsidRPr="004C4442">
              <w:rPr>
                <w:rFonts w:hint="eastAsia"/>
              </w:rPr>
              <w:t>乡城县</w:t>
            </w:r>
          </w:p>
        </w:tc>
        <w:tc>
          <w:tcPr>
            <w:tcW w:w="11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1F1C1" w14:textId="77777777" w:rsidR="00153FBA" w:rsidRPr="004C4442" w:rsidRDefault="00153FBA" w:rsidP="00386F55">
            <w:pPr>
              <w:pStyle w:val="af"/>
            </w:pPr>
            <w:r w:rsidRPr="004C4442">
              <w:rPr>
                <w:rFonts w:hint="eastAsia"/>
              </w:rPr>
              <w:t>656</w:t>
            </w:r>
          </w:p>
        </w:tc>
        <w:tc>
          <w:tcPr>
            <w:tcW w:w="1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43549" w14:textId="77777777" w:rsidR="00153FBA" w:rsidRPr="004C4442" w:rsidRDefault="00153FBA" w:rsidP="00386F55">
            <w:pPr>
              <w:pStyle w:val="af"/>
            </w:pPr>
            <w:r w:rsidRPr="004C4442">
              <w:rPr>
                <w:rFonts w:hint="eastAsia"/>
              </w:rPr>
              <w:t>403</w:t>
            </w:r>
          </w:p>
        </w:tc>
        <w:tc>
          <w:tcPr>
            <w:tcW w:w="16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1CDF87" w14:textId="77777777" w:rsidR="00153FBA" w:rsidRPr="004C4442" w:rsidRDefault="00153FBA" w:rsidP="00386F55">
            <w:pPr>
              <w:pStyle w:val="af"/>
            </w:pPr>
            <w:r w:rsidRPr="004C4442">
              <w:rPr>
                <w:rFonts w:hint="eastAsia"/>
              </w:rPr>
              <w:t>296</w:t>
            </w:r>
          </w:p>
        </w:tc>
      </w:tr>
    </w:tbl>
    <w:p w14:paraId="07CB60BB" w14:textId="28A3137A" w:rsidR="00223FCB" w:rsidRDefault="0002674C">
      <w:pPr>
        <w:pStyle w:val="1"/>
        <w:numPr>
          <w:ilvl w:val="0"/>
          <w:numId w:val="4"/>
        </w:numPr>
      </w:pPr>
      <w:r>
        <w:rPr>
          <w:rFonts w:hint="eastAsia"/>
        </w:rPr>
        <w:lastRenderedPageBreak/>
        <w:t xml:space="preserve"> </w:t>
      </w:r>
      <w:bookmarkStart w:id="69" w:name="_Toc162889980"/>
      <w:r w:rsidR="00284CDC">
        <w:rPr>
          <w:rFonts w:hint="eastAsia"/>
        </w:rPr>
        <w:t>保障措施</w:t>
      </w:r>
      <w:bookmarkEnd w:id="69"/>
    </w:p>
    <w:p w14:paraId="07CB60BC" w14:textId="77777777" w:rsidR="00223FCB" w:rsidRDefault="00284CDC">
      <w:pPr>
        <w:pStyle w:val="2"/>
        <w:numPr>
          <w:ilvl w:val="0"/>
          <w:numId w:val="20"/>
        </w:numPr>
        <w:ind w:firstLine="643"/>
        <w:rPr>
          <w:color w:val="000000"/>
        </w:rPr>
      </w:pPr>
      <w:bookmarkStart w:id="70" w:name="_Toc162889981"/>
      <w:r>
        <w:rPr>
          <w:rFonts w:hint="eastAsia"/>
          <w:color w:val="000000"/>
        </w:rPr>
        <w:t>组织领导保障</w:t>
      </w:r>
      <w:bookmarkEnd w:id="70"/>
    </w:p>
    <w:p w14:paraId="07CB60BD" w14:textId="77777777" w:rsidR="00223FCB" w:rsidRDefault="00284CDC">
      <w:pPr>
        <w:ind w:firstLine="560"/>
        <w:rPr>
          <w:color w:val="000000"/>
        </w:rPr>
      </w:pPr>
      <w:r>
        <w:rPr>
          <w:rFonts w:hint="eastAsia"/>
          <w:color w:val="000000"/>
        </w:rPr>
        <w:t>充分发挥党委、政府对防沙治沙工作的主体责任，市、县级党委和政府要切实加强对防沙治沙工作的领导，把防沙治沙工作放到地方各级党委、政府的重要议事日程，严格落实党政领导干部防沙治沙任期目标责任制。林草行政主管部门负责组织、协调、指导防沙治沙工作，发展改革、财政、自然资源、生态环境、水利、农业农村等行政主管部门和气象主管机构，按照职能分工，各负其责，密切配合，共同推进防沙治沙工作，将防沙治沙作为推进生态文明建设、建立长江黄河上游生态屏障的一项基础性工作，切实加强组织管理。县级地方政府要编制本行政区域的防沙治沙规划，并将防沙治沙规划纳入当地国民经济和社会发展规划，每年向同级人民代表大会及其常务委员会报告防沙治沙工作情况，自觉接受监督。</w:t>
      </w:r>
    </w:p>
    <w:p w14:paraId="07CB60BE" w14:textId="77777777" w:rsidR="00223FCB" w:rsidRDefault="00284CDC">
      <w:pPr>
        <w:pStyle w:val="2"/>
        <w:numPr>
          <w:ilvl w:val="0"/>
          <w:numId w:val="20"/>
        </w:numPr>
        <w:ind w:firstLine="643"/>
        <w:rPr>
          <w:color w:val="000000"/>
        </w:rPr>
      </w:pPr>
      <w:bookmarkStart w:id="71" w:name="_Toc162889982"/>
      <w:r>
        <w:rPr>
          <w:rFonts w:hint="eastAsia"/>
          <w:color w:val="000000"/>
        </w:rPr>
        <w:t>政策法规保障</w:t>
      </w:r>
      <w:bookmarkEnd w:id="71"/>
    </w:p>
    <w:p w14:paraId="07CB60BF" w14:textId="6940D957" w:rsidR="00223FCB" w:rsidRDefault="00284CDC">
      <w:pPr>
        <w:ind w:firstLine="560"/>
      </w:pPr>
      <w:r>
        <w:rPr>
          <w:rFonts w:hint="eastAsia"/>
        </w:rPr>
        <w:t>严格落实国家防沙治沙相关法规规章，完善防沙治沙有关政策制度，全面实施国土空间用途管控、生态红线保护、沙化土地封禁保护修复、林草保护、沙区开发建设环境影响评价等制度。推进落实水量分配制度、建设项目水资源论证和取水许可，加强水资源管理，保障生态用水。加强沙化土地开发建设活动监管，加大执法力度，依法严厉打击破坏沙区植被和野生动植物资源、造成土地沙化及水土流失、非法征占用沙化土地等违法行为。按照事权和支出责任划分原则，积极争取中央防沙治沙资金，</w:t>
      </w:r>
      <w:r w:rsidR="00036F45" w:rsidRPr="00036F45">
        <w:rPr>
          <w:rFonts w:hint="eastAsia"/>
        </w:rPr>
        <w:t>积极争取中央和省级防沙治沙资金项目，强化资金保障。</w:t>
      </w:r>
      <w:r>
        <w:rPr>
          <w:rFonts w:hint="eastAsia"/>
        </w:rPr>
        <w:t>创新融资机制，拓宽金融工具，建立融资体系。创新土地政策，对集中连片开展防沙治沙达到</w:t>
      </w:r>
      <w:r>
        <w:rPr>
          <w:rFonts w:hint="eastAsia"/>
        </w:rPr>
        <w:lastRenderedPageBreak/>
        <w:t>一定规模的经营主体，允许在符合土地管理法律法规和国土空间规划、依法办理建设用地审批手续、坚持节约集约用地的前提下，允许从事生态旅游、休闲康养、设施农业等产业开发，依法保障投资者的合法权益。健全沙化土地生态保护补偿机制。</w:t>
      </w:r>
    </w:p>
    <w:p w14:paraId="07CB60C0" w14:textId="05C333B7" w:rsidR="00223FCB" w:rsidRDefault="00A53145">
      <w:pPr>
        <w:pStyle w:val="2"/>
        <w:numPr>
          <w:ilvl w:val="0"/>
          <w:numId w:val="20"/>
        </w:numPr>
        <w:ind w:firstLine="643"/>
      </w:pPr>
      <w:bookmarkStart w:id="72" w:name="_Toc162889983"/>
      <w:r>
        <w:rPr>
          <w:rFonts w:hint="eastAsia"/>
        </w:rPr>
        <w:t>加强项目管理</w:t>
      </w:r>
      <w:bookmarkEnd w:id="72"/>
    </w:p>
    <w:p w14:paraId="07CB60C1" w14:textId="77777777" w:rsidR="00223FCB" w:rsidRDefault="00284CDC">
      <w:pPr>
        <w:ind w:firstLine="560"/>
        <w:rPr>
          <w:color w:val="000000"/>
        </w:rPr>
      </w:pPr>
      <w:r>
        <w:t>突出重点，集中申报、实施一批防沙治沙重点工程，解决防沙治沙突出、难点问题，为全面推进防沙治沙项目实施</w:t>
      </w:r>
      <w:proofErr w:type="gramStart"/>
      <w:r>
        <w:t>作出</w:t>
      </w:r>
      <w:proofErr w:type="gramEnd"/>
      <w:r>
        <w:t>引领示范。重点工程严格执行项目建设程序和相关技术规程规范，严格项目招标投标制、工程监理制、竣工验收制等制度，依法规范工程建设管理各项活动，确保工程建设质量。加强防沙治沙重点工程资金监督管理，严格执行国家基本建设程序，按规划立项，按设计施工，按标准验收。工程建设资金严格实行专款专用、单独核算、专账管理、专人负责制度，确保资金安全运行，避免侵占和挪用。建立时间台账，加快工程建设进度，保证防沙治沙工程顺利推进。加强防沙治沙重点工程质量管理，强化对工程建设进度、质量的监督检查，定期开展检查、考核和评估，建立和完善质量管理和技术监督体系，确保工程建设质量和效益。</w:t>
      </w:r>
    </w:p>
    <w:p w14:paraId="07CB60C2" w14:textId="77777777" w:rsidR="00223FCB" w:rsidRDefault="00284CDC">
      <w:pPr>
        <w:pStyle w:val="2"/>
        <w:numPr>
          <w:ilvl w:val="0"/>
          <w:numId w:val="20"/>
        </w:numPr>
        <w:ind w:firstLine="643"/>
        <w:rPr>
          <w:color w:val="000000"/>
        </w:rPr>
      </w:pPr>
      <w:bookmarkStart w:id="73" w:name="_Toc162889984"/>
      <w:r>
        <w:rPr>
          <w:rFonts w:hint="eastAsia"/>
          <w:color w:val="000000"/>
        </w:rPr>
        <w:t>科技人才保障</w:t>
      </w:r>
      <w:bookmarkEnd w:id="73"/>
    </w:p>
    <w:p w14:paraId="07CB60C3" w14:textId="37C162BD" w:rsidR="00223FCB" w:rsidRDefault="00284CDC">
      <w:pPr>
        <w:ind w:firstLine="560"/>
        <w:rPr>
          <w:color w:val="000000"/>
        </w:rPr>
      </w:pPr>
      <w:r>
        <w:rPr>
          <w:rFonts w:hint="eastAsia"/>
          <w:color w:val="000000"/>
        </w:rPr>
        <w:t>引进一批防沙治沙、草学、草原保护等专业技术人才，充实到县级林草机关事业单位以及草原站、林场等基层单位。对防沙治沙现有专业技术人员、牧民等进行分类培训和实作训练，促进全州防沙治沙专业人才队伍优化升级。建立健全防沙治沙科学研究和技术推广体系，有计划、有步骤地建立一批防沙治沙科技示范区、示范点，系统总结推广一批防沙治沙适</w:t>
      </w:r>
      <w:r>
        <w:rPr>
          <w:rFonts w:hint="eastAsia"/>
          <w:color w:val="000000"/>
        </w:rPr>
        <w:lastRenderedPageBreak/>
        <w:t>用技术和治理模式，制订防沙治沙技术规程规范，引进、培育适宜沙区不同类型区生长的抗逆性的植物良种，特别要加快防沙治沙科研成果的应用，提高防沙治沙科技含量。切实加强对全州土地沙化情况的监测、统计和分析，提高土地沙化信息化监测水平，为科学决策提供依据。充分利用省林科院、</w:t>
      </w:r>
      <w:r w:rsidR="004D4370">
        <w:rPr>
          <w:rFonts w:hint="eastAsia"/>
          <w:color w:val="000000"/>
        </w:rPr>
        <w:t>省规划院、</w:t>
      </w:r>
      <w:proofErr w:type="gramStart"/>
      <w:r>
        <w:rPr>
          <w:rFonts w:hint="eastAsia"/>
          <w:color w:val="000000"/>
        </w:rPr>
        <w:t>省草科</w:t>
      </w:r>
      <w:proofErr w:type="gramEnd"/>
      <w:r>
        <w:rPr>
          <w:rFonts w:hint="eastAsia"/>
          <w:color w:val="000000"/>
        </w:rPr>
        <w:t>院、州林科所</w:t>
      </w:r>
      <w:r w:rsidR="009B610A">
        <w:rPr>
          <w:rFonts w:hint="eastAsia"/>
          <w:color w:val="000000"/>
        </w:rPr>
        <w:t>、州草原工作站</w:t>
      </w:r>
      <w:r>
        <w:rPr>
          <w:rFonts w:hint="eastAsia"/>
          <w:color w:val="000000"/>
        </w:rPr>
        <w:t>等科研院所防沙治沙科技实力，建立市县与科研院所的长效合作机制，解决防沙治沙的系列技术瓶颈问题。</w:t>
      </w:r>
    </w:p>
    <w:p w14:paraId="07CB60C4" w14:textId="77777777" w:rsidR="00223FCB" w:rsidRDefault="00284CDC">
      <w:pPr>
        <w:pStyle w:val="2"/>
        <w:numPr>
          <w:ilvl w:val="0"/>
          <w:numId w:val="20"/>
        </w:numPr>
        <w:ind w:firstLine="643"/>
        <w:rPr>
          <w:color w:val="000000"/>
        </w:rPr>
      </w:pPr>
      <w:bookmarkStart w:id="74" w:name="_Toc162889985"/>
      <w:r>
        <w:rPr>
          <w:rFonts w:hint="eastAsia"/>
          <w:color w:val="000000"/>
        </w:rPr>
        <w:t>宣传引导保障</w:t>
      </w:r>
      <w:bookmarkEnd w:id="74"/>
    </w:p>
    <w:p w14:paraId="2FF8F97E" w14:textId="50F11C63" w:rsidR="00263312" w:rsidRDefault="00284CDC" w:rsidP="00A75960">
      <w:pPr>
        <w:ind w:firstLine="560"/>
      </w:pPr>
      <w:r>
        <w:t>依托电视、网络和报刊杂志等新闻媒体，以世界荒漠化和干旱日活动为重要抓手，大力宣传土地沙化危害和全</w:t>
      </w:r>
      <w:r>
        <w:rPr>
          <w:rFonts w:hint="eastAsia"/>
        </w:rPr>
        <w:t>州</w:t>
      </w:r>
      <w:r>
        <w:t>防沙治沙工作、成效，努力增强全民生态保护的责任意识，营造全社会关注防沙治沙、支持防沙治沙、参与防沙治沙的浓厚氛围。充分发挥沙区群众的主体作用，积极探索新形势下开展群众性防沙治沙的新机制、新办法，引导沙区群众积极投身防沙治沙。充分发挥企业及各种协会（学会）等社会力量在防沙治沙中的作用，鼓励企业等社会力量运用产业化方式开展防沙治沙。充分发挥民兵以及工会、学校、共青团、妇联对推进防沙治沙的重要作用，动员各方面力量支持和关心防沙治沙工作。充分利用履行防治荒漠化公约平台，加强防沙治沙国际合作与交流，确保全</w:t>
      </w:r>
      <w:r>
        <w:rPr>
          <w:rFonts w:hint="eastAsia"/>
        </w:rPr>
        <w:t>州</w:t>
      </w:r>
      <w:r>
        <w:t>土地沙化防得牢、治的好、稳定住。</w:t>
      </w:r>
    </w:p>
    <w:p w14:paraId="2F4C4C7D" w14:textId="1D1F3034" w:rsidR="00B952FB" w:rsidRDefault="00B952FB">
      <w:pPr>
        <w:widowControl/>
        <w:spacing w:line="240" w:lineRule="auto"/>
        <w:ind w:firstLineChars="0" w:firstLine="0"/>
        <w:jc w:val="left"/>
      </w:pPr>
      <w:r>
        <w:br w:type="page"/>
      </w:r>
    </w:p>
    <w:p w14:paraId="5088F7BB" w14:textId="33ECC231" w:rsidR="00B952FB" w:rsidRDefault="00883852" w:rsidP="00F406E8">
      <w:pPr>
        <w:pStyle w:val="1"/>
        <w:numPr>
          <w:ilvl w:val="0"/>
          <w:numId w:val="0"/>
        </w:numPr>
        <w:jc w:val="both"/>
      </w:pPr>
      <w:bookmarkStart w:id="75" w:name="_Toc162889986"/>
      <w:r>
        <w:rPr>
          <w:rFonts w:hint="eastAsia"/>
        </w:rPr>
        <w:lastRenderedPageBreak/>
        <w:t>附件：</w:t>
      </w:r>
      <w:bookmarkEnd w:id="75"/>
    </w:p>
    <w:p w14:paraId="3648151D" w14:textId="77777777" w:rsidR="00F406E8" w:rsidRDefault="00F406E8" w:rsidP="00F406E8">
      <w:pPr>
        <w:pStyle w:val="2"/>
        <w:numPr>
          <w:ilvl w:val="0"/>
          <w:numId w:val="0"/>
        </w:numPr>
        <w:jc w:val="center"/>
      </w:pPr>
      <w:bookmarkStart w:id="76" w:name="_Toc162889987"/>
      <w:r>
        <w:rPr>
          <w:rFonts w:hint="eastAsia"/>
        </w:rPr>
        <w:t>名</w:t>
      </w:r>
      <w:r>
        <w:rPr>
          <w:rFonts w:hint="eastAsia"/>
        </w:rPr>
        <w:t xml:space="preserve"> </w:t>
      </w:r>
      <w:r>
        <w:rPr>
          <w:rFonts w:hint="eastAsia"/>
        </w:rPr>
        <w:t>词</w:t>
      </w:r>
      <w:r>
        <w:rPr>
          <w:rFonts w:hint="eastAsia"/>
        </w:rPr>
        <w:t xml:space="preserve"> </w:t>
      </w:r>
      <w:r>
        <w:rPr>
          <w:rFonts w:hint="eastAsia"/>
        </w:rPr>
        <w:t>解</w:t>
      </w:r>
      <w:r>
        <w:rPr>
          <w:rFonts w:hint="eastAsia"/>
        </w:rPr>
        <w:t xml:space="preserve"> </w:t>
      </w:r>
      <w:r>
        <w:rPr>
          <w:rFonts w:hint="eastAsia"/>
        </w:rPr>
        <w:t>释</w:t>
      </w:r>
      <w:bookmarkEnd w:id="76"/>
    </w:p>
    <w:p w14:paraId="065EDB78" w14:textId="77777777" w:rsidR="00F406E8" w:rsidRDefault="00F406E8" w:rsidP="00F406E8">
      <w:pPr>
        <w:ind w:firstLine="560"/>
      </w:pPr>
      <w:r>
        <w:rPr>
          <w:rFonts w:hint="eastAsia"/>
        </w:rPr>
        <w:t>1</w:t>
      </w:r>
      <w:r>
        <w:rPr>
          <w:rFonts w:hint="eastAsia"/>
        </w:rPr>
        <w:t>．土地沙化：是指主要因人类不合理活动所导致的天然沙漠扩展和沙质土壤上植被及覆盖物被破坏，形成流沙及沙土裸露的过程。</w:t>
      </w:r>
    </w:p>
    <w:p w14:paraId="00164D95" w14:textId="77777777" w:rsidR="00F406E8" w:rsidRDefault="00F406E8" w:rsidP="00F406E8">
      <w:pPr>
        <w:ind w:firstLine="560"/>
      </w:pPr>
      <w:r>
        <w:rPr>
          <w:rFonts w:hint="eastAsia"/>
        </w:rPr>
        <w:t>2</w:t>
      </w:r>
      <w:r>
        <w:rPr>
          <w:rFonts w:hint="eastAsia"/>
        </w:rPr>
        <w:t>．沙化土地：是指在各种气候条件下，由于各种原因形成的、地表呈现以沙（</w:t>
      </w:r>
      <w:proofErr w:type="gramStart"/>
      <w:r>
        <w:rPr>
          <w:rFonts w:hint="eastAsia"/>
        </w:rPr>
        <w:t>砾</w:t>
      </w:r>
      <w:proofErr w:type="gramEnd"/>
      <w:r>
        <w:rPr>
          <w:rFonts w:hint="eastAsia"/>
        </w:rPr>
        <w:t>）物质为主要特征的退化土地。沙化土地包括：流动沙地（丘）、半固定沙地（丘）、固定沙地（丘）、沙化耕地、非生物治沙工程地、风蚀残丘（劣地）、戈壁。</w:t>
      </w:r>
    </w:p>
    <w:p w14:paraId="72AB0F70" w14:textId="77777777" w:rsidR="00F406E8" w:rsidRDefault="00F406E8" w:rsidP="00F406E8">
      <w:pPr>
        <w:ind w:firstLine="560"/>
      </w:pPr>
      <w:r>
        <w:rPr>
          <w:rFonts w:hint="eastAsia"/>
        </w:rPr>
        <w:t>3</w:t>
      </w:r>
      <w:r>
        <w:rPr>
          <w:rFonts w:hint="eastAsia"/>
        </w:rPr>
        <w:t>．沙地：分布在半干旱和半湿润地区，且地表特征与沙漠相似的风沙地貌称为沙地。</w:t>
      </w:r>
    </w:p>
    <w:p w14:paraId="277C3261" w14:textId="77777777" w:rsidR="00F406E8" w:rsidRDefault="00F406E8" w:rsidP="00F406E8">
      <w:pPr>
        <w:ind w:firstLine="560"/>
      </w:pPr>
      <w:r>
        <w:rPr>
          <w:rFonts w:hint="eastAsia"/>
        </w:rPr>
        <w:t>4</w:t>
      </w:r>
      <w:r>
        <w:rPr>
          <w:rFonts w:hint="eastAsia"/>
        </w:rPr>
        <w:t>．荒漠：从地理学角度，是指降水稀少，植物很稀疏，人类活动受到限制的干旱区。从生态学角度，是指由旱生、强旱生低矮木本植物，包括半乔木、灌木、半灌木和小半灌木为主组成的稀疏</w:t>
      </w:r>
      <w:proofErr w:type="gramStart"/>
      <w:r>
        <w:rPr>
          <w:rFonts w:hint="eastAsia"/>
        </w:rPr>
        <w:t>不</w:t>
      </w:r>
      <w:proofErr w:type="gramEnd"/>
      <w:r>
        <w:rPr>
          <w:rFonts w:hint="eastAsia"/>
        </w:rPr>
        <w:t>郁闭的群落。</w:t>
      </w:r>
    </w:p>
    <w:p w14:paraId="62A569B6" w14:textId="77777777" w:rsidR="00F406E8" w:rsidRDefault="00F406E8" w:rsidP="00F406E8">
      <w:pPr>
        <w:ind w:firstLine="560"/>
      </w:pPr>
      <w:r>
        <w:rPr>
          <w:rFonts w:hint="eastAsia"/>
        </w:rPr>
        <w:t>5</w:t>
      </w:r>
      <w:r>
        <w:rPr>
          <w:rFonts w:hint="eastAsia"/>
        </w:rPr>
        <w:t>．林草植被盖度：在一定区域范围内，地表所有植被（含乔木、灌木、草本）垂直投影面积占土地面积之比，用百分法表示，最大为</w:t>
      </w:r>
      <w:r>
        <w:rPr>
          <w:rFonts w:hint="eastAsia"/>
        </w:rPr>
        <w:t>100%</w:t>
      </w:r>
      <w:r>
        <w:rPr>
          <w:rFonts w:hint="eastAsia"/>
        </w:rPr>
        <w:t>。</w:t>
      </w:r>
    </w:p>
    <w:p w14:paraId="7ED546FA" w14:textId="4B9B1ABC" w:rsidR="00F406E8" w:rsidRDefault="00F406E8" w:rsidP="00F406E8">
      <w:pPr>
        <w:ind w:firstLine="560"/>
      </w:pPr>
      <w:r>
        <w:rPr>
          <w:rFonts w:hint="eastAsia"/>
        </w:rPr>
        <w:t>6</w:t>
      </w:r>
      <w:r>
        <w:rPr>
          <w:rFonts w:hint="eastAsia"/>
        </w:rPr>
        <w:t>．轻度沙化土地：植被盖度</w:t>
      </w:r>
      <w:r>
        <w:rPr>
          <w:rFonts w:hint="eastAsia"/>
        </w:rPr>
        <w:t>&gt;50%</w:t>
      </w:r>
      <w:r>
        <w:rPr>
          <w:rFonts w:hint="eastAsia"/>
        </w:rPr>
        <w:t>，基本无风沙活动的沙化土地，或一般年景作物能正常生长、缺苗少</w:t>
      </w:r>
      <w:r w:rsidR="00A44D9D">
        <w:rPr>
          <w:rFonts w:hint="eastAsia"/>
        </w:rPr>
        <w:t>（</w:t>
      </w:r>
      <w:r>
        <w:rPr>
          <w:rFonts w:hint="eastAsia"/>
        </w:rPr>
        <w:t>一般</w:t>
      </w:r>
      <w:r>
        <w:rPr>
          <w:rFonts w:hint="eastAsia"/>
        </w:rPr>
        <w:t>&lt;20%</w:t>
      </w:r>
      <w:r w:rsidR="00A44D9D">
        <w:rPr>
          <w:rFonts w:hint="eastAsia"/>
        </w:rPr>
        <w:t>）</w:t>
      </w:r>
      <w:r>
        <w:rPr>
          <w:rFonts w:hint="eastAsia"/>
        </w:rPr>
        <w:t>的沙化耕地。</w:t>
      </w:r>
    </w:p>
    <w:p w14:paraId="5710D92F" w14:textId="7FCA236F" w:rsidR="00F406E8" w:rsidRDefault="00F406E8" w:rsidP="00F406E8">
      <w:pPr>
        <w:ind w:firstLine="560"/>
      </w:pPr>
      <w:r>
        <w:rPr>
          <w:rFonts w:hint="eastAsia"/>
        </w:rPr>
        <w:t>7</w:t>
      </w:r>
      <w:r>
        <w:rPr>
          <w:rFonts w:hint="eastAsia"/>
        </w:rPr>
        <w:t>．中度沙化土地：</w:t>
      </w:r>
      <w:r>
        <w:rPr>
          <w:rFonts w:hint="eastAsia"/>
        </w:rPr>
        <w:t>30%&lt;</w:t>
      </w:r>
      <w:r>
        <w:rPr>
          <w:rFonts w:hint="eastAsia"/>
        </w:rPr>
        <w:t>植被盖度≤</w:t>
      </w:r>
      <w:r>
        <w:rPr>
          <w:rFonts w:hint="eastAsia"/>
        </w:rPr>
        <w:t>50%</w:t>
      </w:r>
      <w:r>
        <w:rPr>
          <w:rFonts w:hint="eastAsia"/>
        </w:rPr>
        <w:t>，风沙流活动明显的沙化土地，或作物长势不旺、缺苗较多</w:t>
      </w:r>
      <w:r w:rsidR="00A44D9D">
        <w:rPr>
          <w:rFonts w:hint="eastAsia"/>
        </w:rPr>
        <w:t>（</w:t>
      </w:r>
      <w:r>
        <w:rPr>
          <w:rFonts w:hint="eastAsia"/>
        </w:rPr>
        <w:t>一般</w:t>
      </w:r>
      <w:r>
        <w:rPr>
          <w:rFonts w:hint="eastAsia"/>
        </w:rPr>
        <w:t>20%&lt;</w:t>
      </w:r>
      <w:r>
        <w:rPr>
          <w:rFonts w:hint="eastAsia"/>
        </w:rPr>
        <w:t>作物缺苗率</w:t>
      </w:r>
      <w:r>
        <w:rPr>
          <w:rFonts w:hint="eastAsia"/>
        </w:rPr>
        <w:t>&lt;30%</w:t>
      </w:r>
      <w:r w:rsidR="00A44D9D">
        <w:rPr>
          <w:rFonts w:hint="eastAsia"/>
        </w:rPr>
        <w:t>）</w:t>
      </w:r>
      <w:r>
        <w:rPr>
          <w:rFonts w:hint="eastAsia"/>
        </w:rPr>
        <w:t>且分布不均的沙化耕地。</w:t>
      </w:r>
    </w:p>
    <w:p w14:paraId="3C68BD5C" w14:textId="77777777" w:rsidR="00F406E8" w:rsidRDefault="00F406E8" w:rsidP="00F406E8">
      <w:pPr>
        <w:ind w:firstLine="560"/>
      </w:pPr>
      <w:r>
        <w:rPr>
          <w:rFonts w:hint="eastAsia"/>
        </w:rPr>
        <w:t>8</w:t>
      </w:r>
      <w:r>
        <w:rPr>
          <w:rFonts w:hint="eastAsia"/>
        </w:rPr>
        <w:t>．重度沙化土地：</w:t>
      </w:r>
      <w:r>
        <w:rPr>
          <w:rFonts w:hint="eastAsia"/>
        </w:rPr>
        <w:t>10%&lt;</w:t>
      </w:r>
      <w:r>
        <w:rPr>
          <w:rFonts w:hint="eastAsia"/>
        </w:rPr>
        <w:t>植被盖度≤</w:t>
      </w:r>
      <w:r>
        <w:rPr>
          <w:rFonts w:hint="eastAsia"/>
        </w:rPr>
        <w:t>30%</w:t>
      </w:r>
      <w:r>
        <w:rPr>
          <w:rFonts w:hint="eastAsia"/>
        </w:rPr>
        <w:t>，风沙流活动明显或流沙纹理明显可见的沙化土地，或作物生长很差、作物缺苗率</w:t>
      </w:r>
      <w:r>
        <w:rPr>
          <w:rFonts w:hint="eastAsia"/>
        </w:rPr>
        <w:t>&gt;30%</w:t>
      </w:r>
      <w:r>
        <w:rPr>
          <w:rFonts w:hint="eastAsia"/>
        </w:rPr>
        <w:t>的沙化耕地。</w:t>
      </w:r>
    </w:p>
    <w:p w14:paraId="193551BC" w14:textId="77777777" w:rsidR="00F406E8" w:rsidRDefault="00F406E8" w:rsidP="00F406E8">
      <w:pPr>
        <w:ind w:firstLine="560"/>
      </w:pPr>
      <w:r>
        <w:rPr>
          <w:rFonts w:hint="eastAsia"/>
        </w:rPr>
        <w:lastRenderedPageBreak/>
        <w:t>9</w:t>
      </w:r>
      <w:r>
        <w:rPr>
          <w:rFonts w:hint="eastAsia"/>
        </w:rPr>
        <w:t>．极重度沙化土地：植被盖度≤</w:t>
      </w:r>
      <w:r>
        <w:rPr>
          <w:rFonts w:hint="eastAsia"/>
        </w:rPr>
        <w:t>10%</w:t>
      </w:r>
      <w:r>
        <w:rPr>
          <w:rFonts w:hint="eastAsia"/>
        </w:rPr>
        <w:t>，风沙流活动明显或流沙纹理明显可见的沙化土地。</w:t>
      </w:r>
    </w:p>
    <w:p w14:paraId="52835C52" w14:textId="7A2CD47E" w:rsidR="00F406E8" w:rsidRPr="00263312" w:rsidRDefault="00F406E8" w:rsidP="00F406E8">
      <w:pPr>
        <w:ind w:firstLine="560"/>
      </w:pPr>
      <w:r>
        <w:rPr>
          <w:rFonts w:hint="eastAsia"/>
        </w:rPr>
        <w:t>10</w:t>
      </w:r>
      <w:r>
        <w:rPr>
          <w:rFonts w:hint="eastAsia"/>
        </w:rPr>
        <w:t>．具有明显沙化趋势的土地：指由于过度利用或水资源匮乏等因素导致的植被严重退化，土壤表层土质破损，偶见流沙斑点出露</w:t>
      </w:r>
      <w:proofErr w:type="gramStart"/>
      <w:r>
        <w:rPr>
          <w:rFonts w:hint="eastAsia"/>
        </w:rPr>
        <w:t>或疹状灌丛</w:t>
      </w:r>
      <w:proofErr w:type="gramEnd"/>
      <w:r>
        <w:rPr>
          <w:rFonts w:hint="eastAsia"/>
        </w:rPr>
        <w:t>沙堆分布（≤</w:t>
      </w:r>
      <w:r>
        <w:rPr>
          <w:rFonts w:hint="eastAsia"/>
        </w:rPr>
        <w:t>10%</w:t>
      </w:r>
      <w:r>
        <w:rPr>
          <w:rFonts w:hint="eastAsia"/>
        </w:rPr>
        <w:t>），但无明显流沙堆积的土地</w:t>
      </w:r>
      <w:r w:rsidR="00D86051">
        <w:rPr>
          <w:rFonts w:hint="eastAsia"/>
        </w:rPr>
        <w:t>。</w:t>
      </w:r>
    </w:p>
    <w:sectPr w:rsidR="00F406E8" w:rsidRPr="00263312" w:rsidSect="000F7FB3">
      <w:headerReference w:type="default" r:id="rId17"/>
      <w:footerReference w:type="default" r:id="rId18"/>
      <w:pgSz w:w="11906" w:h="16838"/>
      <w:pgMar w:top="1417" w:right="1417" w:bottom="1417" w:left="1587" w:header="851" w:footer="1134"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DD86D9" w14:textId="77777777" w:rsidR="000F7FB3" w:rsidRDefault="000F7FB3">
      <w:pPr>
        <w:spacing w:line="240" w:lineRule="auto"/>
        <w:ind w:firstLine="560"/>
      </w:pPr>
      <w:r>
        <w:separator/>
      </w:r>
    </w:p>
  </w:endnote>
  <w:endnote w:type="continuationSeparator" w:id="0">
    <w:p w14:paraId="70FECDD1" w14:textId="77777777" w:rsidR="000F7FB3" w:rsidRDefault="000F7FB3">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altName w:val="微软雅黑"/>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B60D0" w14:textId="77777777" w:rsidR="00223FCB" w:rsidRDefault="00223FCB">
    <w:pPr>
      <w:pStyle w:val="a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2383472"/>
    </w:sdtPr>
    <w:sdtEndPr/>
    <w:sdtContent>
      <w:p w14:paraId="07CB60D1" w14:textId="77777777" w:rsidR="00223FCB" w:rsidRDefault="00D81F8C">
        <w:pPr>
          <w:pStyle w:val="ab"/>
          <w:ind w:firstLine="360"/>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B60D3" w14:textId="77777777" w:rsidR="00223FCB" w:rsidRDefault="00223FCB">
    <w:pPr>
      <w:pStyle w:val="a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0062835"/>
    </w:sdtPr>
    <w:sdtEndPr/>
    <w:sdtContent>
      <w:p w14:paraId="07CB60D5" w14:textId="77777777" w:rsidR="00223FCB" w:rsidRDefault="00284CDC" w:rsidP="008A0770">
        <w:pPr>
          <w:pStyle w:val="ab"/>
          <w:spacing w:line="240" w:lineRule="auto"/>
          <w:ind w:firstLineChars="0" w:firstLine="0"/>
          <w:jc w:val="cente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B60D7" w14:textId="29E77642" w:rsidR="00223FCB" w:rsidRDefault="00284CDC" w:rsidP="00263312">
    <w:pPr>
      <w:pStyle w:val="ab"/>
      <w:spacing w:line="240" w:lineRule="auto"/>
      <w:ind w:firstLineChars="0" w:firstLine="0"/>
      <w:jc w:val="center"/>
    </w:pPr>
    <w:r>
      <w:fldChar w:fldCharType="begin"/>
    </w:r>
    <w:r>
      <w:instrText>PAGE   \* MERGEFORMAT</w:instrText>
    </w:r>
    <w:r>
      <w:fldChar w:fldCharType="separate"/>
    </w:r>
    <w:r>
      <w:rPr>
        <w:lang w:val="zh-CN"/>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82CDFB" w14:textId="77777777" w:rsidR="000F7FB3" w:rsidRDefault="000F7FB3">
      <w:pPr>
        <w:spacing w:line="240" w:lineRule="auto"/>
        <w:ind w:firstLine="560"/>
      </w:pPr>
      <w:r>
        <w:separator/>
      </w:r>
    </w:p>
  </w:footnote>
  <w:footnote w:type="continuationSeparator" w:id="0">
    <w:p w14:paraId="02D953AE" w14:textId="77777777" w:rsidR="000F7FB3" w:rsidRDefault="000F7FB3">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B60CE" w14:textId="77777777" w:rsidR="00223FCB" w:rsidRDefault="00223FCB">
    <w:pPr>
      <w:pStyle w:val="ad"/>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B60CF" w14:textId="77777777" w:rsidR="00223FCB" w:rsidRDefault="00223FCB">
    <w:pPr>
      <w:spacing w:line="240" w:lineRule="auto"/>
      <w:ind w:firstLineChars="0" w:firstLine="0"/>
      <w:rPr>
        <w:sz w:val="21"/>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B60D2" w14:textId="77777777" w:rsidR="00223FCB" w:rsidRDefault="00223FCB">
    <w:pPr>
      <w:pStyle w:val="ad"/>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B60D4" w14:textId="77777777" w:rsidR="00223FCB" w:rsidRDefault="00223FCB">
    <w:pPr>
      <w:spacing w:line="240" w:lineRule="auto"/>
      <w:ind w:firstLineChars="0" w:firstLine="0"/>
      <w:rPr>
        <w:sz w:val="21"/>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B60D6" w14:textId="77777777" w:rsidR="00223FCB" w:rsidRDefault="00284CDC">
    <w:pPr>
      <w:pBdr>
        <w:bottom w:val="single" w:sz="4" w:space="1" w:color="auto"/>
      </w:pBdr>
      <w:spacing w:line="240" w:lineRule="auto"/>
      <w:ind w:firstLineChars="0" w:firstLine="0"/>
      <w:jc w:val="right"/>
      <w:rPr>
        <w:i/>
        <w:iCs/>
        <w:sz w:val="21"/>
        <w:szCs w:val="20"/>
      </w:rPr>
    </w:pPr>
    <w:r>
      <w:rPr>
        <w:rFonts w:hint="eastAsia"/>
        <w:i/>
        <w:iCs/>
        <w:sz w:val="21"/>
        <w:szCs w:val="20"/>
      </w:rPr>
      <w:t>甘孜州防沙治沙规划（</w:t>
    </w:r>
    <w:r>
      <w:rPr>
        <w:rFonts w:hint="eastAsia"/>
        <w:i/>
        <w:iCs/>
        <w:sz w:val="21"/>
        <w:szCs w:val="20"/>
      </w:rPr>
      <w:t>2021</w:t>
    </w:r>
    <w:r>
      <w:rPr>
        <w:rFonts w:hint="eastAsia"/>
        <w:i/>
        <w:iCs/>
        <w:sz w:val="21"/>
        <w:szCs w:val="20"/>
      </w:rPr>
      <w:t>—</w:t>
    </w:r>
    <w:r>
      <w:rPr>
        <w:rFonts w:hint="eastAsia"/>
        <w:i/>
        <w:iCs/>
        <w:sz w:val="21"/>
        <w:szCs w:val="20"/>
      </w:rPr>
      <w:t>2030</w:t>
    </w:r>
    <w:r>
      <w:rPr>
        <w:rFonts w:hint="eastAsia"/>
        <w:i/>
        <w:iCs/>
        <w:sz w:val="21"/>
        <w:szCs w:val="20"/>
      </w:rPr>
      <w:t>年）</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19E4F31"/>
    <w:multiLevelType w:val="singleLevel"/>
    <w:tmpl w:val="B19E4F31"/>
    <w:lvl w:ilvl="0">
      <w:start w:val="1"/>
      <w:numFmt w:val="chineseCounting"/>
      <w:suff w:val="nothing"/>
      <w:lvlText w:val="%1、"/>
      <w:lvlJc w:val="left"/>
      <w:rPr>
        <w:rFonts w:hint="eastAsia"/>
      </w:rPr>
    </w:lvl>
  </w:abstractNum>
  <w:abstractNum w:abstractNumId="1" w15:restartNumberingAfterBreak="0">
    <w:nsid w:val="FFFFFF7C"/>
    <w:multiLevelType w:val="singleLevel"/>
    <w:tmpl w:val="1DAE0DF2"/>
    <w:lvl w:ilvl="0">
      <w:start w:val="1"/>
      <w:numFmt w:val="decimal"/>
      <w:lvlText w:val="%1."/>
      <w:lvlJc w:val="left"/>
      <w:pPr>
        <w:tabs>
          <w:tab w:val="num" w:pos="2040"/>
        </w:tabs>
        <w:ind w:leftChars="800" w:left="2040" w:hangingChars="200" w:hanging="360"/>
      </w:pPr>
    </w:lvl>
  </w:abstractNum>
  <w:abstractNum w:abstractNumId="2" w15:restartNumberingAfterBreak="0">
    <w:nsid w:val="FFFFFF7D"/>
    <w:multiLevelType w:val="singleLevel"/>
    <w:tmpl w:val="FD3A52A2"/>
    <w:lvl w:ilvl="0">
      <w:start w:val="1"/>
      <w:numFmt w:val="decimal"/>
      <w:lvlText w:val="%1."/>
      <w:lvlJc w:val="left"/>
      <w:pPr>
        <w:tabs>
          <w:tab w:val="num" w:pos="1620"/>
        </w:tabs>
        <w:ind w:leftChars="600" w:left="1620" w:hangingChars="200" w:hanging="360"/>
      </w:pPr>
    </w:lvl>
  </w:abstractNum>
  <w:abstractNum w:abstractNumId="3" w15:restartNumberingAfterBreak="0">
    <w:nsid w:val="FFFFFF7E"/>
    <w:multiLevelType w:val="singleLevel"/>
    <w:tmpl w:val="5DD07080"/>
    <w:lvl w:ilvl="0">
      <w:start w:val="1"/>
      <w:numFmt w:val="decimal"/>
      <w:lvlText w:val="%1."/>
      <w:lvlJc w:val="left"/>
      <w:pPr>
        <w:tabs>
          <w:tab w:val="num" w:pos="1200"/>
        </w:tabs>
        <w:ind w:leftChars="400" w:left="1200" w:hangingChars="200" w:hanging="360"/>
      </w:pPr>
    </w:lvl>
  </w:abstractNum>
  <w:abstractNum w:abstractNumId="4" w15:restartNumberingAfterBreak="0">
    <w:nsid w:val="FFFFFF7F"/>
    <w:multiLevelType w:val="singleLevel"/>
    <w:tmpl w:val="B5947866"/>
    <w:lvl w:ilvl="0">
      <w:start w:val="1"/>
      <w:numFmt w:val="decimal"/>
      <w:lvlText w:val="%1."/>
      <w:lvlJc w:val="left"/>
      <w:pPr>
        <w:tabs>
          <w:tab w:val="num" w:pos="780"/>
        </w:tabs>
        <w:ind w:leftChars="200" w:left="780" w:hangingChars="200" w:hanging="360"/>
      </w:pPr>
    </w:lvl>
  </w:abstractNum>
  <w:abstractNum w:abstractNumId="5" w15:restartNumberingAfterBreak="0">
    <w:nsid w:val="FFFFFF80"/>
    <w:multiLevelType w:val="singleLevel"/>
    <w:tmpl w:val="E44CCA5A"/>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576635F8"/>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770C6422"/>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17707A0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9" w15:restartNumberingAfterBreak="0">
    <w:nsid w:val="FFFFFF88"/>
    <w:multiLevelType w:val="singleLevel"/>
    <w:tmpl w:val="AE882070"/>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AB274DC"/>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0000002"/>
    <w:multiLevelType w:val="singleLevel"/>
    <w:tmpl w:val="00000002"/>
    <w:lvl w:ilvl="0">
      <w:start w:val="1"/>
      <w:numFmt w:val="chineseCounting"/>
      <w:suff w:val="space"/>
      <w:lvlText w:val="第%1章"/>
      <w:lvlJc w:val="left"/>
      <w:rPr>
        <w:rFonts w:hint="eastAsia"/>
      </w:rPr>
    </w:lvl>
  </w:abstractNum>
  <w:abstractNum w:abstractNumId="12" w15:restartNumberingAfterBreak="0">
    <w:nsid w:val="00000003"/>
    <w:multiLevelType w:val="singleLevel"/>
    <w:tmpl w:val="00000003"/>
    <w:lvl w:ilvl="0">
      <w:start w:val="1"/>
      <w:numFmt w:val="chineseCounting"/>
      <w:suff w:val="nothing"/>
      <w:lvlText w:val="（%1）"/>
      <w:lvlJc w:val="left"/>
      <w:rPr>
        <w:rFonts w:hint="eastAsia"/>
      </w:rPr>
    </w:lvl>
  </w:abstractNum>
  <w:abstractNum w:abstractNumId="13" w15:restartNumberingAfterBreak="0">
    <w:nsid w:val="00000005"/>
    <w:multiLevelType w:val="singleLevel"/>
    <w:tmpl w:val="00000005"/>
    <w:lvl w:ilvl="0">
      <w:start w:val="1"/>
      <w:numFmt w:val="chineseCounting"/>
      <w:suff w:val="nothing"/>
      <w:lvlText w:val="%1、"/>
      <w:lvlJc w:val="left"/>
      <w:rPr>
        <w:rFonts w:hint="eastAsia"/>
      </w:rPr>
    </w:lvl>
  </w:abstractNum>
  <w:abstractNum w:abstractNumId="14" w15:restartNumberingAfterBreak="0">
    <w:nsid w:val="00000006"/>
    <w:multiLevelType w:val="singleLevel"/>
    <w:tmpl w:val="00000006"/>
    <w:lvl w:ilvl="0">
      <w:start w:val="1"/>
      <w:numFmt w:val="chineseCounting"/>
      <w:suff w:val="nothing"/>
      <w:lvlText w:val="%1、"/>
      <w:lvlJc w:val="left"/>
      <w:rPr>
        <w:rFonts w:hint="eastAsia"/>
      </w:rPr>
    </w:lvl>
  </w:abstractNum>
  <w:abstractNum w:abstractNumId="15" w15:restartNumberingAfterBreak="0">
    <w:nsid w:val="00000008"/>
    <w:multiLevelType w:val="singleLevel"/>
    <w:tmpl w:val="00000008"/>
    <w:lvl w:ilvl="0">
      <w:start w:val="1"/>
      <w:numFmt w:val="chineseCounting"/>
      <w:suff w:val="nothing"/>
      <w:lvlText w:val="%1、"/>
      <w:lvlJc w:val="left"/>
      <w:rPr>
        <w:rFonts w:hint="eastAsia"/>
      </w:rPr>
    </w:lvl>
  </w:abstractNum>
  <w:abstractNum w:abstractNumId="16" w15:restartNumberingAfterBreak="0">
    <w:nsid w:val="01A81C01"/>
    <w:multiLevelType w:val="singleLevel"/>
    <w:tmpl w:val="BF0A7264"/>
    <w:lvl w:ilvl="0">
      <w:start w:val="1"/>
      <w:numFmt w:val="chineseCounting"/>
      <w:pStyle w:val="2"/>
      <w:suff w:val="nothing"/>
      <w:lvlText w:val="%1、"/>
      <w:lvlJc w:val="left"/>
      <w:pPr>
        <w:ind w:left="0" w:firstLine="420"/>
      </w:pPr>
      <w:rPr>
        <w:rFonts w:hint="eastAsia"/>
      </w:rPr>
    </w:lvl>
  </w:abstractNum>
  <w:abstractNum w:abstractNumId="17" w15:restartNumberingAfterBreak="0">
    <w:nsid w:val="03532614"/>
    <w:multiLevelType w:val="singleLevel"/>
    <w:tmpl w:val="03532614"/>
    <w:lvl w:ilvl="0">
      <w:start w:val="1"/>
      <w:numFmt w:val="chineseCounting"/>
      <w:suff w:val="nothing"/>
      <w:lvlText w:val="%1、"/>
      <w:lvlJc w:val="left"/>
      <w:rPr>
        <w:rFonts w:hint="eastAsia"/>
      </w:rPr>
    </w:lvl>
  </w:abstractNum>
  <w:abstractNum w:abstractNumId="18" w15:restartNumberingAfterBreak="0">
    <w:nsid w:val="290930B0"/>
    <w:multiLevelType w:val="singleLevel"/>
    <w:tmpl w:val="290930B0"/>
    <w:lvl w:ilvl="0">
      <w:start w:val="2"/>
      <w:numFmt w:val="chineseCounting"/>
      <w:suff w:val="nothing"/>
      <w:lvlText w:val="（%1）"/>
      <w:lvlJc w:val="left"/>
      <w:rPr>
        <w:rFonts w:hint="eastAsia"/>
      </w:rPr>
    </w:lvl>
  </w:abstractNum>
  <w:abstractNum w:abstractNumId="19" w15:restartNumberingAfterBreak="0">
    <w:nsid w:val="50E14991"/>
    <w:multiLevelType w:val="singleLevel"/>
    <w:tmpl w:val="C41A9A50"/>
    <w:lvl w:ilvl="0">
      <w:start w:val="1"/>
      <w:numFmt w:val="chineseCounting"/>
      <w:pStyle w:val="3"/>
      <w:suff w:val="nothing"/>
      <w:lvlText w:val="（%1）"/>
      <w:lvlJc w:val="left"/>
      <w:pPr>
        <w:ind w:left="0" w:firstLine="420"/>
      </w:pPr>
      <w:rPr>
        <w:rFonts w:hint="eastAsia"/>
      </w:rPr>
    </w:lvl>
  </w:abstractNum>
  <w:abstractNum w:abstractNumId="20" w15:restartNumberingAfterBreak="0">
    <w:nsid w:val="76880A03"/>
    <w:multiLevelType w:val="multilevel"/>
    <w:tmpl w:val="76880A03"/>
    <w:lvl w:ilvl="0">
      <w:start w:val="1"/>
      <w:numFmt w:val="taiwaneseCountingThousand"/>
      <w:pStyle w:val="1"/>
      <w:lvlText w:val="第%1章"/>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633799742">
    <w:abstractNumId w:val="20"/>
  </w:num>
  <w:num w:numId="2" w16cid:durableId="23025926">
    <w:abstractNumId w:val="16"/>
  </w:num>
  <w:num w:numId="3" w16cid:durableId="687952315">
    <w:abstractNumId w:val="19"/>
  </w:num>
  <w:num w:numId="4" w16cid:durableId="551887896">
    <w:abstractNumId w:val="11"/>
  </w:num>
  <w:num w:numId="5" w16cid:durableId="1342706975">
    <w:abstractNumId w:val="13"/>
  </w:num>
  <w:num w:numId="6" w16cid:durableId="495657425">
    <w:abstractNumId w:val="19"/>
    <w:lvlOverride w:ilvl="0">
      <w:startOverride w:val="1"/>
    </w:lvlOverride>
  </w:num>
  <w:num w:numId="7" w16cid:durableId="1440299133">
    <w:abstractNumId w:val="15"/>
  </w:num>
  <w:num w:numId="8" w16cid:durableId="726417433">
    <w:abstractNumId w:val="19"/>
    <w:lvlOverride w:ilvl="0">
      <w:startOverride w:val="1"/>
    </w:lvlOverride>
  </w:num>
  <w:num w:numId="9" w16cid:durableId="572740371">
    <w:abstractNumId w:val="12"/>
  </w:num>
  <w:num w:numId="10" w16cid:durableId="519396142">
    <w:abstractNumId w:val="19"/>
    <w:lvlOverride w:ilvl="0">
      <w:startOverride w:val="1"/>
    </w:lvlOverride>
  </w:num>
  <w:num w:numId="11" w16cid:durableId="1262567947">
    <w:abstractNumId w:val="14"/>
  </w:num>
  <w:num w:numId="12" w16cid:durableId="578177581">
    <w:abstractNumId w:val="19"/>
    <w:lvlOverride w:ilvl="0">
      <w:startOverride w:val="1"/>
    </w:lvlOverride>
  </w:num>
  <w:num w:numId="13" w16cid:durableId="1516338792">
    <w:abstractNumId w:val="19"/>
    <w:lvlOverride w:ilvl="0">
      <w:startOverride w:val="1"/>
    </w:lvlOverride>
  </w:num>
  <w:num w:numId="14" w16cid:durableId="480081481">
    <w:abstractNumId w:val="19"/>
    <w:lvlOverride w:ilvl="0">
      <w:startOverride w:val="1"/>
    </w:lvlOverride>
  </w:num>
  <w:num w:numId="15" w16cid:durableId="1540779502">
    <w:abstractNumId w:val="16"/>
    <w:lvlOverride w:ilvl="0">
      <w:startOverride w:val="1"/>
    </w:lvlOverride>
  </w:num>
  <w:num w:numId="16" w16cid:durableId="944731257">
    <w:abstractNumId w:val="19"/>
    <w:lvlOverride w:ilvl="0">
      <w:startOverride w:val="1"/>
    </w:lvlOverride>
  </w:num>
  <w:num w:numId="17" w16cid:durableId="653722165">
    <w:abstractNumId w:val="19"/>
    <w:lvlOverride w:ilvl="0">
      <w:startOverride w:val="1"/>
    </w:lvlOverride>
  </w:num>
  <w:num w:numId="18" w16cid:durableId="2099599685">
    <w:abstractNumId w:val="0"/>
  </w:num>
  <w:num w:numId="19" w16cid:durableId="2069187060">
    <w:abstractNumId w:val="19"/>
    <w:lvlOverride w:ilvl="0">
      <w:startOverride w:val="1"/>
    </w:lvlOverride>
  </w:num>
  <w:num w:numId="20" w16cid:durableId="1050805542">
    <w:abstractNumId w:val="17"/>
  </w:num>
  <w:num w:numId="21" w16cid:durableId="1112171288">
    <w:abstractNumId w:val="9"/>
  </w:num>
  <w:num w:numId="22" w16cid:durableId="120460140">
    <w:abstractNumId w:val="4"/>
  </w:num>
  <w:num w:numId="23" w16cid:durableId="1977293159">
    <w:abstractNumId w:val="3"/>
  </w:num>
  <w:num w:numId="24" w16cid:durableId="1503854928">
    <w:abstractNumId w:val="2"/>
  </w:num>
  <w:num w:numId="25" w16cid:durableId="2052805684">
    <w:abstractNumId w:val="1"/>
  </w:num>
  <w:num w:numId="26" w16cid:durableId="1566254265">
    <w:abstractNumId w:val="10"/>
  </w:num>
  <w:num w:numId="27" w16cid:durableId="699934365">
    <w:abstractNumId w:val="8"/>
  </w:num>
  <w:num w:numId="28" w16cid:durableId="1871337565">
    <w:abstractNumId w:val="7"/>
  </w:num>
  <w:num w:numId="29" w16cid:durableId="1411657918">
    <w:abstractNumId w:val="6"/>
  </w:num>
  <w:num w:numId="30" w16cid:durableId="2076317546">
    <w:abstractNumId w:val="5"/>
  </w:num>
  <w:num w:numId="31" w16cid:durableId="8681354">
    <w:abstractNumId w:val="19"/>
    <w:lvlOverride w:ilvl="0">
      <w:startOverride w:val="1"/>
    </w:lvlOverride>
  </w:num>
  <w:num w:numId="32" w16cid:durableId="827476573">
    <w:abstractNumId w:val="19"/>
  </w:num>
  <w:num w:numId="33" w16cid:durableId="847211635">
    <w:abstractNumId w:val="19"/>
  </w:num>
  <w:num w:numId="34" w16cid:durableId="1858428186">
    <w:abstractNumId w:val="20"/>
  </w:num>
  <w:num w:numId="35" w16cid:durableId="907229542">
    <w:abstractNumId w:val="16"/>
  </w:num>
  <w:num w:numId="36" w16cid:durableId="622033098">
    <w:abstractNumId w:val="16"/>
  </w:num>
  <w:num w:numId="37" w16cid:durableId="1370571445">
    <w:abstractNumId w:val="16"/>
    <w:lvlOverride w:ilvl="0">
      <w:startOverride w:val="1"/>
    </w:lvlOverride>
  </w:num>
  <w:num w:numId="38" w16cid:durableId="985937966">
    <w:abstractNumId w:val="16"/>
    <w:lvlOverride w:ilvl="0">
      <w:startOverride w:val="1"/>
    </w:lvlOverride>
  </w:num>
  <w:num w:numId="39" w16cid:durableId="1361399172">
    <w:abstractNumId w:val="16"/>
  </w:num>
  <w:num w:numId="40" w16cid:durableId="1267498596">
    <w:abstractNumId w:val="16"/>
  </w:num>
  <w:num w:numId="41" w16cid:durableId="1798063003">
    <w:abstractNumId w:val="16"/>
  </w:num>
  <w:num w:numId="42" w16cid:durableId="1283919167">
    <w:abstractNumId w:val="16"/>
  </w:num>
  <w:num w:numId="43" w16cid:durableId="1219974541">
    <w:abstractNumId w:val="19"/>
    <w:lvlOverride w:ilvl="0">
      <w:startOverride w:val="1"/>
    </w:lvlOverride>
  </w:num>
  <w:num w:numId="44" w16cid:durableId="1244528739">
    <w:abstractNumId w:val="18"/>
  </w:num>
  <w:num w:numId="45" w16cid:durableId="1236473147">
    <w:abstractNumId w:val="19"/>
    <w:lvlOverride w:ilvl="0">
      <w:startOverride w:val="1"/>
    </w:lvlOverride>
  </w:num>
  <w:num w:numId="46" w16cid:durableId="594098988">
    <w:abstractNumId w:val="16"/>
    <w:lvlOverride w:ilvl="0">
      <w:startOverride w:val="1"/>
    </w:lvlOverride>
  </w:num>
  <w:num w:numId="47" w16cid:durableId="1472553284">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removePersonalInformation/>
  <w:removeDateAndTime/>
  <w:embedSystemFont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19"/>
  <w:drawingGridHorizontalSpacing w:val="140"/>
  <w:drawingGridVerticalSpacing w:val="381"/>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U0NWM5ODlhYzAyNjNiOTkxNmM2MTc1M2NlZDIzNWMifQ=="/>
  </w:docVars>
  <w:rsids>
    <w:rsidRoot w:val="00420C93"/>
    <w:rsid w:val="9AFFA582"/>
    <w:rsid w:val="9DBE179F"/>
    <w:rsid w:val="9DEFEE8C"/>
    <w:rsid w:val="ABD7543E"/>
    <w:rsid w:val="ABFD4D56"/>
    <w:rsid w:val="ABFE3413"/>
    <w:rsid w:val="ACD57754"/>
    <w:rsid w:val="ACF62B8E"/>
    <w:rsid w:val="ADFF1BF9"/>
    <w:rsid w:val="AEBF826C"/>
    <w:rsid w:val="B2DE5445"/>
    <w:rsid w:val="B5EE2C88"/>
    <w:rsid w:val="B7FF5323"/>
    <w:rsid w:val="BAEEBCA8"/>
    <w:rsid w:val="BB6F4DCC"/>
    <w:rsid w:val="BBEF62DF"/>
    <w:rsid w:val="BBFF025B"/>
    <w:rsid w:val="BD1F8FF2"/>
    <w:rsid w:val="BDB9AB76"/>
    <w:rsid w:val="BDFF3C51"/>
    <w:rsid w:val="BEBE7FC8"/>
    <w:rsid w:val="BF7BDC28"/>
    <w:rsid w:val="BFB77DDE"/>
    <w:rsid w:val="BFBDC81A"/>
    <w:rsid w:val="BFFF4694"/>
    <w:rsid w:val="CFAF3699"/>
    <w:rsid w:val="CFD32E92"/>
    <w:rsid w:val="CFF710E2"/>
    <w:rsid w:val="D5FFC8F7"/>
    <w:rsid w:val="D737EA31"/>
    <w:rsid w:val="D776FFCD"/>
    <w:rsid w:val="D7EB40BD"/>
    <w:rsid w:val="D7FBAC18"/>
    <w:rsid w:val="DB1FF0F8"/>
    <w:rsid w:val="DBFC16A5"/>
    <w:rsid w:val="DDFFF504"/>
    <w:rsid w:val="DE8CB838"/>
    <w:rsid w:val="DEF97A91"/>
    <w:rsid w:val="DEFC4C43"/>
    <w:rsid w:val="DEFFECD7"/>
    <w:rsid w:val="DFAD27E3"/>
    <w:rsid w:val="DFFBF846"/>
    <w:rsid w:val="DFFF9907"/>
    <w:rsid w:val="E362D733"/>
    <w:rsid w:val="E3EA00A6"/>
    <w:rsid w:val="E56BFEC1"/>
    <w:rsid w:val="E5DAF502"/>
    <w:rsid w:val="E66DA666"/>
    <w:rsid w:val="E67F1E60"/>
    <w:rsid w:val="E6FB75CC"/>
    <w:rsid w:val="E7FFEAEB"/>
    <w:rsid w:val="E9A94C2D"/>
    <w:rsid w:val="EB6F6566"/>
    <w:rsid w:val="EBF35B0F"/>
    <w:rsid w:val="EBFF9CF7"/>
    <w:rsid w:val="ECFC24CD"/>
    <w:rsid w:val="ED6F283A"/>
    <w:rsid w:val="EE77D7D5"/>
    <w:rsid w:val="EEF93CFA"/>
    <w:rsid w:val="EFBF7295"/>
    <w:rsid w:val="EFFE50E9"/>
    <w:rsid w:val="EFFF3A83"/>
    <w:rsid w:val="F1A58F75"/>
    <w:rsid w:val="F1F7F48E"/>
    <w:rsid w:val="F3F5DD52"/>
    <w:rsid w:val="F46E7248"/>
    <w:rsid w:val="F4EF3E8D"/>
    <w:rsid w:val="F4FF6E5A"/>
    <w:rsid w:val="F6FF079A"/>
    <w:rsid w:val="F7EBADCF"/>
    <w:rsid w:val="F7FF8171"/>
    <w:rsid w:val="F7FFB051"/>
    <w:rsid w:val="F89F3C11"/>
    <w:rsid w:val="F95B1B69"/>
    <w:rsid w:val="F9B4507D"/>
    <w:rsid w:val="F9C78D40"/>
    <w:rsid w:val="FB7F5EDB"/>
    <w:rsid w:val="FBBF3600"/>
    <w:rsid w:val="FBBFE4E8"/>
    <w:rsid w:val="FBD3DE60"/>
    <w:rsid w:val="FBD77DB4"/>
    <w:rsid w:val="FBDF5F3F"/>
    <w:rsid w:val="FBEDA917"/>
    <w:rsid w:val="FBEDF2B5"/>
    <w:rsid w:val="FC1B9B32"/>
    <w:rsid w:val="FCEBA069"/>
    <w:rsid w:val="FCEF1E10"/>
    <w:rsid w:val="FDAFAD70"/>
    <w:rsid w:val="FDCB8FEE"/>
    <w:rsid w:val="FDD1CF6D"/>
    <w:rsid w:val="FDED8433"/>
    <w:rsid w:val="FDFDDC1C"/>
    <w:rsid w:val="FDFF2332"/>
    <w:rsid w:val="FE3DFF87"/>
    <w:rsid w:val="FE7BB5B1"/>
    <w:rsid w:val="FE7DF5F8"/>
    <w:rsid w:val="FF530E3B"/>
    <w:rsid w:val="FF7DBCBA"/>
    <w:rsid w:val="FF9B4C9C"/>
    <w:rsid w:val="FFAF9226"/>
    <w:rsid w:val="FFDA5572"/>
    <w:rsid w:val="FFDFE758"/>
    <w:rsid w:val="FFE75A94"/>
    <w:rsid w:val="FFE796D2"/>
    <w:rsid w:val="FFEC46A8"/>
    <w:rsid w:val="FFEE7BF2"/>
    <w:rsid w:val="FFEFBF79"/>
    <w:rsid w:val="FFF34EFA"/>
    <w:rsid w:val="FFF4AFD2"/>
    <w:rsid w:val="FFF52118"/>
    <w:rsid w:val="FFF5C77D"/>
    <w:rsid w:val="FFF8CFD7"/>
    <w:rsid w:val="FFFAB3BB"/>
    <w:rsid w:val="FFFC4101"/>
    <w:rsid w:val="FFFD1064"/>
    <w:rsid w:val="FFFD3A85"/>
    <w:rsid w:val="FFFF1CB3"/>
    <w:rsid w:val="000010F2"/>
    <w:rsid w:val="00004BFC"/>
    <w:rsid w:val="00006CC0"/>
    <w:rsid w:val="0001107D"/>
    <w:rsid w:val="00015C68"/>
    <w:rsid w:val="000203EE"/>
    <w:rsid w:val="00020C08"/>
    <w:rsid w:val="0002674C"/>
    <w:rsid w:val="000268FD"/>
    <w:rsid w:val="000277A2"/>
    <w:rsid w:val="000327F2"/>
    <w:rsid w:val="000354DF"/>
    <w:rsid w:val="00036F45"/>
    <w:rsid w:val="00043E21"/>
    <w:rsid w:val="00044539"/>
    <w:rsid w:val="00045FEA"/>
    <w:rsid w:val="00052579"/>
    <w:rsid w:val="0005470A"/>
    <w:rsid w:val="000574D1"/>
    <w:rsid w:val="000747CA"/>
    <w:rsid w:val="00082893"/>
    <w:rsid w:val="000837EB"/>
    <w:rsid w:val="00085778"/>
    <w:rsid w:val="000862D5"/>
    <w:rsid w:val="000926EE"/>
    <w:rsid w:val="0009350F"/>
    <w:rsid w:val="0009648B"/>
    <w:rsid w:val="000A26F5"/>
    <w:rsid w:val="000A6A05"/>
    <w:rsid w:val="000A7C26"/>
    <w:rsid w:val="000B403B"/>
    <w:rsid w:val="000B7190"/>
    <w:rsid w:val="000C2BF0"/>
    <w:rsid w:val="000D1285"/>
    <w:rsid w:val="000D21A8"/>
    <w:rsid w:val="000D287F"/>
    <w:rsid w:val="000D740E"/>
    <w:rsid w:val="000E162F"/>
    <w:rsid w:val="000E4DBE"/>
    <w:rsid w:val="000E54AA"/>
    <w:rsid w:val="000E6AC7"/>
    <w:rsid w:val="000F7FB3"/>
    <w:rsid w:val="00101AFF"/>
    <w:rsid w:val="00104A84"/>
    <w:rsid w:val="0010696F"/>
    <w:rsid w:val="00106B41"/>
    <w:rsid w:val="00111C6C"/>
    <w:rsid w:val="00113DE6"/>
    <w:rsid w:val="00113FA5"/>
    <w:rsid w:val="001159DC"/>
    <w:rsid w:val="00117118"/>
    <w:rsid w:val="00125DCD"/>
    <w:rsid w:val="00132781"/>
    <w:rsid w:val="00133464"/>
    <w:rsid w:val="00135F54"/>
    <w:rsid w:val="001426D5"/>
    <w:rsid w:val="0014313D"/>
    <w:rsid w:val="00145057"/>
    <w:rsid w:val="0014660B"/>
    <w:rsid w:val="00150FF3"/>
    <w:rsid w:val="00153FBA"/>
    <w:rsid w:val="00155A64"/>
    <w:rsid w:val="00156774"/>
    <w:rsid w:val="00156E09"/>
    <w:rsid w:val="001609F7"/>
    <w:rsid w:val="001610F1"/>
    <w:rsid w:val="001612DF"/>
    <w:rsid w:val="00162C3D"/>
    <w:rsid w:val="00170292"/>
    <w:rsid w:val="0017397E"/>
    <w:rsid w:val="00174959"/>
    <w:rsid w:val="001768A9"/>
    <w:rsid w:val="00177636"/>
    <w:rsid w:val="00183EFB"/>
    <w:rsid w:val="00185B18"/>
    <w:rsid w:val="00185FD7"/>
    <w:rsid w:val="0018795A"/>
    <w:rsid w:val="00192324"/>
    <w:rsid w:val="0019601D"/>
    <w:rsid w:val="001A31F3"/>
    <w:rsid w:val="001A4F33"/>
    <w:rsid w:val="001A5B58"/>
    <w:rsid w:val="001A694E"/>
    <w:rsid w:val="001A6C30"/>
    <w:rsid w:val="001A796D"/>
    <w:rsid w:val="001B2745"/>
    <w:rsid w:val="001B7390"/>
    <w:rsid w:val="001C4B9A"/>
    <w:rsid w:val="001D4E8E"/>
    <w:rsid w:val="001E0E38"/>
    <w:rsid w:val="001F3390"/>
    <w:rsid w:val="001F4284"/>
    <w:rsid w:val="001F7BD0"/>
    <w:rsid w:val="002016A3"/>
    <w:rsid w:val="0020754B"/>
    <w:rsid w:val="002132E7"/>
    <w:rsid w:val="00214868"/>
    <w:rsid w:val="00215528"/>
    <w:rsid w:val="0022186E"/>
    <w:rsid w:val="00223FCB"/>
    <w:rsid w:val="002303D1"/>
    <w:rsid w:val="00232212"/>
    <w:rsid w:val="002417F9"/>
    <w:rsid w:val="00246C06"/>
    <w:rsid w:val="00247067"/>
    <w:rsid w:val="00251E71"/>
    <w:rsid w:val="002612AF"/>
    <w:rsid w:val="002627FB"/>
    <w:rsid w:val="00263312"/>
    <w:rsid w:val="00265F28"/>
    <w:rsid w:val="002660BF"/>
    <w:rsid w:val="0026799F"/>
    <w:rsid w:val="00270C1A"/>
    <w:rsid w:val="002739DA"/>
    <w:rsid w:val="002744B3"/>
    <w:rsid w:val="002747DB"/>
    <w:rsid w:val="002767B3"/>
    <w:rsid w:val="002779C0"/>
    <w:rsid w:val="002812F6"/>
    <w:rsid w:val="00281851"/>
    <w:rsid w:val="00282DEF"/>
    <w:rsid w:val="00284364"/>
    <w:rsid w:val="00284CDC"/>
    <w:rsid w:val="002900F5"/>
    <w:rsid w:val="00293833"/>
    <w:rsid w:val="002A37A2"/>
    <w:rsid w:val="002A743B"/>
    <w:rsid w:val="002C41E6"/>
    <w:rsid w:val="002C46AB"/>
    <w:rsid w:val="002C7514"/>
    <w:rsid w:val="002D0CC5"/>
    <w:rsid w:val="002D123E"/>
    <w:rsid w:val="002D3879"/>
    <w:rsid w:val="002D5962"/>
    <w:rsid w:val="002D5CAD"/>
    <w:rsid w:val="002E4B6E"/>
    <w:rsid w:val="002F5E4E"/>
    <w:rsid w:val="002F7B1C"/>
    <w:rsid w:val="002F7B91"/>
    <w:rsid w:val="00300544"/>
    <w:rsid w:val="00300EF8"/>
    <w:rsid w:val="00306984"/>
    <w:rsid w:val="00316D96"/>
    <w:rsid w:val="00317CE1"/>
    <w:rsid w:val="0032107A"/>
    <w:rsid w:val="0032356B"/>
    <w:rsid w:val="00323BB4"/>
    <w:rsid w:val="003246E1"/>
    <w:rsid w:val="00325104"/>
    <w:rsid w:val="003251E3"/>
    <w:rsid w:val="00330968"/>
    <w:rsid w:val="0033212F"/>
    <w:rsid w:val="00333637"/>
    <w:rsid w:val="00345654"/>
    <w:rsid w:val="003475E0"/>
    <w:rsid w:val="00351398"/>
    <w:rsid w:val="0035252D"/>
    <w:rsid w:val="00364AE5"/>
    <w:rsid w:val="003665E8"/>
    <w:rsid w:val="0037188A"/>
    <w:rsid w:val="0037585F"/>
    <w:rsid w:val="00386A0E"/>
    <w:rsid w:val="00386F55"/>
    <w:rsid w:val="00394C7A"/>
    <w:rsid w:val="00396F3B"/>
    <w:rsid w:val="003971DE"/>
    <w:rsid w:val="003A3D73"/>
    <w:rsid w:val="003A7274"/>
    <w:rsid w:val="003B5D6A"/>
    <w:rsid w:val="003B6FCD"/>
    <w:rsid w:val="003B70B5"/>
    <w:rsid w:val="003C0CD9"/>
    <w:rsid w:val="003C1CA4"/>
    <w:rsid w:val="003C225B"/>
    <w:rsid w:val="003C62D5"/>
    <w:rsid w:val="003D1770"/>
    <w:rsid w:val="003D3191"/>
    <w:rsid w:val="003D7E2A"/>
    <w:rsid w:val="003E5A8E"/>
    <w:rsid w:val="003E623D"/>
    <w:rsid w:val="003E6ADB"/>
    <w:rsid w:val="003F0278"/>
    <w:rsid w:val="003F1C75"/>
    <w:rsid w:val="003F400E"/>
    <w:rsid w:val="00400985"/>
    <w:rsid w:val="00403C60"/>
    <w:rsid w:val="00411DEF"/>
    <w:rsid w:val="00420C93"/>
    <w:rsid w:val="00423548"/>
    <w:rsid w:val="0042405A"/>
    <w:rsid w:val="00425DDE"/>
    <w:rsid w:val="004267BE"/>
    <w:rsid w:val="00426F91"/>
    <w:rsid w:val="00431287"/>
    <w:rsid w:val="0043206C"/>
    <w:rsid w:val="004326DA"/>
    <w:rsid w:val="0043684B"/>
    <w:rsid w:val="00441C33"/>
    <w:rsid w:val="00444509"/>
    <w:rsid w:val="00445EEC"/>
    <w:rsid w:val="00451486"/>
    <w:rsid w:val="0045573D"/>
    <w:rsid w:val="00455BFF"/>
    <w:rsid w:val="004560BB"/>
    <w:rsid w:val="004635CF"/>
    <w:rsid w:val="00463BCE"/>
    <w:rsid w:val="00467D69"/>
    <w:rsid w:val="004745E6"/>
    <w:rsid w:val="00481A28"/>
    <w:rsid w:val="00481D3B"/>
    <w:rsid w:val="00484929"/>
    <w:rsid w:val="00497ABB"/>
    <w:rsid w:val="004A220B"/>
    <w:rsid w:val="004A2DE9"/>
    <w:rsid w:val="004A54D6"/>
    <w:rsid w:val="004A706A"/>
    <w:rsid w:val="004B6EDF"/>
    <w:rsid w:val="004B72DF"/>
    <w:rsid w:val="004C2084"/>
    <w:rsid w:val="004C4442"/>
    <w:rsid w:val="004C5C3C"/>
    <w:rsid w:val="004D4370"/>
    <w:rsid w:val="004D5A65"/>
    <w:rsid w:val="004D5D32"/>
    <w:rsid w:val="004E04BA"/>
    <w:rsid w:val="004E582C"/>
    <w:rsid w:val="004E7956"/>
    <w:rsid w:val="004F62FC"/>
    <w:rsid w:val="00501363"/>
    <w:rsid w:val="00502099"/>
    <w:rsid w:val="0050347A"/>
    <w:rsid w:val="00512A24"/>
    <w:rsid w:val="005152A8"/>
    <w:rsid w:val="00515884"/>
    <w:rsid w:val="00521AC6"/>
    <w:rsid w:val="00522A76"/>
    <w:rsid w:val="005278F9"/>
    <w:rsid w:val="00532558"/>
    <w:rsid w:val="00533E0C"/>
    <w:rsid w:val="00533E8C"/>
    <w:rsid w:val="00540720"/>
    <w:rsid w:val="00541516"/>
    <w:rsid w:val="00541E75"/>
    <w:rsid w:val="005462BA"/>
    <w:rsid w:val="00546DAC"/>
    <w:rsid w:val="005520DD"/>
    <w:rsid w:val="0055303C"/>
    <w:rsid w:val="00553DB8"/>
    <w:rsid w:val="00554EAE"/>
    <w:rsid w:val="00561022"/>
    <w:rsid w:val="00563A6A"/>
    <w:rsid w:val="0056556B"/>
    <w:rsid w:val="0056697B"/>
    <w:rsid w:val="005705CB"/>
    <w:rsid w:val="0057716A"/>
    <w:rsid w:val="0058169E"/>
    <w:rsid w:val="005867F5"/>
    <w:rsid w:val="005922E5"/>
    <w:rsid w:val="005A32F8"/>
    <w:rsid w:val="005A604E"/>
    <w:rsid w:val="005B028C"/>
    <w:rsid w:val="005B41E7"/>
    <w:rsid w:val="005C0771"/>
    <w:rsid w:val="005C3DC4"/>
    <w:rsid w:val="005D0C65"/>
    <w:rsid w:val="005E1A2D"/>
    <w:rsid w:val="005E2306"/>
    <w:rsid w:val="005E4328"/>
    <w:rsid w:val="005F185B"/>
    <w:rsid w:val="005F2DA4"/>
    <w:rsid w:val="005F4BD3"/>
    <w:rsid w:val="00606E39"/>
    <w:rsid w:val="00613D58"/>
    <w:rsid w:val="0063085B"/>
    <w:rsid w:val="006370FB"/>
    <w:rsid w:val="006379DE"/>
    <w:rsid w:val="00642059"/>
    <w:rsid w:val="0065712A"/>
    <w:rsid w:val="00660384"/>
    <w:rsid w:val="00666CB3"/>
    <w:rsid w:val="00670C5E"/>
    <w:rsid w:val="00674850"/>
    <w:rsid w:val="006803AF"/>
    <w:rsid w:val="00693D2F"/>
    <w:rsid w:val="00695CB1"/>
    <w:rsid w:val="00695F58"/>
    <w:rsid w:val="006A0616"/>
    <w:rsid w:val="006A1270"/>
    <w:rsid w:val="006A1907"/>
    <w:rsid w:val="006A424F"/>
    <w:rsid w:val="006A7532"/>
    <w:rsid w:val="006B06F3"/>
    <w:rsid w:val="006B4D9C"/>
    <w:rsid w:val="006C4971"/>
    <w:rsid w:val="006C4978"/>
    <w:rsid w:val="006D54BE"/>
    <w:rsid w:val="006E0768"/>
    <w:rsid w:val="006E3BCF"/>
    <w:rsid w:val="006E4D98"/>
    <w:rsid w:val="006F23AA"/>
    <w:rsid w:val="006F40AF"/>
    <w:rsid w:val="006F42B7"/>
    <w:rsid w:val="0070371A"/>
    <w:rsid w:val="00703F7A"/>
    <w:rsid w:val="00704336"/>
    <w:rsid w:val="00716EF6"/>
    <w:rsid w:val="00721D67"/>
    <w:rsid w:val="00725D1D"/>
    <w:rsid w:val="00734020"/>
    <w:rsid w:val="00737F9D"/>
    <w:rsid w:val="007418E4"/>
    <w:rsid w:val="007424D0"/>
    <w:rsid w:val="00743FF9"/>
    <w:rsid w:val="0074464F"/>
    <w:rsid w:val="00751B9F"/>
    <w:rsid w:val="007522D0"/>
    <w:rsid w:val="0075482E"/>
    <w:rsid w:val="00763542"/>
    <w:rsid w:val="00767D5B"/>
    <w:rsid w:val="0077187E"/>
    <w:rsid w:val="00772B4A"/>
    <w:rsid w:val="00773047"/>
    <w:rsid w:val="007770E7"/>
    <w:rsid w:val="00781119"/>
    <w:rsid w:val="007913D2"/>
    <w:rsid w:val="00794C0F"/>
    <w:rsid w:val="007B57DD"/>
    <w:rsid w:val="007C42E2"/>
    <w:rsid w:val="007C62D7"/>
    <w:rsid w:val="007D43FF"/>
    <w:rsid w:val="007D4EC5"/>
    <w:rsid w:val="007E1FE6"/>
    <w:rsid w:val="007E4629"/>
    <w:rsid w:val="007F04A0"/>
    <w:rsid w:val="007F2244"/>
    <w:rsid w:val="00800AAE"/>
    <w:rsid w:val="00803EDB"/>
    <w:rsid w:val="0080555A"/>
    <w:rsid w:val="00807A5A"/>
    <w:rsid w:val="008100F6"/>
    <w:rsid w:val="00810483"/>
    <w:rsid w:val="00813E65"/>
    <w:rsid w:val="00814EE7"/>
    <w:rsid w:val="00817813"/>
    <w:rsid w:val="00821DE3"/>
    <w:rsid w:val="0082246C"/>
    <w:rsid w:val="00823AEF"/>
    <w:rsid w:val="00824DBC"/>
    <w:rsid w:val="00827FD2"/>
    <w:rsid w:val="008303C9"/>
    <w:rsid w:val="00830A59"/>
    <w:rsid w:val="008321E3"/>
    <w:rsid w:val="00846E68"/>
    <w:rsid w:val="0084728A"/>
    <w:rsid w:val="008537A9"/>
    <w:rsid w:val="00856B48"/>
    <w:rsid w:val="008652D0"/>
    <w:rsid w:val="008779B3"/>
    <w:rsid w:val="00883852"/>
    <w:rsid w:val="0088428D"/>
    <w:rsid w:val="00885A07"/>
    <w:rsid w:val="008868C3"/>
    <w:rsid w:val="00887AD6"/>
    <w:rsid w:val="0089341A"/>
    <w:rsid w:val="00894621"/>
    <w:rsid w:val="008A0770"/>
    <w:rsid w:val="008A0885"/>
    <w:rsid w:val="008A48FB"/>
    <w:rsid w:val="008A62A7"/>
    <w:rsid w:val="008B0577"/>
    <w:rsid w:val="008B185D"/>
    <w:rsid w:val="008B49F6"/>
    <w:rsid w:val="008B5FED"/>
    <w:rsid w:val="008C0A25"/>
    <w:rsid w:val="008C0C1E"/>
    <w:rsid w:val="008C45A7"/>
    <w:rsid w:val="008C7362"/>
    <w:rsid w:val="008D03A7"/>
    <w:rsid w:val="008D1D4C"/>
    <w:rsid w:val="008E5C3F"/>
    <w:rsid w:val="008F1EF5"/>
    <w:rsid w:val="008F5E6A"/>
    <w:rsid w:val="008F7969"/>
    <w:rsid w:val="009009E8"/>
    <w:rsid w:val="00902FF2"/>
    <w:rsid w:val="00904509"/>
    <w:rsid w:val="00904681"/>
    <w:rsid w:val="009063CE"/>
    <w:rsid w:val="009140BD"/>
    <w:rsid w:val="00916921"/>
    <w:rsid w:val="00920199"/>
    <w:rsid w:val="0092033F"/>
    <w:rsid w:val="00924403"/>
    <w:rsid w:val="0092582A"/>
    <w:rsid w:val="00931391"/>
    <w:rsid w:val="009314FF"/>
    <w:rsid w:val="009330FE"/>
    <w:rsid w:val="00936080"/>
    <w:rsid w:val="009364AD"/>
    <w:rsid w:val="009405A7"/>
    <w:rsid w:val="0094149A"/>
    <w:rsid w:val="00941E14"/>
    <w:rsid w:val="009425DB"/>
    <w:rsid w:val="00942881"/>
    <w:rsid w:val="009452C0"/>
    <w:rsid w:val="009455C7"/>
    <w:rsid w:val="00947616"/>
    <w:rsid w:val="00954E75"/>
    <w:rsid w:val="00956611"/>
    <w:rsid w:val="0096438A"/>
    <w:rsid w:val="00966D86"/>
    <w:rsid w:val="009749F0"/>
    <w:rsid w:val="009905E3"/>
    <w:rsid w:val="0099304B"/>
    <w:rsid w:val="009970A3"/>
    <w:rsid w:val="009A2F7F"/>
    <w:rsid w:val="009A42E2"/>
    <w:rsid w:val="009A60E8"/>
    <w:rsid w:val="009A7873"/>
    <w:rsid w:val="009B04F9"/>
    <w:rsid w:val="009B0D99"/>
    <w:rsid w:val="009B1307"/>
    <w:rsid w:val="009B1A57"/>
    <w:rsid w:val="009B4526"/>
    <w:rsid w:val="009B610A"/>
    <w:rsid w:val="009B736E"/>
    <w:rsid w:val="009B74F5"/>
    <w:rsid w:val="009B79D3"/>
    <w:rsid w:val="009C5253"/>
    <w:rsid w:val="009C6ACC"/>
    <w:rsid w:val="009C6C22"/>
    <w:rsid w:val="009D1C15"/>
    <w:rsid w:val="009D5E5C"/>
    <w:rsid w:val="009D6565"/>
    <w:rsid w:val="009E38F9"/>
    <w:rsid w:val="009E52C9"/>
    <w:rsid w:val="009F7622"/>
    <w:rsid w:val="00A01DB0"/>
    <w:rsid w:val="00A03524"/>
    <w:rsid w:val="00A2092A"/>
    <w:rsid w:val="00A23993"/>
    <w:rsid w:val="00A24B54"/>
    <w:rsid w:val="00A25C5C"/>
    <w:rsid w:val="00A30E90"/>
    <w:rsid w:val="00A4015E"/>
    <w:rsid w:val="00A40FD3"/>
    <w:rsid w:val="00A44D9D"/>
    <w:rsid w:val="00A53145"/>
    <w:rsid w:val="00A660ED"/>
    <w:rsid w:val="00A669AD"/>
    <w:rsid w:val="00A72BCC"/>
    <w:rsid w:val="00A734C2"/>
    <w:rsid w:val="00A75520"/>
    <w:rsid w:val="00A75960"/>
    <w:rsid w:val="00A76CE3"/>
    <w:rsid w:val="00A7725D"/>
    <w:rsid w:val="00A82033"/>
    <w:rsid w:val="00A82E02"/>
    <w:rsid w:val="00A85D61"/>
    <w:rsid w:val="00A93080"/>
    <w:rsid w:val="00AA310D"/>
    <w:rsid w:val="00AA3605"/>
    <w:rsid w:val="00AB48B8"/>
    <w:rsid w:val="00AC2BD0"/>
    <w:rsid w:val="00AC2F2D"/>
    <w:rsid w:val="00AD2F8C"/>
    <w:rsid w:val="00AD60E2"/>
    <w:rsid w:val="00AE4B1F"/>
    <w:rsid w:val="00AE7EFF"/>
    <w:rsid w:val="00AF5F81"/>
    <w:rsid w:val="00AF65D2"/>
    <w:rsid w:val="00B009C5"/>
    <w:rsid w:val="00B029AC"/>
    <w:rsid w:val="00B06115"/>
    <w:rsid w:val="00B1037E"/>
    <w:rsid w:val="00B135FB"/>
    <w:rsid w:val="00B1667E"/>
    <w:rsid w:val="00B241D8"/>
    <w:rsid w:val="00B25322"/>
    <w:rsid w:val="00B30AB2"/>
    <w:rsid w:val="00B35617"/>
    <w:rsid w:val="00B36FE6"/>
    <w:rsid w:val="00B400C4"/>
    <w:rsid w:val="00B509B3"/>
    <w:rsid w:val="00B6520B"/>
    <w:rsid w:val="00B66913"/>
    <w:rsid w:val="00B73A95"/>
    <w:rsid w:val="00B73DEC"/>
    <w:rsid w:val="00B83165"/>
    <w:rsid w:val="00B856E4"/>
    <w:rsid w:val="00B872D1"/>
    <w:rsid w:val="00B92301"/>
    <w:rsid w:val="00B93CD5"/>
    <w:rsid w:val="00B94E96"/>
    <w:rsid w:val="00B952FB"/>
    <w:rsid w:val="00BA6E56"/>
    <w:rsid w:val="00BB0861"/>
    <w:rsid w:val="00BB3FFE"/>
    <w:rsid w:val="00BB6085"/>
    <w:rsid w:val="00BC15E1"/>
    <w:rsid w:val="00BC4922"/>
    <w:rsid w:val="00BD2E0B"/>
    <w:rsid w:val="00BD5F60"/>
    <w:rsid w:val="00BE025A"/>
    <w:rsid w:val="00BE1548"/>
    <w:rsid w:val="00BE2F40"/>
    <w:rsid w:val="00BE4648"/>
    <w:rsid w:val="00BE6565"/>
    <w:rsid w:val="00BF1370"/>
    <w:rsid w:val="00BF2DE6"/>
    <w:rsid w:val="00BF3E4A"/>
    <w:rsid w:val="00C01301"/>
    <w:rsid w:val="00C04EA6"/>
    <w:rsid w:val="00C05A96"/>
    <w:rsid w:val="00C12E60"/>
    <w:rsid w:val="00C17912"/>
    <w:rsid w:val="00C17D7E"/>
    <w:rsid w:val="00C22FFD"/>
    <w:rsid w:val="00C2310A"/>
    <w:rsid w:val="00C303F1"/>
    <w:rsid w:val="00C31658"/>
    <w:rsid w:val="00C41155"/>
    <w:rsid w:val="00C41CF4"/>
    <w:rsid w:val="00C6100D"/>
    <w:rsid w:val="00C629D1"/>
    <w:rsid w:val="00C63422"/>
    <w:rsid w:val="00C63490"/>
    <w:rsid w:val="00C64F87"/>
    <w:rsid w:val="00C755E0"/>
    <w:rsid w:val="00C774A4"/>
    <w:rsid w:val="00C77952"/>
    <w:rsid w:val="00C854B6"/>
    <w:rsid w:val="00C8678D"/>
    <w:rsid w:val="00C91539"/>
    <w:rsid w:val="00C9268D"/>
    <w:rsid w:val="00C927A9"/>
    <w:rsid w:val="00CA3EFE"/>
    <w:rsid w:val="00CA5903"/>
    <w:rsid w:val="00CA6A1A"/>
    <w:rsid w:val="00CA7286"/>
    <w:rsid w:val="00CB1BB8"/>
    <w:rsid w:val="00CB4905"/>
    <w:rsid w:val="00CB5415"/>
    <w:rsid w:val="00CB7B57"/>
    <w:rsid w:val="00CC523D"/>
    <w:rsid w:val="00CD3032"/>
    <w:rsid w:val="00CE0631"/>
    <w:rsid w:val="00CE48AE"/>
    <w:rsid w:val="00CE53CC"/>
    <w:rsid w:val="00CF6B8F"/>
    <w:rsid w:val="00D0066E"/>
    <w:rsid w:val="00D02134"/>
    <w:rsid w:val="00D05A46"/>
    <w:rsid w:val="00D079B8"/>
    <w:rsid w:val="00D15333"/>
    <w:rsid w:val="00D16026"/>
    <w:rsid w:val="00D1613D"/>
    <w:rsid w:val="00D3520F"/>
    <w:rsid w:val="00D35CE8"/>
    <w:rsid w:val="00D37B08"/>
    <w:rsid w:val="00D54E99"/>
    <w:rsid w:val="00D65ED9"/>
    <w:rsid w:val="00D706EE"/>
    <w:rsid w:val="00D803B1"/>
    <w:rsid w:val="00D81F8C"/>
    <w:rsid w:val="00D85B90"/>
    <w:rsid w:val="00D86051"/>
    <w:rsid w:val="00D87AC3"/>
    <w:rsid w:val="00D91D57"/>
    <w:rsid w:val="00D93596"/>
    <w:rsid w:val="00D97DC3"/>
    <w:rsid w:val="00DA24C0"/>
    <w:rsid w:val="00DA7207"/>
    <w:rsid w:val="00DA7542"/>
    <w:rsid w:val="00DA7F26"/>
    <w:rsid w:val="00DA7F65"/>
    <w:rsid w:val="00DB05E2"/>
    <w:rsid w:val="00DB0905"/>
    <w:rsid w:val="00DB2C76"/>
    <w:rsid w:val="00DB2EB1"/>
    <w:rsid w:val="00DB7EB9"/>
    <w:rsid w:val="00DC24F3"/>
    <w:rsid w:val="00DC2A24"/>
    <w:rsid w:val="00DC458C"/>
    <w:rsid w:val="00DC495A"/>
    <w:rsid w:val="00DC4BB7"/>
    <w:rsid w:val="00DC7CA9"/>
    <w:rsid w:val="00DD1B75"/>
    <w:rsid w:val="00DD321B"/>
    <w:rsid w:val="00DE2491"/>
    <w:rsid w:val="00DF0D07"/>
    <w:rsid w:val="00DF43F2"/>
    <w:rsid w:val="00DF5927"/>
    <w:rsid w:val="00E01384"/>
    <w:rsid w:val="00E02972"/>
    <w:rsid w:val="00E0394C"/>
    <w:rsid w:val="00E04022"/>
    <w:rsid w:val="00E1331F"/>
    <w:rsid w:val="00E1649E"/>
    <w:rsid w:val="00E16DF8"/>
    <w:rsid w:val="00E214CC"/>
    <w:rsid w:val="00E21C9A"/>
    <w:rsid w:val="00E26F8B"/>
    <w:rsid w:val="00E26FEE"/>
    <w:rsid w:val="00E3297D"/>
    <w:rsid w:val="00E34D26"/>
    <w:rsid w:val="00E35AB6"/>
    <w:rsid w:val="00E409D0"/>
    <w:rsid w:val="00E44744"/>
    <w:rsid w:val="00E46F21"/>
    <w:rsid w:val="00E61D54"/>
    <w:rsid w:val="00E65FF6"/>
    <w:rsid w:val="00E67A26"/>
    <w:rsid w:val="00E757F5"/>
    <w:rsid w:val="00E76DCD"/>
    <w:rsid w:val="00E77604"/>
    <w:rsid w:val="00E77A68"/>
    <w:rsid w:val="00E77FFA"/>
    <w:rsid w:val="00E811F7"/>
    <w:rsid w:val="00E876B1"/>
    <w:rsid w:val="00E9203F"/>
    <w:rsid w:val="00E941BD"/>
    <w:rsid w:val="00E94AC5"/>
    <w:rsid w:val="00E95649"/>
    <w:rsid w:val="00E96E96"/>
    <w:rsid w:val="00EA268F"/>
    <w:rsid w:val="00EB18C0"/>
    <w:rsid w:val="00EB3EA4"/>
    <w:rsid w:val="00EB5049"/>
    <w:rsid w:val="00EC0FA0"/>
    <w:rsid w:val="00EC33DE"/>
    <w:rsid w:val="00EC3B93"/>
    <w:rsid w:val="00ED0FFD"/>
    <w:rsid w:val="00EE1EEE"/>
    <w:rsid w:val="00EE5730"/>
    <w:rsid w:val="00EE5C22"/>
    <w:rsid w:val="00EE6FC7"/>
    <w:rsid w:val="00EF11FF"/>
    <w:rsid w:val="00EF5D2B"/>
    <w:rsid w:val="00EF7A39"/>
    <w:rsid w:val="00EF7DD5"/>
    <w:rsid w:val="00F0014D"/>
    <w:rsid w:val="00F01EFB"/>
    <w:rsid w:val="00F02CC9"/>
    <w:rsid w:val="00F048CF"/>
    <w:rsid w:val="00F21ED7"/>
    <w:rsid w:val="00F255AE"/>
    <w:rsid w:val="00F307EA"/>
    <w:rsid w:val="00F31FBC"/>
    <w:rsid w:val="00F351AC"/>
    <w:rsid w:val="00F37B6D"/>
    <w:rsid w:val="00F406E8"/>
    <w:rsid w:val="00F42384"/>
    <w:rsid w:val="00F427C7"/>
    <w:rsid w:val="00F43624"/>
    <w:rsid w:val="00F43F9B"/>
    <w:rsid w:val="00F52BC6"/>
    <w:rsid w:val="00F53079"/>
    <w:rsid w:val="00F54AAA"/>
    <w:rsid w:val="00F55723"/>
    <w:rsid w:val="00F573C2"/>
    <w:rsid w:val="00F60994"/>
    <w:rsid w:val="00F627DA"/>
    <w:rsid w:val="00F64D6E"/>
    <w:rsid w:val="00F65F6B"/>
    <w:rsid w:val="00F735E0"/>
    <w:rsid w:val="00F74D50"/>
    <w:rsid w:val="00F807F5"/>
    <w:rsid w:val="00F87474"/>
    <w:rsid w:val="00F87C3C"/>
    <w:rsid w:val="00F87FDB"/>
    <w:rsid w:val="00F91FBB"/>
    <w:rsid w:val="00F92336"/>
    <w:rsid w:val="00F9442D"/>
    <w:rsid w:val="00F95F40"/>
    <w:rsid w:val="00FA185D"/>
    <w:rsid w:val="00FA721F"/>
    <w:rsid w:val="00FB03E0"/>
    <w:rsid w:val="00FB42CE"/>
    <w:rsid w:val="00FB4FC3"/>
    <w:rsid w:val="00FC0854"/>
    <w:rsid w:val="00FC3F4D"/>
    <w:rsid w:val="00FD0B9F"/>
    <w:rsid w:val="00FD5D7B"/>
    <w:rsid w:val="00FE11F9"/>
    <w:rsid w:val="00FE371F"/>
    <w:rsid w:val="00FE6808"/>
    <w:rsid w:val="00FF5635"/>
    <w:rsid w:val="01141165"/>
    <w:rsid w:val="01647DC1"/>
    <w:rsid w:val="017240DE"/>
    <w:rsid w:val="01D32DCE"/>
    <w:rsid w:val="01EF572E"/>
    <w:rsid w:val="01F77735"/>
    <w:rsid w:val="022C24DE"/>
    <w:rsid w:val="028247F4"/>
    <w:rsid w:val="02846ED2"/>
    <w:rsid w:val="02963DFC"/>
    <w:rsid w:val="02FE031F"/>
    <w:rsid w:val="031713E0"/>
    <w:rsid w:val="03247659"/>
    <w:rsid w:val="033E696D"/>
    <w:rsid w:val="03547F3F"/>
    <w:rsid w:val="038C592B"/>
    <w:rsid w:val="04247911"/>
    <w:rsid w:val="042E0790"/>
    <w:rsid w:val="045B52FD"/>
    <w:rsid w:val="04AE18D1"/>
    <w:rsid w:val="04D550AF"/>
    <w:rsid w:val="05257DE5"/>
    <w:rsid w:val="05354E50"/>
    <w:rsid w:val="05863C2B"/>
    <w:rsid w:val="05D47115"/>
    <w:rsid w:val="062F1862"/>
    <w:rsid w:val="06F55595"/>
    <w:rsid w:val="0757624F"/>
    <w:rsid w:val="07646D5A"/>
    <w:rsid w:val="07DE427B"/>
    <w:rsid w:val="08154140"/>
    <w:rsid w:val="08847FA2"/>
    <w:rsid w:val="08D300D2"/>
    <w:rsid w:val="08D538D0"/>
    <w:rsid w:val="08FF26FB"/>
    <w:rsid w:val="09795C5D"/>
    <w:rsid w:val="09886B94"/>
    <w:rsid w:val="09A60DC8"/>
    <w:rsid w:val="09C55BE7"/>
    <w:rsid w:val="09E518F1"/>
    <w:rsid w:val="09E52755"/>
    <w:rsid w:val="09EA3A49"/>
    <w:rsid w:val="0A56459C"/>
    <w:rsid w:val="0A60366D"/>
    <w:rsid w:val="0A8A06EA"/>
    <w:rsid w:val="0A8E1F88"/>
    <w:rsid w:val="0A9926DB"/>
    <w:rsid w:val="0A9F4195"/>
    <w:rsid w:val="0AAC0660"/>
    <w:rsid w:val="0B8F1FC2"/>
    <w:rsid w:val="0B907F82"/>
    <w:rsid w:val="0BC1013B"/>
    <w:rsid w:val="0BE1258C"/>
    <w:rsid w:val="0C0B7AC1"/>
    <w:rsid w:val="0C1741FF"/>
    <w:rsid w:val="0C611C38"/>
    <w:rsid w:val="0C801DA5"/>
    <w:rsid w:val="0C833643"/>
    <w:rsid w:val="0C851169"/>
    <w:rsid w:val="0CC223BD"/>
    <w:rsid w:val="0CF0217F"/>
    <w:rsid w:val="0D192952"/>
    <w:rsid w:val="0D493F23"/>
    <w:rsid w:val="0D9D1FC6"/>
    <w:rsid w:val="0DA43871"/>
    <w:rsid w:val="0DA47D15"/>
    <w:rsid w:val="0DC14423"/>
    <w:rsid w:val="0DEB5944"/>
    <w:rsid w:val="0E4F1A2E"/>
    <w:rsid w:val="0F31382A"/>
    <w:rsid w:val="0F555725"/>
    <w:rsid w:val="0F711E78"/>
    <w:rsid w:val="0F7B6853"/>
    <w:rsid w:val="10036F74"/>
    <w:rsid w:val="10141182"/>
    <w:rsid w:val="108F6A5A"/>
    <w:rsid w:val="109776BD"/>
    <w:rsid w:val="10A07A0D"/>
    <w:rsid w:val="1102547E"/>
    <w:rsid w:val="11046977"/>
    <w:rsid w:val="11150F35"/>
    <w:rsid w:val="111D5E14"/>
    <w:rsid w:val="112A4527"/>
    <w:rsid w:val="11405FA6"/>
    <w:rsid w:val="11A55E09"/>
    <w:rsid w:val="11AE1162"/>
    <w:rsid w:val="1202325C"/>
    <w:rsid w:val="12394ECF"/>
    <w:rsid w:val="123E7F36"/>
    <w:rsid w:val="12A165D1"/>
    <w:rsid w:val="12BE3627"/>
    <w:rsid w:val="12ED1BFE"/>
    <w:rsid w:val="1340228E"/>
    <w:rsid w:val="135E1F47"/>
    <w:rsid w:val="136A2066"/>
    <w:rsid w:val="13B24023"/>
    <w:rsid w:val="13B3480E"/>
    <w:rsid w:val="13DFDE54"/>
    <w:rsid w:val="140C2170"/>
    <w:rsid w:val="146F2E2A"/>
    <w:rsid w:val="147C10A3"/>
    <w:rsid w:val="14C60571"/>
    <w:rsid w:val="14C75671"/>
    <w:rsid w:val="14D7452C"/>
    <w:rsid w:val="14E34B79"/>
    <w:rsid w:val="14E629C1"/>
    <w:rsid w:val="151614F8"/>
    <w:rsid w:val="1573026D"/>
    <w:rsid w:val="15C947BC"/>
    <w:rsid w:val="162437C2"/>
    <w:rsid w:val="167F30CD"/>
    <w:rsid w:val="168B3820"/>
    <w:rsid w:val="169E97DE"/>
    <w:rsid w:val="174F484D"/>
    <w:rsid w:val="17A32A50"/>
    <w:rsid w:val="17B40B68"/>
    <w:rsid w:val="17DD454F"/>
    <w:rsid w:val="186333C7"/>
    <w:rsid w:val="18683FAC"/>
    <w:rsid w:val="196009F6"/>
    <w:rsid w:val="1993036C"/>
    <w:rsid w:val="19A8293B"/>
    <w:rsid w:val="19A84152"/>
    <w:rsid w:val="19D7B1E2"/>
    <w:rsid w:val="1A3D3083"/>
    <w:rsid w:val="1A5959E3"/>
    <w:rsid w:val="1A9739F7"/>
    <w:rsid w:val="1ABF1CEA"/>
    <w:rsid w:val="1AD26992"/>
    <w:rsid w:val="1AFB4573"/>
    <w:rsid w:val="1B312A35"/>
    <w:rsid w:val="1B6603B7"/>
    <w:rsid w:val="1B8F1F7F"/>
    <w:rsid w:val="1BD42F0D"/>
    <w:rsid w:val="1C0F0A4F"/>
    <w:rsid w:val="1C3E30E2"/>
    <w:rsid w:val="1C596C3B"/>
    <w:rsid w:val="1CAC629E"/>
    <w:rsid w:val="1CB97944"/>
    <w:rsid w:val="1D063C00"/>
    <w:rsid w:val="1D1741C2"/>
    <w:rsid w:val="1D296673"/>
    <w:rsid w:val="1D4209B0"/>
    <w:rsid w:val="1D790876"/>
    <w:rsid w:val="1D8861C8"/>
    <w:rsid w:val="1D921938"/>
    <w:rsid w:val="1DA149A3"/>
    <w:rsid w:val="1DEA3522"/>
    <w:rsid w:val="1E0B78FC"/>
    <w:rsid w:val="1E6301D7"/>
    <w:rsid w:val="1EF87EC0"/>
    <w:rsid w:val="1F374545"/>
    <w:rsid w:val="1F6D440A"/>
    <w:rsid w:val="1F766517"/>
    <w:rsid w:val="1FEC17D3"/>
    <w:rsid w:val="1FFFA233"/>
    <w:rsid w:val="20052895"/>
    <w:rsid w:val="200A52C3"/>
    <w:rsid w:val="200B777F"/>
    <w:rsid w:val="20121328"/>
    <w:rsid w:val="20210D51"/>
    <w:rsid w:val="20745325"/>
    <w:rsid w:val="208A06E0"/>
    <w:rsid w:val="20B16579"/>
    <w:rsid w:val="20C53DD2"/>
    <w:rsid w:val="210B5C89"/>
    <w:rsid w:val="210E5779"/>
    <w:rsid w:val="211F1734"/>
    <w:rsid w:val="217B0148"/>
    <w:rsid w:val="219732C2"/>
    <w:rsid w:val="21C127EB"/>
    <w:rsid w:val="21D818E3"/>
    <w:rsid w:val="22287701"/>
    <w:rsid w:val="22401962"/>
    <w:rsid w:val="22405E06"/>
    <w:rsid w:val="22477195"/>
    <w:rsid w:val="2250591D"/>
    <w:rsid w:val="229F6FE1"/>
    <w:rsid w:val="22C00CF5"/>
    <w:rsid w:val="230F7587"/>
    <w:rsid w:val="23256DAA"/>
    <w:rsid w:val="233D1985"/>
    <w:rsid w:val="233D40F4"/>
    <w:rsid w:val="234611FA"/>
    <w:rsid w:val="23671171"/>
    <w:rsid w:val="23860F70"/>
    <w:rsid w:val="23CB7CD2"/>
    <w:rsid w:val="23EA026F"/>
    <w:rsid w:val="240476D5"/>
    <w:rsid w:val="24681644"/>
    <w:rsid w:val="246F4781"/>
    <w:rsid w:val="247B1377"/>
    <w:rsid w:val="248D10AB"/>
    <w:rsid w:val="24A5487B"/>
    <w:rsid w:val="24A7216D"/>
    <w:rsid w:val="24B04E04"/>
    <w:rsid w:val="24B6415E"/>
    <w:rsid w:val="24D34D10"/>
    <w:rsid w:val="24E94533"/>
    <w:rsid w:val="25601F6B"/>
    <w:rsid w:val="25B10D06"/>
    <w:rsid w:val="25DC7BF4"/>
    <w:rsid w:val="25FC1773"/>
    <w:rsid w:val="2674565D"/>
    <w:rsid w:val="268838D8"/>
    <w:rsid w:val="26FC7E22"/>
    <w:rsid w:val="27003DB6"/>
    <w:rsid w:val="27142F36"/>
    <w:rsid w:val="271B0BF0"/>
    <w:rsid w:val="27761685"/>
    <w:rsid w:val="279C2B7F"/>
    <w:rsid w:val="27BC5F2F"/>
    <w:rsid w:val="27F76B6C"/>
    <w:rsid w:val="27FA2C53"/>
    <w:rsid w:val="284952E9"/>
    <w:rsid w:val="284B2E0F"/>
    <w:rsid w:val="28697739"/>
    <w:rsid w:val="288F53F1"/>
    <w:rsid w:val="28F74D45"/>
    <w:rsid w:val="294F5930"/>
    <w:rsid w:val="296A5517"/>
    <w:rsid w:val="2A6B7798"/>
    <w:rsid w:val="2A9E7B6E"/>
    <w:rsid w:val="2AA8279A"/>
    <w:rsid w:val="2B41DACC"/>
    <w:rsid w:val="2B5F27C6"/>
    <w:rsid w:val="2BB1567F"/>
    <w:rsid w:val="2BE04F82"/>
    <w:rsid w:val="2BEC2B5B"/>
    <w:rsid w:val="2C534988"/>
    <w:rsid w:val="2C792640"/>
    <w:rsid w:val="2CB573F1"/>
    <w:rsid w:val="2CDC672B"/>
    <w:rsid w:val="2CDD0EEF"/>
    <w:rsid w:val="2D202ABC"/>
    <w:rsid w:val="2D242AB4"/>
    <w:rsid w:val="2DBD6B7D"/>
    <w:rsid w:val="2DF1FA43"/>
    <w:rsid w:val="2DFE669D"/>
    <w:rsid w:val="2E0A5087"/>
    <w:rsid w:val="2E314855"/>
    <w:rsid w:val="2E36630F"/>
    <w:rsid w:val="2F081A65"/>
    <w:rsid w:val="2F195A15"/>
    <w:rsid w:val="2F854E58"/>
    <w:rsid w:val="2F8C0182"/>
    <w:rsid w:val="2F963610"/>
    <w:rsid w:val="2FD41B07"/>
    <w:rsid w:val="2FDEEDCA"/>
    <w:rsid w:val="303B19BB"/>
    <w:rsid w:val="30450400"/>
    <w:rsid w:val="304F36B8"/>
    <w:rsid w:val="306F78B6"/>
    <w:rsid w:val="308B2942"/>
    <w:rsid w:val="310D3357"/>
    <w:rsid w:val="31603DCF"/>
    <w:rsid w:val="31A86EF0"/>
    <w:rsid w:val="31E5574C"/>
    <w:rsid w:val="320B36D6"/>
    <w:rsid w:val="3216623C"/>
    <w:rsid w:val="32427031"/>
    <w:rsid w:val="32607DFF"/>
    <w:rsid w:val="32E20814"/>
    <w:rsid w:val="32F15B31"/>
    <w:rsid w:val="33016EEC"/>
    <w:rsid w:val="33174961"/>
    <w:rsid w:val="334E24EC"/>
    <w:rsid w:val="33681EDB"/>
    <w:rsid w:val="3369683F"/>
    <w:rsid w:val="33736039"/>
    <w:rsid w:val="33B05426"/>
    <w:rsid w:val="33CD6404"/>
    <w:rsid w:val="33E42838"/>
    <w:rsid w:val="33F04676"/>
    <w:rsid w:val="34433534"/>
    <w:rsid w:val="34537075"/>
    <w:rsid w:val="347F27BE"/>
    <w:rsid w:val="348B562B"/>
    <w:rsid w:val="34CB0BF6"/>
    <w:rsid w:val="34FC6468"/>
    <w:rsid w:val="35101668"/>
    <w:rsid w:val="353F4362"/>
    <w:rsid w:val="354E03E2"/>
    <w:rsid w:val="356B08F4"/>
    <w:rsid w:val="3583105E"/>
    <w:rsid w:val="35B75F88"/>
    <w:rsid w:val="35D9F852"/>
    <w:rsid w:val="3619454C"/>
    <w:rsid w:val="362D4E42"/>
    <w:rsid w:val="364A3D60"/>
    <w:rsid w:val="364C4922"/>
    <w:rsid w:val="366C2253"/>
    <w:rsid w:val="36B6623F"/>
    <w:rsid w:val="36C559EF"/>
    <w:rsid w:val="370F6B05"/>
    <w:rsid w:val="372D7FF2"/>
    <w:rsid w:val="3756532C"/>
    <w:rsid w:val="379F4582"/>
    <w:rsid w:val="37B07132"/>
    <w:rsid w:val="37F53BFB"/>
    <w:rsid w:val="37F74765"/>
    <w:rsid w:val="380A4DAB"/>
    <w:rsid w:val="38583B8B"/>
    <w:rsid w:val="38AF2F46"/>
    <w:rsid w:val="38F8D7D5"/>
    <w:rsid w:val="39691347"/>
    <w:rsid w:val="39FA6153"/>
    <w:rsid w:val="3A045513"/>
    <w:rsid w:val="3A157721"/>
    <w:rsid w:val="3A245508"/>
    <w:rsid w:val="3A3E2082"/>
    <w:rsid w:val="3ABAA691"/>
    <w:rsid w:val="3AC70A1B"/>
    <w:rsid w:val="3AE72E6B"/>
    <w:rsid w:val="3AF37A62"/>
    <w:rsid w:val="3AF72AEF"/>
    <w:rsid w:val="3AFD374E"/>
    <w:rsid w:val="3B0E664A"/>
    <w:rsid w:val="3B180C3D"/>
    <w:rsid w:val="3B5F8110"/>
    <w:rsid w:val="3B632A29"/>
    <w:rsid w:val="3B7DEB14"/>
    <w:rsid w:val="3B7F30EB"/>
    <w:rsid w:val="3B936B4F"/>
    <w:rsid w:val="3BBF09CD"/>
    <w:rsid w:val="3BC66F24"/>
    <w:rsid w:val="3BEFF0EE"/>
    <w:rsid w:val="3C0F4163"/>
    <w:rsid w:val="3C157564"/>
    <w:rsid w:val="3C261771"/>
    <w:rsid w:val="3C7B15A0"/>
    <w:rsid w:val="3C9B3F0D"/>
    <w:rsid w:val="3C9D382B"/>
    <w:rsid w:val="3D073351"/>
    <w:rsid w:val="3D0A44C7"/>
    <w:rsid w:val="3D112421"/>
    <w:rsid w:val="3D251A29"/>
    <w:rsid w:val="3D403D93"/>
    <w:rsid w:val="3D512F5B"/>
    <w:rsid w:val="3E104487"/>
    <w:rsid w:val="3E646581"/>
    <w:rsid w:val="3E7BACE3"/>
    <w:rsid w:val="3EA64DEB"/>
    <w:rsid w:val="3EAA1E6E"/>
    <w:rsid w:val="3EAE5A4E"/>
    <w:rsid w:val="3ED16309"/>
    <w:rsid w:val="3EEB4616"/>
    <w:rsid w:val="3F980E7B"/>
    <w:rsid w:val="3FDA3B87"/>
    <w:rsid w:val="3FDB255B"/>
    <w:rsid w:val="3FDF2363"/>
    <w:rsid w:val="3FEFF0BC"/>
    <w:rsid w:val="3FFB6911"/>
    <w:rsid w:val="3FFE3E3A"/>
    <w:rsid w:val="4021297B"/>
    <w:rsid w:val="40316936"/>
    <w:rsid w:val="40520D87"/>
    <w:rsid w:val="405B522E"/>
    <w:rsid w:val="407D1B7C"/>
    <w:rsid w:val="40B557B9"/>
    <w:rsid w:val="40C1068E"/>
    <w:rsid w:val="41390199"/>
    <w:rsid w:val="42076050"/>
    <w:rsid w:val="424B3CDF"/>
    <w:rsid w:val="42AF30D6"/>
    <w:rsid w:val="43086074"/>
    <w:rsid w:val="437B05F4"/>
    <w:rsid w:val="4393288E"/>
    <w:rsid w:val="44566562"/>
    <w:rsid w:val="44666861"/>
    <w:rsid w:val="44906901"/>
    <w:rsid w:val="44AE49FA"/>
    <w:rsid w:val="44C86EBD"/>
    <w:rsid w:val="44D27870"/>
    <w:rsid w:val="44DE22C0"/>
    <w:rsid w:val="44DE708D"/>
    <w:rsid w:val="454B512D"/>
    <w:rsid w:val="45617CBE"/>
    <w:rsid w:val="457B2B2E"/>
    <w:rsid w:val="45857508"/>
    <w:rsid w:val="45C76B48"/>
    <w:rsid w:val="45EF1B58"/>
    <w:rsid w:val="46165F10"/>
    <w:rsid w:val="46C92F6B"/>
    <w:rsid w:val="46CF6512"/>
    <w:rsid w:val="46E14A18"/>
    <w:rsid w:val="474D77F3"/>
    <w:rsid w:val="47522851"/>
    <w:rsid w:val="475950F1"/>
    <w:rsid w:val="47A81BD4"/>
    <w:rsid w:val="47D567FA"/>
    <w:rsid w:val="47EFD7AB"/>
    <w:rsid w:val="47FF7F0E"/>
    <w:rsid w:val="4893018E"/>
    <w:rsid w:val="48FE1B26"/>
    <w:rsid w:val="49366D6C"/>
    <w:rsid w:val="493D00FA"/>
    <w:rsid w:val="49745C9F"/>
    <w:rsid w:val="49804BB7"/>
    <w:rsid w:val="49940662"/>
    <w:rsid w:val="499671D0"/>
    <w:rsid w:val="49A84C37"/>
    <w:rsid w:val="49AE2DA6"/>
    <w:rsid w:val="4A9401EE"/>
    <w:rsid w:val="4A9B5A20"/>
    <w:rsid w:val="4B052E99"/>
    <w:rsid w:val="4B4B4D50"/>
    <w:rsid w:val="4B7F0E9E"/>
    <w:rsid w:val="4BF66E28"/>
    <w:rsid w:val="4C0925C9"/>
    <w:rsid w:val="4CDE1E60"/>
    <w:rsid w:val="4CE4720A"/>
    <w:rsid w:val="4D8F4F60"/>
    <w:rsid w:val="4DBC0CE3"/>
    <w:rsid w:val="4E0B6A19"/>
    <w:rsid w:val="4EA529C9"/>
    <w:rsid w:val="4EBF35DF"/>
    <w:rsid w:val="4ED53AD2"/>
    <w:rsid w:val="4EE96D5A"/>
    <w:rsid w:val="4EED14A0"/>
    <w:rsid w:val="4F294B80"/>
    <w:rsid w:val="4FA26F09"/>
    <w:rsid w:val="4FAFCE3A"/>
    <w:rsid w:val="4FD221F1"/>
    <w:rsid w:val="4FFE6835"/>
    <w:rsid w:val="50307E1D"/>
    <w:rsid w:val="505428F9"/>
    <w:rsid w:val="506E0CD2"/>
    <w:rsid w:val="50795EBC"/>
    <w:rsid w:val="50D9042C"/>
    <w:rsid w:val="50DD19BA"/>
    <w:rsid w:val="50F35914"/>
    <w:rsid w:val="5142740C"/>
    <w:rsid w:val="516F3428"/>
    <w:rsid w:val="51895F94"/>
    <w:rsid w:val="51F85506"/>
    <w:rsid w:val="51FC0D74"/>
    <w:rsid w:val="52067C23"/>
    <w:rsid w:val="52363773"/>
    <w:rsid w:val="52374280"/>
    <w:rsid w:val="52376968"/>
    <w:rsid w:val="52552958"/>
    <w:rsid w:val="52A1794C"/>
    <w:rsid w:val="52B41DB7"/>
    <w:rsid w:val="532B3FA1"/>
    <w:rsid w:val="53335E7F"/>
    <w:rsid w:val="53670B95"/>
    <w:rsid w:val="5391176E"/>
    <w:rsid w:val="53B92A73"/>
    <w:rsid w:val="53BA0CC5"/>
    <w:rsid w:val="54260108"/>
    <w:rsid w:val="54300F87"/>
    <w:rsid w:val="549167B7"/>
    <w:rsid w:val="54B25E40"/>
    <w:rsid w:val="54E16725"/>
    <w:rsid w:val="54E370DF"/>
    <w:rsid w:val="54FF5961"/>
    <w:rsid w:val="55406F8E"/>
    <w:rsid w:val="554B2435"/>
    <w:rsid w:val="554D1078"/>
    <w:rsid w:val="559D264C"/>
    <w:rsid w:val="55B51D15"/>
    <w:rsid w:val="55C71477"/>
    <w:rsid w:val="55D67312"/>
    <w:rsid w:val="55E72D6A"/>
    <w:rsid w:val="55F52488"/>
    <w:rsid w:val="55F54236"/>
    <w:rsid w:val="560C5B61"/>
    <w:rsid w:val="56AF0889"/>
    <w:rsid w:val="578F5F96"/>
    <w:rsid w:val="579C1AC4"/>
    <w:rsid w:val="579F039A"/>
    <w:rsid w:val="57B8376D"/>
    <w:rsid w:val="57C55F14"/>
    <w:rsid w:val="57FE02BA"/>
    <w:rsid w:val="587A428A"/>
    <w:rsid w:val="58B3351D"/>
    <w:rsid w:val="58E30CBE"/>
    <w:rsid w:val="58E80082"/>
    <w:rsid w:val="59976753"/>
    <w:rsid w:val="59C02DAD"/>
    <w:rsid w:val="59DD4C68"/>
    <w:rsid w:val="5A2570B4"/>
    <w:rsid w:val="5A2C0E3D"/>
    <w:rsid w:val="5A2C3F9F"/>
    <w:rsid w:val="5A887409"/>
    <w:rsid w:val="5A9304C2"/>
    <w:rsid w:val="5A9771C6"/>
    <w:rsid w:val="5AAC3332"/>
    <w:rsid w:val="5ACC12DE"/>
    <w:rsid w:val="5AEE394A"/>
    <w:rsid w:val="5B1740D8"/>
    <w:rsid w:val="5B36212C"/>
    <w:rsid w:val="5BC56459"/>
    <w:rsid w:val="5BFB2FBD"/>
    <w:rsid w:val="5CBFFB74"/>
    <w:rsid w:val="5CCC5BA8"/>
    <w:rsid w:val="5CFDB77C"/>
    <w:rsid w:val="5D0631CD"/>
    <w:rsid w:val="5D8A5BAC"/>
    <w:rsid w:val="5DA02461"/>
    <w:rsid w:val="5DAF0D3C"/>
    <w:rsid w:val="5DBA603A"/>
    <w:rsid w:val="5DECE3F5"/>
    <w:rsid w:val="5DFBED87"/>
    <w:rsid w:val="5E055233"/>
    <w:rsid w:val="5E1619C7"/>
    <w:rsid w:val="5E2751A9"/>
    <w:rsid w:val="5E3478C6"/>
    <w:rsid w:val="5E56783C"/>
    <w:rsid w:val="5E6048BB"/>
    <w:rsid w:val="5E604B5F"/>
    <w:rsid w:val="5E622685"/>
    <w:rsid w:val="5EBD17A8"/>
    <w:rsid w:val="5EF57055"/>
    <w:rsid w:val="5F1665C5"/>
    <w:rsid w:val="5F1C6CD8"/>
    <w:rsid w:val="5F1D47FE"/>
    <w:rsid w:val="5F294F51"/>
    <w:rsid w:val="5F3DA26F"/>
    <w:rsid w:val="5F4F8AD0"/>
    <w:rsid w:val="5F661D01"/>
    <w:rsid w:val="5F6B5569"/>
    <w:rsid w:val="5F6E604F"/>
    <w:rsid w:val="5F7A39FE"/>
    <w:rsid w:val="5F7B6F35"/>
    <w:rsid w:val="5F841921"/>
    <w:rsid w:val="5F8E3006"/>
    <w:rsid w:val="5F9745B0"/>
    <w:rsid w:val="5FBF31B3"/>
    <w:rsid w:val="5FBF3CD7"/>
    <w:rsid w:val="5FDD7901"/>
    <w:rsid w:val="5FE43EEF"/>
    <w:rsid w:val="5FFDADE1"/>
    <w:rsid w:val="5FFFDE31"/>
    <w:rsid w:val="602C4CF9"/>
    <w:rsid w:val="60AF76D8"/>
    <w:rsid w:val="60DB6B03"/>
    <w:rsid w:val="60F5158E"/>
    <w:rsid w:val="60FA4DF7"/>
    <w:rsid w:val="612C1AAA"/>
    <w:rsid w:val="61413A18"/>
    <w:rsid w:val="6145319B"/>
    <w:rsid w:val="6162299C"/>
    <w:rsid w:val="61706E67"/>
    <w:rsid w:val="61785D1C"/>
    <w:rsid w:val="61C91520"/>
    <w:rsid w:val="61DC274E"/>
    <w:rsid w:val="62600C89"/>
    <w:rsid w:val="627E5BBC"/>
    <w:rsid w:val="629A371D"/>
    <w:rsid w:val="62BE1E54"/>
    <w:rsid w:val="62CE02E9"/>
    <w:rsid w:val="63626C83"/>
    <w:rsid w:val="638C0F9B"/>
    <w:rsid w:val="63D77671"/>
    <w:rsid w:val="646003B3"/>
    <w:rsid w:val="646F3406"/>
    <w:rsid w:val="648B3FB8"/>
    <w:rsid w:val="64EA33D4"/>
    <w:rsid w:val="65256EAA"/>
    <w:rsid w:val="65404DA2"/>
    <w:rsid w:val="65644F35"/>
    <w:rsid w:val="656D2F25"/>
    <w:rsid w:val="65B732B6"/>
    <w:rsid w:val="65F71905"/>
    <w:rsid w:val="66012783"/>
    <w:rsid w:val="660A2E72"/>
    <w:rsid w:val="66F2031E"/>
    <w:rsid w:val="66FD119D"/>
    <w:rsid w:val="671B1623"/>
    <w:rsid w:val="671B7875"/>
    <w:rsid w:val="673C58AD"/>
    <w:rsid w:val="67564D51"/>
    <w:rsid w:val="675FA671"/>
    <w:rsid w:val="6760265C"/>
    <w:rsid w:val="679C2DC3"/>
    <w:rsid w:val="67B36479"/>
    <w:rsid w:val="67D53EC8"/>
    <w:rsid w:val="67DA328C"/>
    <w:rsid w:val="67EB7247"/>
    <w:rsid w:val="67EE10B4"/>
    <w:rsid w:val="67EF110E"/>
    <w:rsid w:val="67FE7AD3"/>
    <w:rsid w:val="67FFEC02"/>
    <w:rsid w:val="680C5BF3"/>
    <w:rsid w:val="686D5EAE"/>
    <w:rsid w:val="688770A6"/>
    <w:rsid w:val="68C41A78"/>
    <w:rsid w:val="68E85E7D"/>
    <w:rsid w:val="68EE2A92"/>
    <w:rsid w:val="68F465CF"/>
    <w:rsid w:val="69207E48"/>
    <w:rsid w:val="692F585A"/>
    <w:rsid w:val="694766FF"/>
    <w:rsid w:val="69863787"/>
    <w:rsid w:val="69AB33AB"/>
    <w:rsid w:val="6A0E1913"/>
    <w:rsid w:val="6A15449D"/>
    <w:rsid w:val="6A5F007F"/>
    <w:rsid w:val="6A696B49"/>
    <w:rsid w:val="6A737D51"/>
    <w:rsid w:val="6A7D43A3"/>
    <w:rsid w:val="6AB44A88"/>
    <w:rsid w:val="6AB9EBCB"/>
    <w:rsid w:val="6AC233DC"/>
    <w:rsid w:val="6ACD0E86"/>
    <w:rsid w:val="6B0A3F65"/>
    <w:rsid w:val="6B52582F"/>
    <w:rsid w:val="6BC95AF1"/>
    <w:rsid w:val="6BCA388B"/>
    <w:rsid w:val="6BE589E1"/>
    <w:rsid w:val="6BFFEF6E"/>
    <w:rsid w:val="6C450EF0"/>
    <w:rsid w:val="6C8D4555"/>
    <w:rsid w:val="6C9A1D90"/>
    <w:rsid w:val="6C9D0D2C"/>
    <w:rsid w:val="6D521B17"/>
    <w:rsid w:val="6D642862"/>
    <w:rsid w:val="6D705AC4"/>
    <w:rsid w:val="6D9914F3"/>
    <w:rsid w:val="6DCE3893"/>
    <w:rsid w:val="6DDD81CC"/>
    <w:rsid w:val="6DFD53D2"/>
    <w:rsid w:val="6DFEC375"/>
    <w:rsid w:val="6E1FD291"/>
    <w:rsid w:val="6E5C6E86"/>
    <w:rsid w:val="6E625A93"/>
    <w:rsid w:val="6E7004A6"/>
    <w:rsid w:val="6EAF46BE"/>
    <w:rsid w:val="6ED8429D"/>
    <w:rsid w:val="6EDB1CB7"/>
    <w:rsid w:val="6EEC6834"/>
    <w:rsid w:val="6EF90239"/>
    <w:rsid w:val="6F287107"/>
    <w:rsid w:val="6F9F57E2"/>
    <w:rsid w:val="6FB76196"/>
    <w:rsid w:val="6FDFA329"/>
    <w:rsid w:val="6FE42753"/>
    <w:rsid w:val="6FEB8B6C"/>
    <w:rsid w:val="6FF4B7F4"/>
    <w:rsid w:val="6FFFD6AF"/>
    <w:rsid w:val="70904E30"/>
    <w:rsid w:val="70990DA5"/>
    <w:rsid w:val="709C1EDC"/>
    <w:rsid w:val="70A06E72"/>
    <w:rsid w:val="70BB2D4C"/>
    <w:rsid w:val="70BF4B52"/>
    <w:rsid w:val="70ED2282"/>
    <w:rsid w:val="710F61AD"/>
    <w:rsid w:val="718F6E95"/>
    <w:rsid w:val="71973F9C"/>
    <w:rsid w:val="71BC5F1D"/>
    <w:rsid w:val="71C32FE3"/>
    <w:rsid w:val="71CE323A"/>
    <w:rsid w:val="720D425E"/>
    <w:rsid w:val="72231CD3"/>
    <w:rsid w:val="72347A3D"/>
    <w:rsid w:val="726B5B54"/>
    <w:rsid w:val="72874010"/>
    <w:rsid w:val="72B16FF7"/>
    <w:rsid w:val="72C6026E"/>
    <w:rsid w:val="737A3B75"/>
    <w:rsid w:val="738E13CF"/>
    <w:rsid w:val="739015EB"/>
    <w:rsid w:val="73AB076A"/>
    <w:rsid w:val="73DE2465"/>
    <w:rsid w:val="73DE2937"/>
    <w:rsid w:val="73DF8636"/>
    <w:rsid w:val="73E334C8"/>
    <w:rsid w:val="747247FB"/>
    <w:rsid w:val="7473539A"/>
    <w:rsid w:val="747BA2F2"/>
    <w:rsid w:val="74890514"/>
    <w:rsid w:val="74D3178F"/>
    <w:rsid w:val="74DD260E"/>
    <w:rsid w:val="754B57C9"/>
    <w:rsid w:val="75607EE7"/>
    <w:rsid w:val="75892893"/>
    <w:rsid w:val="75E8126A"/>
    <w:rsid w:val="75EFC413"/>
    <w:rsid w:val="76060FCB"/>
    <w:rsid w:val="762A53DF"/>
    <w:rsid w:val="763214F4"/>
    <w:rsid w:val="763444AF"/>
    <w:rsid w:val="76666ECA"/>
    <w:rsid w:val="768A1863"/>
    <w:rsid w:val="76DB492B"/>
    <w:rsid w:val="771A5453"/>
    <w:rsid w:val="772E0EFE"/>
    <w:rsid w:val="7730111A"/>
    <w:rsid w:val="77550B81"/>
    <w:rsid w:val="777F1AE3"/>
    <w:rsid w:val="779FDB2E"/>
    <w:rsid w:val="77BF1005"/>
    <w:rsid w:val="77DB72D8"/>
    <w:rsid w:val="7843444D"/>
    <w:rsid w:val="785810DB"/>
    <w:rsid w:val="78992912"/>
    <w:rsid w:val="78A05E2C"/>
    <w:rsid w:val="78B10039"/>
    <w:rsid w:val="78B74BD5"/>
    <w:rsid w:val="78BC4E0A"/>
    <w:rsid w:val="78E0091E"/>
    <w:rsid w:val="78F30652"/>
    <w:rsid w:val="78FF8E7C"/>
    <w:rsid w:val="79324983"/>
    <w:rsid w:val="793B3DA7"/>
    <w:rsid w:val="793F503D"/>
    <w:rsid w:val="797D43BF"/>
    <w:rsid w:val="79825532"/>
    <w:rsid w:val="79B55907"/>
    <w:rsid w:val="79BD6A33"/>
    <w:rsid w:val="79FF70C6"/>
    <w:rsid w:val="7A0F14BB"/>
    <w:rsid w:val="7A266805"/>
    <w:rsid w:val="7A2F1845"/>
    <w:rsid w:val="7A41719B"/>
    <w:rsid w:val="7A6A66F1"/>
    <w:rsid w:val="7A6C5CC9"/>
    <w:rsid w:val="7A7D82A6"/>
    <w:rsid w:val="7ADD5115"/>
    <w:rsid w:val="7AFBBDB1"/>
    <w:rsid w:val="7AFF7AD2"/>
    <w:rsid w:val="7B531DB4"/>
    <w:rsid w:val="7B5CF539"/>
    <w:rsid w:val="7B7A6E08"/>
    <w:rsid w:val="7B7BB4CE"/>
    <w:rsid w:val="7BBED5B2"/>
    <w:rsid w:val="7BC4727D"/>
    <w:rsid w:val="7BD8329E"/>
    <w:rsid w:val="7BE7074B"/>
    <w:rsid w:val="7BE96B6D"/>
    <w:rsid w:val="7BF63CA2"/>
    <w:rsid w:val="7BFF4775"/>
    <w:rsid w:val="7C134B67"/>
    <w:rsid w:val="7C262AEC"/>
    <w:rsid w:val="7C26C915"/>
    <w:rsid w:val="7C3D6B9D"/>
    <w:rsid w:val="7C5C4760"/>
    <w:rsid w:val="7C71398A"/>
    <w:rsid w:val="7C7B0D40"/>
    <w:rsid w:val="7C7F6DDA"/>
    <w:rsid w:val="7C945CA8"/>
    <w:rsid w:val="7CAF663E"/>
    <w:rsid w:val="7CF4523D"/>
    <w:rsid w:val="7D586CD5"/>
    <w:rsid w:val="7D8B70AB"/>
    <w:rsid w:val="7DAC7021"/>
    <w:rsid w:val="7DB976FD"/>
    <w:rsid w:val="7DD069A4"/>
    <w:rsid w:val="7DDA0503"/>
    <w:rsid w:val="7DF44BE1"/>
    <w:rsid w:val="7E5AF4E9"/>
    <w:rsid w:val="7E7B9983"/>
    <w:rsid w:val="7E7F9D51"/>
    <w:rsid w:val="7EB443DF"/>
    <w:rsid w:val="7EBF1634"/>
    <w:rsid w:val="7EDB3D90"/>
    <w:rsid w:val="7EE34CC4"/>
    <w:rsid w:val="7EE84089"/>
    <w:rsid w:val="7EEE3E78"/>
    <w:rsid w:val="7EEF49BA"/>
    <w:rsid w:val="7EFEC569"/>
    <w:rsid w:val="7EFF53D9"/>
    <w:rsid w:val="7EFFC169"/>
    <w:rsid w:val="7F1A341D"/>
    <w:rsid w:val="7F2D7CF3"/>
    <w:rsid w:val="7F3774D6"/>
    <w:rsid w:val="7F3FAC56"/>
    <w:rsid w:val="7F556E2D"/>
    <w:rsid w:val="7F6DDE25"/>
    <w:rsid w:val="7F710522"/>
    <w:rsid w:val="7F772E11"/>
    <w:rsid w:val="7F7FF669"/>
    <w:rsid w:val="7F9F1617"/>
    <w:rsid w:val="7FAB36E7"/>
    <w:rsid w:val="7FADCA82"/>
    <w:rsid w:val="7FBFA2EC"/>
    <w:rsid w:val="7FBFB48B"/>
    <w:rsid w:val="7FD458C9"/>
    <w:rsid w:val="7FD735B7"/>
    <w:rsid w:val="7FDF4CE7"/>
    <w:rsid w:val="7FDF85A9"/>
    <w:rsid w:val="7FE02FB2"/>
    <w:rsid w:val="7FEB9A70"/>
    <w:rsid w:val="7FEECBE2"/>
    <w:rsid w:val="7FF659EC"/>
    <w:rsid w:val="7FF84195"/>
    <w:rsid w:val="7FFFB05F"/>
    <w:rsid w:val="816B0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CB5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header" w:uiPriority="99"/>
    <w:lsdException w:name="footer" w:uiPriority="99"/>
    <w:lsdException w:name="caption" w:semiHidden="1" w:unhideWhenUsed="1" w:qFormat="1"/>
    <w:lsdException w:name="Default Paragraph Font" w:semiHidden="1" w:uiPriority="1" w:unhideWhenUsed="1" w:qFormat="1"/>
    <w:lsdException w:name="Hyperlink"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qFormat="1"/>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qFormat="1"/>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E2F40"/>
    <w:pPr>
      <w:widowControl w:val="0"/>
      <w:spacing w:line="600" w:lineRule="exact"/>
      <w:ind w:firstLineChars="200" w:firstLine="964"/>
      <w:jc w:val="both"/>
    </w:pPr>
    <w:rPr>
      <w:rFonts w:eastAsia="仿宋" w:cs="宋体"/>
      <w:kern w:val="2"/>
      <w:sz w:val="28"/>
      <w:szCs w:val="24"/>
    </w:rPr>
  </w:style>
  <w:style w:type="paragraph" w:styleId="1">
    <w:name w:val="heading 1"/>
    <w:basedOn w:val="a"/>
    <w:next w:val="a"/>
    <w:qFormat/>
    <w:rsid w:val="00481D3B"/>
    <w:pPr>
      <w:keepNext/>
      <w:keepLines/>
      <w:numPr>
        <w:numId w:val="1"/>
      </w:numPr>
      <w:spacing w:before="120" w:after="120"/>
      <w:ind w:firstLineChars="0" w:firstLine="0"/>
      <w:jc w:val="center"/>
      <w:outlineLvl w:val="0"/>
    </w:pPr>
    <w:rPr>
      <w:rFonts w:eastAsia="黑体"/>
      <w:b/>
      <w:kern w:val="44"/>
      <w:sz w:val="36"/>
    </w:rPr>
  </w:style>
  <w:style w:type="paragraph" w:styleId="2">
    <w:name w:val="heading 2"/>
    <w:basedOn w:val="a"/>
    <w:next w:val="a"/>
    <w:link w:val="20"/>
    <w:qFormat/>
    <w:pPr>
      <w:numPr>
        <w:numId w:val="2"/>
      </w:numPr>
      <w:spacing w:before="120" w:after="120"/>
      <w:ind w:firstLineChars="0" w:firstLine="0"/>
      <w:outlineLvl w:val="1"/>
    </w:pPr>
    <w:rPr>
      <w:rFonts w:ascii="Arial" w:eastAsia="黑体" w:hAnsi="Arial"/>
      <w:b/>
      <w:sz w:val="32"/>
    </w:rPr>
  </w:style>
  <w:style w:type="paragraph" w:styleId="3">
    <w:name w:val="heading 3"/>
    <w:basedOn w:val="a"/>
    <w:next w:val="a"/>
    <w:link w:val="30"/>
    <w:qFormat/>
    <w:pPr>
      <w:numPr>
        <w:numId w:val="3"/>
      </w:numPr>
      <w:spacing w:before="60" w:after="60"/>
      <w:ind w:firstLineChars="0" w:firstLine="0"/>
      <w:outlineLvl w:val="2"/>
    </w:pPr>
    <w:rPr>
      <w:rFonts w:ascii="黑体" w:eastAsia="黑体" w:hAnsi="黑体"/>
      <w:b/>
      <w:sz w:val="30"/>
    </w:rPr>
  </w:style>
  <w:style w:type="paragraph" w:styleId="4">
    <w:name w:val="heading 4"/>
    <w:basedOn w:val="a"/>
    <w:next w:val="a"/>
    <w:link w:val="40"/>
    <w:qFormat/>
    <w:pPr>
      <w:tabs>
        <w:tab w:val="left" w:pos="312"/>
      </w:tabs>
      <w:spacing w:before="60" w:after="60"/>
      <w:ind w:firstLine="723"/>
      <w:outlineLvl w:val="3"/>
    </w:pPr>
    <w:rPr>
      <w:rFonts w:ascii="黑体" w:eastAsia="黑体" w:hAnsi="黑体"/>
      <w:b/>
    </w:rPr>
  </w:style>
  <w:style w:type="paragraph" w:styleId="5">
    <w:name w:val="heading 5"/>
    <w:basedOn w:val="a"/>
    <w:next w:val="a"/>
    <w:pPr>
      <w:keepNext/>
      <w:keepLines/>
      <w:spacing w:before="280" w:after="290" w:line="372" w:lineRule="auto"/>
      <w:outlineLvl w:val="4"/>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spacing w:line="240" w:lineRule="auto"/>
      <w:ind w:leftChars="1200" w:left="2520" w:firstLineChars="0" w:firstLine="0"/>
    </w:pPr>
    <w:rPr>
      <w:rFonts w:asciiTheme="minorHAnsi" w:eastAsiaTheme="minorEastAsia" w:hAnsiTheme="minorHAnsi" w:cstheme="minorBidi"/>
      <w:sz w:val="21"/>
      <w:szCs w:val="22"/>
    </w:rPr>
  </w:style>
  <w:style w:type="paragraph" w:styleId="a3">
    <w:name w:val="Normal Indent"/>
    <w:basedOn w:val="a"/>
    <w:pPr>
      <w:ind w:firstLine="480"/>
    </w:pPr>
    <w:rPr>
      <w:rFonts w:ascii="新宋体" w:eastAsia="新宋体" w:hAnsi="新宋体"/>
      <w:bCs/>
      <w:kern w:val="28"/>
      <w:sz w:val="24"/>
    </w:rPr>
  </w:style>
  <w:style w:type="paragraph" w:customStyle="1" w:styleId="a4">
    <w:name w:val="表头"/>
    <w:basedOn w:val="a"/>
    <w:link w:val="a5"/>
    <w:qFormat/>
    <w:rsid w:val="00666CB3"/>
    <w:pPr>
      <w:adjustRightInd w:val="0"/>
      <w:snapToGrid w:val="0"/>
      <w:spacing w:beforeLines="50" w:before="50" w:line="240" w:lineRule="auto"/>
      <w:ind w:firstLineChars="0" w:firstLine="0"/>
      <w:jc w:val="center"/>
    </w:pPr>
    <w:rPr>
      <w:rFonts w:eastAsia="黑体"/>
      <w:sz w:val="24"/>
    </w:rPr>
  </w:style>
  <w:style w:type="paragraph" w:styleId="a6">
    <w:name w:val="Body Text"/>
    <w:basedOn w:val="a"/>
    <w:link w:val="a7"/>
    <w:pPr>
      <w:spacing w:after="120"/>
    </w:pPr>
  </w:style>
  <w:style w:type="paragraph" w:styleId="a8">
    <w:name w:val="Body Text Indent"/>
    <w:basedOn w:val="a"/>
    <w:link w:val="a9"/>
    <w:pPr>
      <w:spacing w:line="500" w:lineRule="exact"/>
      <w:ind w:firstLine="560"/>
    </w:pPr>
  </w:style>
  <w:style w:type="paragraph" w:styleId="TOC5">
    <w:name w:val="toc 5"/>
    <w:basedOn w:val="a"/>
    <w:next w:val="a"/>
    <w:uiPriority w:val="39"/>
    <w:unhideWhenUsed/>
    <w:pPr>
      <w:spacing w:line="240" w:lineRule="auto"/>
      <w:ind w:leftChars="800" w:left="1680" w:firstLineChars="0" w:firstLine="0"/>
    </w:pPr>
    <w:rPr>
      <w:rFonts w:asciiTheme="minorHAnsi" w:eastAsiaTheme="minorEastAsia" w:hAnsiTheme="minorHAnsi" w:cstheme="minorBidi"/>
      <w:sz w:val="21"/>
      <w:szCs w:val="22"/>
    </w:rPr>
  </w:style>
  <w:style w:type="character" w:customStyle="1" w:styleId="a5">
    <w:name w:val="表头 字符"/>
    <w:basedOn w:val="a0"/>
    <w:link w:val="a4"/>
    <w:rsid w:val="00666CB3"/>
    <w:rPr>
      <w:rFonts w:eastAsia="黑体" w:cs="宋体"/>
      <w:kern w:val="2"/>
      <w:sz w:val="24"/>
      <w:szCs w:val="24"/>
    </w:rPr>
  </w:style>
  <w:style w:type="paragraph" w:styleId="aa">
    <w:name w:val="Plain Text"/>
    <w:basedOn w:val="a"/>
    <w:rPr>
      <w:rFonts w:ascii="宋体" w:eastAsia="宋体" w:hAnsi="Courier New" w:cs="Times New Roman" w:hint="eastAsia"/>
      <w:sz w:val="21"/>
      <w:szCs w:val="21"/>
    </w:rPr>
  </w:style>
  <w:style w:type="paragraph" w:styleId="TOC8">
    <w:name w:val="toc 8"/>
    <w:basedOn w:val="a"/>
    <w:next w:val="a"/>
    <w:uiPriority w:val="39"/>
    <w:unhideWhenUsed/>
    <w:pPr>
      <w:spacing w:line="240" w:lineRule="auto"/>
      <w:ind w:leftChars="1400" w:left="2940" w:firstLineChars="0" w:firstLine="0"/>
    </w:pPr>
    <w:rPr>
      <w:rFonts w:asciiTheme="minorHAnsi" w:eastAsiaTheme="minorEastAsia" w:hAnsiTheme="minorHAnsi" w:cstheme="minorBidi"/>
      <w:sz w:val="21"/>
      <w:szCs w:val="22"/>
    </w:rPr>
  </w:style>
  <w:style w:type="paragraph" w:styleId="21">
    <w:name w:val="Body Text Indent 2"/>
    <w:basedOn w:val="a"/>
    <w:link w:val="22"/>
    <w:pPr>
      <w:adjustRightInd w:val="0"/>
      <w:snapToGrid w:val="0"/>
      <w:spacing w:before="30" w:line="360" w:lineRule="auto"/>
      <w:ind w:firstLine="480"/>
    </w:pPr>
    <w:rPr>
      <w:rFonts w:ascii="仿宋_GB2312" w:hAnsi="宋体" w:cs="Times New Roman" w:hint="eastAsia"/>
      <w:sz w:val="24"/>
    </w:rPr>
  </w:style>
  <w:style w:type="paragraph" w:styleId="ab">
    <w:name w:val="footer"/>
    <w:basedOn w:val="a"/>
    <w:link w:val="ac"/>
    <w:uiPriority w:val="99"/>
    <w:pPr>
      <w:tabs>
        <w:tab w:val="center" w:pos="4153"/>
        <w:tab w:val="right" w:pos="8306"/>
      </w:tabs>
      <w:snapToGrid w:val="0"/>
      <w:jc w:val="left"/>
    </w:pPr>
    <w:rPr>
      <w:sz w:val="18"/>
      <w:szCs w:val="18"/>
    </w:rPr>
  </w:style>
  <w:style w:type="paragraph" w:styleId="ad">
    <w:name w:val="header"/>
    <w:basedOn w:val="a"/>
    <w:link w:val="ae"/>
    <w:uiPriority w:val="99"/>
    <w:pPr>
      <w:pBdr>
        <w:bottom w:val="single" w:sz="6" w:space="1" w:color="auto"/>
      </w:pBdr>
      <w:tabs>
        <w:tab w:val="center" w:pos="4153"/>
        <w:tab w:val="right" w:pos="8306"/>
      </w:tabs>
      <w:adjustRightInd w:val="0"/>
      <w:snapToGrid w:val="0"/>
      <w:jc w:val="center"/>
      <w:textAlignment w:val="baseline"/>
    </w:pPr>
    <w:rPr>
      <w:sz w:val="18"/>
      <w:szCs w:val="18"/>
    </w:rPr>
  </w:style>
  <w:style w:type="paragraph" w:customStyle="1" w:styleId="af">
    <w:name w:val="表内"/>
    <w:basedOn w:val="a"/>
    <w:link w:val="af0"/>
    <w:qFormat/>
    <w:rsid w:val="000A7C26"/>
    <w:pPr>
      <w:adjustRightInd w:val="0"/>
      <w:snapToGrid w:val="0"/>
      <w:spacing w:line="240" w:lineRule="auto"/>
      <w:ind w:firstLineChars="0" w:firstLine="0"/>
      <w:jc w:val="center"/>
    </w:pPr>
    <w:rPr>
      <w:rFonts w:cs="Times New Roman"/>
      <w:sz w:val="21"/>
    </w:rPr>
  </w:style>
  <w:style w:type="paragraph" w:styleId="TOC4">
    <w:name w:val="toc 4"/>
    <w:basedOn w:val="a"/>
    <w:next w:val="a"/>
    <w:uiPriority w:val="39"/>
    <w:unhideWhenUsed/>
    <w:pPr>
      <w:spacing w:line="240" w:lineRule="auto"/>
      <w:ind w:leftChars="600" w:left="1260" w:firstLineChars="0" w:firstLine="0"/>
    </w:pPr>
    <w:rPr>
      <w:rFonts w:asciiTheme="minorHAnsi" w:eastAsiaTheme="minorEastAsia" w:hAnsiTheme="minorHAnsi" w:cstheme="minorBidi"/>
      <w:sz w:val="21"/>
      <w:szCs w:val="22"/>
    </w:rPr>
  </w:style>
  <w:style w:type="paragraph" w:styleId="TOC6">
    <w:name w:val="toc 6"/>
    <w:basedOn w:val="a"/>
    <w:next w:val="a"/>
    <w:uiPriority w:val="39"/>
    <w:unhideWhenUsed/>
    <w:pPr>
      <w:spacing w:line="240" w:lineRule="auto"/>
      <w:ind w:leftChars="1000" w:left="2100" w:firstLineChars="0" w:firstLine="0"/>
    </w:pPr>
    <w:rPr>
      <w:rFonts w:asciiTheme="minorHAnsi" w:eastAsiaTheme="minorEastAsia" w:hAnsiTheme="minorHAnsi" w:cstheme="minorBidi"/>
      <w:sz w:val="21"/>
      <w:szCs w:val="22"/>
    </w:rPr>
  </w:style>
  <w:style w:type="character" w:customStyle="1" w:styleId="af0">
    <w:name w:val="表内 字符"/>
    <w:basedOn w:val="a0"/>
    <w:link w:val="af"/>
    <w:rsid w:val="000A7C26"/>
    <w:rPr>
      <w:rFonts w:eastAsia="仿宋"/>
      <w:kern w:val="2"/>
      <w:sz w:val="21"/>
      <w:szCs w:val="24"/>
    </w:rPr>
  </w:style>
  <w:style w:type="paragraph" w:styleId="TOC9">
    <w:name w:val="toc 9"/>
    <w:basedOn w:val="a"/>
    <w:next w:val="a"/>
    <w:uiPriority w:val="39"/>
    <w:unhideWhenUsed/>
    <w:pPr>
      <w:spacing w:line="240" w:lineRule="auto"/>
      <w:ind w:leftChars="1600" w:left="3360" w:firstLineChars="0" w:firstLine="0"/>
    </w:pPr>
    <w:rPr>
      <w:rFonts w:asciiTheme="minorHAnsi" w:eastAsiaTheme="minorEastAsia" w:hAnsiTheme="minorHAnsi" w:cstheme="minorBidi"/>
      <w:sz w:val="21"/>
      <w:szCs w:val="22"/>
    </w:rPr>
  </w:style>
  <w:style w:type="paragraph" w:styleId="af1">
    <w:name w:val="Normal (Web)"/>
    <w:basedOn w:val="a"/>
    <w:pPr>
      <w:widowControl/>
      <w:spacing w:beforeAutospacing="1" w:afterAutospacing="1"/>
      <w:jc w:val="left"/>
    </w:pPr>
    <w:rPr>
      <w:rFonts w:ascii="宋体" w:eastAsia="宋体" w:hAnsi="宋体" w:cs="Times New Roman" w:hint="eastAsia"/>
      <w:kern w:val="0"/>
      <w:sz w:val="24"/>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Medium Grid 3"/>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808080"/>
      </w:tcPr>
    </w:tblStylePr>
  </w:style>
  <w:style w:type="table" w:styleId="3-1">
    <w:name w:val="Medium Grid 3 Accent 1"/>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styleId="3-2">
    <w:name w:val="Medium Grid 3 Accent 2"/>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styleId="3-3">
    <w:name w:val="Medium Grid 3 Accent 3"/>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styleId="3-4">
    <w:name w:val="Medium Grid 3 Accent 4"/>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styleId="3-5">
    <w:name w:val="Medium Grid 3 Accent 5"/>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styleId="3-6">
    <w:name w:val="Medium Grid 3 Accent 6"/>
    <w:basedOn w:val="a1"/>
    <w:uiPriority w:val="69"/>
    <w:qFormat/>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character" w:styleId="af3">
    <w:name w:val="page number"/>
    <w:basedOn w:val="a0"/>
  </w:style>
  <w:style w:type="character" w:styleId="af4">
    <w:name w:val="Hyperlink"/>
    <w:basedOn w:val="a0"/>
    <w:uiPriority w:val="99"/>
    <w:unhideWhenUsed/>
    <w:rPr>
      <w:color w:val="0000FF" w:themeColor="hyperlink"/>
      <w:u w:val="single"/>
    </w:rPr>
  </w:style>
  <w:style w:type="character" w:customStyle="1" w:styleId="30">
    <w:name w:val="标题 3 字符"/>
    <w:link w:val="3"/>
    <w:qFormat/>
    <w:rPr>
      <w:rFonts w:ascii="黑体" w:eastAsia="黑体" w:hAnsi="黑体"/>
      <w:b/>
      <w:sz w:val="30"/>
    </w:rPr>
  </w:style>
  <w:style w:type="character" w:customStyle="1" w:styleId="Char">
    <w:name w:val="正文 Char"/>
    <w:rPr>
      <w:rFonts w:ascii="Times New Roman" w:eastAsia="仿宋_GB2312" w:hAnsi="Times New Roman" w:cs="宋体"/>
      <w:kern w:val="2"/>
      <w:sz w:val="28"/>
      <w:szCs w:val="24"/>
      <w:lang w:val="en-US" w:eastAsia="zh-CN" w:bidi="ar-SA"/>
    </w:rPr>
  </w:style>
  <w:style w:type="character" w:customStyle="1" w:styleId="ac">
    <w:name w:val="页脚 字符"/>
    <w:basedOn w:val="a0"/>
    <w:link w:val="ab"/>
    <w:uiPriority w:val="99"/>
    <w:qFormat/>
    <w:rPr>
      <w:rFonts w:eastAsia="仿宋_GB2312" w:cs="宋体"/>
      <w:kern w:val="2"/>
      <w:sz w:val="18"/>
      <w:szCs w:val="18"/>
    </w:rPr>
  </w:style>
  <w:style w:type="character" w:customStyle="1" w:styleId="ae">
    <w:name w:val="页眉 字符"/>
    <w:basedOn w:val="a0"/>
    <w:link w:val="ad"/>
    <w:uiPriority w:val="99"/>
    <w:qFormat/>
    <w:rPr>
      <w:rFonts w:eastAsia="仿宋_GB2312" w:cs="宋体"/>
      <w:kern w:val="2"/>
      <w:sz w:val="18"/>
      <w:szCs w:val="18"/>
    </w:rPr>
  </w:style>
  <w:style w:type="character" w:customStyle="1" w:styleId="10">
    <w:name w:val="未处理的提及1"/>
    <w:basedOn w:val="a0"/>
    <w:uiPriority w:val="99"/>
    <w:semiHidden/>
    <w:unhideWhenUsed/>
    <w:rPr>
      <w:color w:val="605E5C"/>
      <w:shd w:val="clear" w:color="auto" w:fill="E1DFDD"/>
    </w:rPr>
  </w:style>
  <w:style w:type="character" w:customStyle="1" w:styleId="a7">
    <w:name w:val="正文文本 字符"/>
    <w:basedOn w:val="a0"/>
    <w:link w:val="a6"/>
    <w:rPr>
      <w:rFonts w:ascii="Calibri" w:eastAsia="宋体" w:hAnsi="Calibri" w:cs="Times New Roman" w:hint="default"/>
      <w:kern w:val="2"/>
      <w:sz w:val="21"/>
      <w:szCs w:val="24"/>
    </w:rPr>
  </w:style>
  <w:style w:type="character" w:customStyle="1" w:styleId="20">
    <w:name w:val="标题 2 字符"/>
    <w:link w:val="2"/>
    <w:rPr>
      <w:rFonts w:ascii="Arial" w:eastAsia="黑体" w:hAnsi="Arial"/>
      <w:b/>
      <w:sz w:val="32"/>
    </w:rPr>
  </w:style>
  <w:style w:type="table" w:customStyle="1" w:styleId="TableNormal">
    <w:name w:val="Table Normal"/>
    <w:basedOn w:val="a1"/>
    <w:semiHidden/>
    <w:tblPr>
      <w:tblCellMar>
        <w:left w:w="0" w:type="dxa"/>
        <w:right w:w="0" w:type="dxa"/>
      </w:tblCellMar>
    </w:tblPr>
  </w:style>
  <w:style w:type="character" w:customStyle="1" w:styleId="22">
    <w:name w:val="正文文本缩进 2 字符"/>
    <w:basedOn w:val="a0"/>
    <w:link w:val="21"/>
    <w:qFormat/>
    <w:rPr>
      <w:rFonts w:ascii="仿宋_GB2312" w:eastAsia="仿宋_GB2312" w:hAnsi="宋体" w:cs="Times New Roman" w:hint="eastAsia"/>
      <w:kern w:val="2"/>
      <w:sz w:val="24"/>
      <w:szCs w:val="24"/>
    </w:rPr>
  </w:style>
  <w:style w:type="character" w:styleId="af5">
    <w:name w:val="annotation reference"/>
    <w:basedOn w:val="a0"/>
    <w:rPr>
      <w:sz w:val="21"/>
      <w:szCs w:val="21"/>
    </w:rPr>
  </w:style>
  <w:style w:type="character" w:customStyle="1" w:styleId="a9">
    <w:name w:val="正文文本缩进 字符"/>
    <w:basedOn w:val="a0"/>
    <w:link w:val="a8"/>
    <w:rsid w:val="00D87AC3"/>
    <w:rPr>
      <w:rFonts w:eastAsia="仿宋_GB2312" w:cs="宋体"/>
      <w:kern w:val="2"/>
      <w:sz w:val="28"/>
      <w:szCs w:val="24"/>
    </w:rPr>
  </w:style>
  <w:style w:type="paragraph" w:styleId="TOC1">
    <w:name w:val="toc 1"/>
    <w:basedOn w:val="a"/>
    <w:next w:val="a"/>
    <w:autoRedefine/>
    <w:uiPriority w:val="39"/>
    <w:rsid w:val="00A85D61"/>
    <w:pPr>
      <w:tabs>
        <w:tab w:val="right" w:leader="dot" w:pos="8892"/>
      </w:tabs>
      <w:spacing w:line="240" w:lineRule="auto"/>
      <w:ind w:firstLineChars="0" w:firstLine="0"/>
    </w:pPr>
  </w:style>
  <w:style w:type="paragraph" w:styleId="TOC2">
    <w:name w:val="toc 2"/>
    <w:basedOn w:val="a"/>
    <w:next w:val="a"/>
    <w:autoRedefine/>
    <w:uiPriority w:val="39"/>
    <w:rsid w:val="00D81F8C"/>
    <w:pPr>
      <w:tabs>
        <w:tab w:val="right" w:leader="dot" w:pos="8892"/>
      </w:tabs>
      <w:ind w:leftChars="200" w:left="560" w:firstLineChars="0" w:firstLine="0"/>
    </w:pPr>
  </w:style>
  <w:style w:type="paragraph" w:styleId="TOC3">
    <w:name w:val="toc 3"/>
    <w:basedOn w:val="a"/>
    <w:next w:val="a"/>
    <w:autoRedefine/>
    <w:uiPriority w:val="39"/>
    <w:rsid w:val="00D81F8C"/>
    <w:pPr>
      <w:tabs>
        <w:tab w:val="right" w:leader="dot" w:pos="8892"/>
      </w:tabs>
      <w:ind w:leftChars="400" w:left="1120" w:firstLineChars="0" w:firstLine="0"/>
    </w:pPr>
  </w:style>
  <w:style w:type="paragraph" w:customStyle="1" w:styleId="af6">
    <w:name w:val="单位"/>
    <w:basedOn w:val="a4"/>
    <w:link w:val="af7"/>
    <w:qFormat/>
    <w:rsid w:val="00265F28"/>
    <w:pPr>
      <w:spacing w:beforeLines="0" w:before="0"/>
      <w:jc w:val="right"/>
    </w:pPr>
  </w:style>
  <w:style w:type="character" w:customStyle="1" w:styleId="af7">
    <w:name w:val="单位 字符"/>
    <w:basedOn w:val="a5"/>
    <w:link w:val="af6"/>
    <w:rsid w:val="00265F28"/>
    <w:rPr>
      <w:rFonts w:eastAsia="黑体" w:cs="宋体"/>
      <w:kern w:val="2"/>
      <w:sz w:val="24"/>
      <w:szCs w:val="24"/>
    </w:rPr>
  </w:style>
  <w:style w:type="character" w:customStyle="1" w:styleId="40">
    <w:name w:val="标题 4 字符"/>
    <w:basedOn w:val="a0"/>
    <w:link w:val="4"/>
    <w:rsid w:val="00153FBA"/>
    <w:rPr>
      <w:rFonts w:ascii="黑体" w:eastAsia="黑体" w:hAnsi="黑体" w:cs="宋体"/>
      <w:b/>
      <w:kern w:val="2"/>
      <w:sz w:val="28"/>
      <w:szCs w:val="24"/>
    </w:rPr>
  </w:style>
  <w:style w:type="character" w:customStyle="1" w:styleId="af8">
    <w:name w:val="表标题"/>
    <w:basedOn w:val="a0"/>
    <w:rsid w:val="00EC3B93"/>
    <w:rPr>
      <w:rFonts w:ascii="Times New Roman" w:eastAsia="黑体" w:hAnsi="Times New Roman" w:cs="宋体" w:hint="eastAsia"/>
      <w:b/>
      <w:color w:val="000000"/>
      <w:sz w:val="24"/>
      <w:szCs w:val="21"/>
      <w:u w:val="none"/>
    </w:rPr>
  </w:style>
  <w:style w:type="character" w:customStyle="1" w:styleId="af9">
    <w:name w:val="表正文"/>
    <w:basedOn w:val="a0"/>
    <w:rsid w:val="00EC3B93"/>
    <w:rPr>
      <w:rFonts w:ascii="Times New Roman" w:eastAsia="宋体" w:hAnsi="Times New Roman" w:cs="Times New Roman" w:hint="default"/>
      <w:color w:val="000000"/>
      <w:sz w:val="21"/>
      <w:szCs w:val="20"/>
      <w:u w:val="none"/>
    </w:rPr>
  </w:style>
  <w:style w:type="character" w:customStyle="1" w:styleId="font31">
    <w:name w:val="font31"/>
    <w:basedOn w:val="a0"/>
    <w:rsid w:val="00EC3B93"/>
    <w:rPr>
      <w:rFonts w:ascii="宋体" w:eastAsia="宋体" w:hAnsi="宋体" w:cs="宋体" w:hint="eastAsia"/>
      <w:color w:val="000000"/>
      <w:sz w:val="28"/>
      <w:szCs w:val="28"/>
      <w:u w:val="none"/>
    </w:rPr>
  </w:style>
  <w:style w:type="paragraph" w:styleId="afa">
    <w:name w:val="annotation text"/>
    <w:basedOn w:val="a"/>
    <w:link w:val="afb"/>
    <w:rsid w:val="00F31FBC"/>
    <w:pPr>
      <w:jc w:val="left"/>
    </w:pPr>
  </w:style>
  <w:style w:type="character" w:customStyle="1" w:styleId="afb">
    <w:name w:val="批注文字 字符"/>
    <w:basedOn w:val="a0"/>
    <w:link w:val="afa"/>
    <w:rsid w:val="00F31FBC"/>
    <w:rPr>
      <w:rFonts w:eastAsia="仿宋" w:cs="宋体"/>
      <w:kern w:val="2"/>
      <w:sz w:val="28"/>
      <w:szCs w:val="24"/>
    </w:rPr>
  </w:style>
  <w:style w:type="paragraph" w:styleId="afc">
    <w:name w:val="annotation subject"/>
    <w:basedOn w:val="afa"/>
    <w:next w:val="afa"/>
    <w:link w:val="afd"/>
    <w:rsid w:val="00F31FBC"/>
    <w:rPr>
      <w:b/>
      <w:bCs/>
    </w:rPr>
  </w:style>
  <w:style w:type="character" w:customStyle="1" w:styleId="afd">
    <w:name w:val="批注主题 字符"/>
    <w:basedOn w:val="afb"/>
    <w:link w:val="afc"/>
    <w:rsid w:val="00F31FBC"/>
    <w:rPr>
      <w:rFonts w:eastAsia="仿宋" w:cs="宋体"/>
      <w:b/>
      <w:bCs/>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BCBE1-7BEB-4CF0-B00A-A8E536681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15925</Words>
  <Characters>7435</Characters>
  <Application>Microsoft Office Word</Application>
  <DocSecurity>0</DocSecurity>
  <Lines>61</Lines>
  <Paragraphs>46</Paragraphs>
  <ScaleCrop>false</ScaleCrop>
  <LinksUpToDate>false</LinksUpToDate>
  <CharactersWithSpaces>23314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2023-02-14T16:15:00Z</dcterms:created>
  <dcterms:modified xsi:type="dcterms:W3CDTF">2024-04-01T10:53:00Z</dcterms:modified>
  <cp:contentStatus/>
</cp:coreProperties>
</file>