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5D95BA">
      <w:pPr>
        <w:pStyle w:val="10"/>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240" w:lineRule="auto"/>
        <w:ind w:firstLine="0" w:firstLineChars="0"/>
        <w:jc w:val="center"/>
        <w:textAlignment w:val="auto"/>
        <w:outlineLvl w:val="0"/>
        <w:rPr>
          <w:rFonts w:hint="default" w:ascii="Times New Roman" w:hAnsi="Times New Roman" w:eastAsia="宋体" w:cs="Times New Roman"/>
          <w:snapToGrid w:val="0"/>
          <w:color w:val="000000"/>
          <w:sz w:val="30"/>
          <w:szCs w:val="30"/>
          <w:highlight w:val="none"/>
          <w:lang w:val="en-US" w:eastAsia="zh-CN"/>
        </w:rPr>
      </w:pPr>
      <w:bookmarkStart w:id="20" w:name="_GoBack"/>
      <w:bookmarkStart w:id="0" w:name="_Toc32152"/>
      <w:r>
        <w:rPr>
          <w:rFonts w:hint="default" w:ascii="Times New Roman" w:hAnsi="Times New Roman" w:eastAsia="宋体" w:cs="Times New Roman"/>
          <w:snapToGrid w:val="0"/>
          <w:color w:val="000000"/>
          <w:sz w:val="30"/>
          <w:szCs w:val="30"/>
          <w:highlight w:val="none"/>
          <w:lang w:val="en-US" w:eastAsia="zh-CN"/>
        </w:rPr>
        <w:t>主要环境影响</w:t>
      </w:r>
      <w:bookmarkEnd w:id="0"/>
      <w:r>
        <w:rPr>
          <w:rFonts w:hint="eastAsia" w:ascii="Times New Roman" w:hAnsi="Times New Roman" w:cs="Times New Roman"/>
          <w:snapToGrid w:val="0"/>
          <w:color w:val="000000"/>
          <w:sz w:val="30"/>
          <w:szCs w:val="30"/>
          <w:highlight w:val="none"/>
          <w:lang w:val="en-US" w:eastAsia="zh-CN"/>
        </w:rPr>
        <w:t>及预防或者减轻不良环境影响的对策和措施</w:t>
      </w:r>
    </w:p>
    <w:bookmarkEnd w:id="20"/>
    <w:tbl>
      <w:tblPr>
        <w:tblStyle w:val="11"/>
        <w:tblW w:w="499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13350"/>
      </w:tblGrid>
      <w:tr w14:paraId="7B64DC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263" w:type="pct"/>
            <w:tcBorders>
              <w:top w:val="single" w:color="auto" w:sz="8" w:space="0"/>
              <w:left w:val="single" w:color="auto" w:sz="8" w:space="0"/>
              <w:bottom w:val="single" w:color="auto" w:sz="4" w:space="0"/>
              <w:right w:val="single" w:color="auto" w:sz="4" w:space="0"/>
            </w:tcBorders>
            <w:noWrap w:val="0"/>
            <w:tcMar>
              <w:left w:w="28" w:type="dxa"/>
              <w:right w:w="28" w:type="dxa"/>
            </w:tcMar>
            <w:vAlign w:val="center"/>
          </w:tcPr>
          <w:p w14:paraId="6E6E18E9">
            <w:pPr>
              <w:pStyle w:val="10"/>
              <w:adjustRightInd w:val="0"/>
              <w:snapToGrid w:val="0"/>
              <w:spacing w:beforeAutospacing="0" w:afterAutospacing="0"/>
              <w:ind w:firstLine="0" w:firstLineChars="0"/>
              <w:jc w:val="both"/>
              <w:rPr>
                <w:rFonts w:hint="default" w:ascii="Times New Roman" w:hAnsi="Times New Roman" w:eastAsia="宋体" w:cs="Times New Roman"/>
                <w:bCs/>
                <w:color w:val="000000"/>
                <w:kern w:val="2"/>
                <w:sz w:val="21"/>
                <w:szCs w:val="21"/>
                <w:highlight w:val="none"/>
              </w:rPr>
            </w:pPr>
            <w:bookmarkStart w:id="1" w:name="_Hlk49796138"/>
            <w:r>
              <w:rPr>
                <w:rFonts w:hint="default" w:ascii="Times New Roman" w:hAnsi="Times New Roman" w:eastAsia="宋体" w:cs="Times New Roman"/>
                <w:bCs/>
                <w:color w:val="000000"/>
                <w:spacing w:val="10"/>
                <w:kern w:val="2"/>
                <w:highlight w:val="none"/>
              </w:rPr>
              <w:t>施工期</w:t>
            </w:r>
            <w:bookmarkEnd w:id="1"/>
            <w:r>
              <w:rPr>
                <w:rFonts w:hint="default" w:ascii="Times New Roman" w:hAnsi="Times New Roman" w:eastAsia="宋体" w:cs="Times New Roman"/>
                <w:bCs/>
                <w:color w:val="000000"/>
                <w:spacing w:val="10"/>
                <w:kern w:val="2"/>
                <w:highlight w:val="none"/>
              </w:rPr>
              <w:t>环境保护措施</w:t>
            </w:r>
          </w:p>
        </w:tc>
        <w:tc>
          <w:tcPr>
            <w:tcW w:w="4736" w:type="pct"/>
            <w:tcBorders>
              <w:top w:val="single" w:color="auto" w:sz="8" w:space="0"/>
              <w:left w:val="single" w:color="auto" w:sz="4" w:space="0"/>
              <w:bottom w:val="single" w:color="auto" w:sz="4" w:space="0"/>
              <w:right w:val="single" w:color="auto" w:sz="8" w:space="0"/>
            </w:tcBorders>
            <w:noWrap w:val="0"/>
            <w:vAlign w:val="top"/>
          </w:tcPr>
          <w:p w14:paraId="7082ECDD">
            <w:pPr>
              <w:ind w:firstLine="480"/>
              <w:rPr>
                <w:rFonts w:hint="default" w:ascii="Times New Roman" w:hAnsi="Times New Roman" w:eastAsia="宋体" w:cs="Times New Roman"/>
                <w:color w:val="000000"/>
                <w:highlight w:val="none"/>
              </w:rPr>
            </w:pPr>
            <w:r>
              <w:rPr>
                <w:rFonts w:hint="default" w:ascii="Times New Roman" w:hAnsi="Times New Roman" w:eastAsia="宋体" w:cs="Times New Roman"/>
                <w:color w:val="000000"/>
                <w:highlight w:val="none"/>
              </w:rPr>
              <w:t>项目施工期的环境影响主要包括施工废水、废气和噪声对水质、环境空气和声环境的影响，另外存在一定的社会影响和生态环境影响，但随着施工期结束而结束。</w:t>
            </w:r>
          </w:p>
          <w:p w14:paraId="21FD6E9C">
            <w:pPr>
              <w:ind w:firstLine="480"/>
              <w:rPr>
                <w:rFonts w:hint="default" w:ascii="Times New Roman" w:hAnsi="Times New Roman" w:eastAsia="宋体" w:cs="Times New Roman"/>
                <w:b/>
                <w:bCs/>
                <w:color w:val="000000"/>
                <w:highlight w:val="none"/>
              </w:rPr>
            </w:pPr>
            <w:r>
              <w:rPr>
                <w:rFonts w:hint="default" w:ascii="Times New Roman" w:hAnsi="Times New Roman" w:eastAsia="宋体" w:cs="Times New Roman"/>
                <w:b/>
                <w:bCs/>
                <w:color w:val="000000"/>
                <w:highlight w:val="none"/>
              </w:rPr>
              <w:t>一、施工期水污染及防治措施</w:t>
            </w:r>
          </w:p>
          <w:p w14:paraId="0767EFD1">
            <w:pPr>
              <w:ind w:firstLine="480"/>
              <w:rPr>
                <w:rFonts w:hint="default" w:ascii="Times New Roman" w:hAnsi="Times New Roman" w:eastAsia="宋体" w:cs="Times New Roman"/>
                <w:color w:val="000000"/>
                <w:highlight w:val="none"/>
              </w:rPr>
            </w:pPr>
            <w:r>
              <w:rPr>
                <w:rFonts w:hint="default" w:ascii="Times New Roman" w:hAnsi="Times New Roman" w:eastAsia="宋体" w:cs="Times New Roman"/>
                <w:color w:val="000000"/>
                <w:highlight w:val="none"/>
              </w:rPr>
              <w:t>本项目施工现场不设置专门的机械设备维修点，依托</w:t>
            </w:r>
            <w:r>
              <w:rPr>
                <w:rFonts w:hint="default" w:ascii="Times New Roman" w:hAnsi="Times New Roman" w:eastAsia="宋体" w:cs="Times New Roman"/>
                <w:color w:val="000000"/>
                <w:highlight w:val="none"/>
                <w:lang w:val="en-US" w:eastAsia="zh-CN"/>
              </w:rPr>
              <w:t>附近乡镇</w:t>
            </w:r>
            <w:r>
              <w:rPr>
                <w:rFonts w:hint="default" w:ascii="Times New Roman" w:hAnsi="Times New Roman" w:eastAsia="宋体" w:cs="Times New Roman"/>
                <w:color w:val="000000"/>
                <w:highlight w:val="none"/>
              </w:rPr>
              <w:t>已有机械维修厂进行维修。施工期废水主要包括施工生产废水、施工人员生活污水。</w:t>
            </w:r>
          </w:p>
          <w:p w14:paraId="6565719D">
            <w:pPr>
              <w:ind w:firstLine="480"/>
              <w:rPr>
                <w:rFonts w:hint="default" w:ascii="Times New Roman" w:hAnsi="Times New Roman" w:eastAsia="宋体" w:cs="Times New Roman"/>
                <w:b/>
                <w:bCs/>
                <w:color w:val="000000"/>
                <w:highlight w:val="none"/>
              </w:rPr>
            </w:pPr>
            <w:r>
              <w:rPr>
                <w:rFonts w:hint="default" w:ascii="Times New Roman" w:hAnsi="Times New Roman" w:eastAsia="宋体" w:cs="Times New Roman"/>
                <w:b/>
                <w:bCs/>
                <w:color w:val="000000"/>
                <w:highlight w:val="none"/>
              </w:rPr>
              <w:t>1、施工废水</w:t>
            </w:r>
          </w:p>
          <w:p w14:paraId="55850ED6">
            <w:pPr>
              <w:ind w:firstLine="480"/>
              <w:rPr>
                <w:rFonts w:hint="default" w:ascii="Times New Roman" w:hAnsi="Times New Roman" w:eastAsia="宋体" w:cs="Times New Roman"/>
                <w:color w:val="000000"/>
                <w:highlight w:val="none"/>
              </w:rPr>
            </w:pPr>
            <w:r>
              <w:rPr>
                <w:rFonts w:hint="default" w:ascii="Times New Roman" w:hAnsi="Times New Roman" w:eastAsia="宋体" w:cs="Times New Roman"/>
                <w:color w:val="000000"/>
                <w:highlight w:val="none"/>
              </w:rPr>
              <w:t>本项目施工废水主要</w:t>
            </w:r>
            <w:r>
              <w:rPr>
                <w:rFonts w:hint="default" w:ascii="Times New Roman" w:hAnsi="Times New Roman" w:eastAsia="宋体" w:cs="Times New Roman"/>
                <w:color w:val="000000"/>
                <w:highlight w:val="none"/>
                <w:lang w:eastAsia="zh-CN"/>
              </w:rPr>
              <w:t>来自</w:t>
            </w:r>
            <w:r>
              <w:rPr>
                <w:rFonts w:hint="default" w:ascii="Times New Roman" w:hAnsi="Times New Roman" w:eastAsia="宋体" w:cs="Times New Roman"/>
                <w:color w:val="000000"/>
                <w:highlight w:val="none"/>
              </w:rPr>
              <w:t>施工机械和</w:t>
            </w:r>
            <w:r>
              <w:rPr>
                <w:rFonts w:hint="default" w:ascii="Times New Roman" w:hAnsi="Times New Roman" w:eastAsia="宋体" w:cs="Times New Roman"/>
                <w:color w:val="000000"/>
                <w:highlight w:val="none"/>
                <w:lang w:eastAsia="zh-CN"/>
              </w:rPr>
              <w:t>车辆轮胎冲洗废水</w:t>
            </w:r>
            <w:r>
              <w:rPr>
                <w:rFonts w:hint="default" w:ascii="Times New Roman" w:hAnsi="Times New Roman" w:eastAsia="宋体" w:cs="Times New Roman"/>
                <w:color w:val="000000"/>
                <w:highlight w:val="none"/>
              </w:rPr>
              <w:t>以及混凝土养护废水等，该类废水含大量泥沙，悬浮物浓度较高，pH值呈弱碱性，并带有少量油污。根据项目施工特点，本项目</w:t>
            </w:r>
            <w:r>
              <w:rPr>
                <w:rFonts w:hint="default" w:ascii="Times New Roman" w:hAnsi="Times New Roman" w:eastAsia="宋体" w:cs="Times New Roman"/>
                <w:color w:val="000000"/>
                <w:highlight w:val="none"/>
                <w:lang w:eastAsia="zh-CN"/>
              </w:rPr>
              <w:t>设置</w:t>
            </w:r>
            <w:r>
              <w:rPr>
                <w:rFonts w:hint="default" w:ascii="Times New Roman" w:hAnsi="Times New Roman" w:eastAsia="宋体" w:cs="Times New Roman"/>
                <w:color w:val="000000"/>
                <w:highlight w:val="none"/>
              </w:rPr>
              <w:t>有1处施工场地，布置于工程永久占地范围内，施工高峰期施工废水产生量约为2.00m</w:t>
            </w:r>
            <w:r>
              <w:rPr>
                <w:rFonts w:hint="default" w:ascii="Times New Roman" w:hAnsi="Times New Roman" w:eastAsia="宋体" w:cs="Times New Roman"/>
                <w:color w:val="000000"/>
                <w:highlight w:val="none"/>
                <w:vertAlign w:val="superscript"/>
              </w:rPr>
              <w:t>3</w:t>
            </w:r>
            <w:r>
              <w:rPr>
                <w:rFonts w:hint="default" w:ascii="Times New Roman" w:hAnsi="Times New Roman" w:eastAsia="宋体" w:cs="Times New Roman"/>
                <w:color w:val="000000"/>
                <w:highlight w:val="none"/>
              </w:rPr>
              <w:t>/d，环评要求在施工场地设置容积为3m</w:t>
            </w:r>
            <w:r>
              <w:rPr>
                <w:rFonts w:hint="default" w:ascii="Times New Roman" w:hAnsi="Times New Roman" w:eastAsia="宋体" w:cs="Times New Roman"/>
                <w:color w:val="000000"/>
                <w:highlight w:val="none"/>
                <w:vertAlign w:val="superscript"/>
              </w:rPr>
              <w:t>3</w:t>
            </w:r>
            <w:r>
              <w:rPr>
                <w:rFonts w:hint="default" w:ascii="Times New Roman" w:hAnsi="Times New Roman" w:eastAsia="宋体" w:cs="Times New Roman"/>
                <w:color w:val="000000"/>
                <w:highlight w:val="none"/>
              </w:rPr>
              <w:t>临时沉淀池、隔油池各一座，</w:t>
            </w:r>
            <w:r>
              <w:rPr>
                <w:rFonts w:hint="default" w:ascii="Times New Roman" w:hAnsi="Times New Roman" w:eastAsia="宋体" w:cs="Times New Roman"/>
                <w:color w:val="000000"/>
                <w:highlight w:val="none"/>
                <w:lang w:val="zh-CN"/>
              </w:rPr>
              <w:t>施工废水通过隔油沉淀池处理后</w:t>
            </w:r>
            <w:r>
              <w:rPr>
                <w:rFonts w:hint="default" w:ascii="Times New Roman" w:hAnsi="Times New Roman" w:eastAsia="宋体" w:cs="Times New Roman"/>
                <w:color w:val="000000"/>
                <w:highlight w:val="none"/>
              </w:rPr>
              <w:t>每日</w:t>
            </w:r>
            <w:r>
              <w:rPr>
                <w:rFonts w:hint="default" w:ascii="Times New Roman" w:hAnsi="Times New Roman" w:eastAsia="宋体" w:cs="Times New Roman"/>
                <w:color w:val="000000"/>
                <w:highlight w:val="none"/>
                <w:lang w:val="zh-CN"/>
              </w:rPr>
              <w:t>全部回用</w:t>
            </w:r>
            <w:r>
              <w:rPr>
                <w:rFonts w:hint="default" w:ascii="Times New Roman" w:hAnsi="Times New Roman" w:eastAsia="宋体" w:cs="Times New Roman"/>
                <w:color w:val="000000"/>
                <w:highlight w:val="none"/>
              </w:rPr>
              <w:t>于施工场地，</w:t>
            </w:r>
            <w:r>
              <w:rPr>
                <w:rFonts w:hint="default" w:ascii="Times New Roman" w:hAnsi="Times New Roman" w:eastAsia="宋体" w:cs="Times New Roman"/>
                <w:color w:val="000000"/>
                <w:highlight w:val="none"/>
                <w:lang w:val="zh-CN"/>
              </w:rPr>
              <w:t>作为施工用水、降尘用水、车辆冲洗用水等，严禁排入周边水系</w:t>
            </w:r>
            <w:r>
              <w:rPr>
                <w:rFonts w:hint="default" w:ascii="Times New Roman" w:hAnsi="Times New Roman" w:eastAsia="宋体" w:cs="Times New Roman"/>
                <w:color w:val="000000"/>
                <w:highlight w:val="none"/>
                <w:lang w:val="en-US" w:eastAsia="zh-CN"/>
              </w:rPr>
              <w:t>雅砻江</w:t>
            </w:r>
            <w:r>
              <w:rPr>
                <w:rFonts w:hint="default" w:ascii="Times New Roman" w:hAnsi="Times New Roman" w:eastAsia="宋体" w:cs="Times New Roman"/>
                <w:color w:val="000000"/>
                <w:highlight w:val="none"/>
                <w:lang w:val="zh-CN"/>
              </w:rPr>
              <w:t>。</w:t>
            </w:r>
          </w:p>
          <w:p w14:paraId="2AA77B7F">
            <w:pPr>
              <w:ind w:firstLine="480"/>
              <w:rPr>
                <w:rFonts w:hint="default" w:ascii="Times New Roman" w:hAnsi="Times New Roman" w:eastAsia="宋体" w:cs="Times New Roman"/>
                <w:b/>
                <w:bCs/>
                <w:color w:val="000000"/>
                <w:highlight w:val="none"/>
              </w:rPr>
            </w:pPr>
            <w:r>
              <w:rPr>
                <w:rFonts w:hint="default" w:ascii="Times New Roman" w:hAnsi="Times New Roman" w:eastAsia="宋体" w:cs="Times New Roman"/>
                <w:b/>
                <w:bCs/>
                <w:color w:val="000000"/>
                <w:highlight w:val="none"/>
              </w:rPr>
              <w:t>2、施工人员生活污水</w:t>
            </w:r>
          </w:p>
          <w:p w14:paraId="4D99FFB6">
            <w:pPr>
              <w:ind w:firstLine="480"/>
              <w:rPr>
                <w:rFonts w:hint="default" w:ascii="Times New Roman" w:hAnsi="Times New Roman" w:eastAsia="宋体" w:cs="Times New Roman"/>
                <w:color w:val="000000"/>
                <w:highlight w:val="none"/>
                <w:lang w:val="en-US" w:eastAsia="zh-CN"/>
              </w:rPr>
            </w:pPr>
            <w:r>
              <w:rPr>
                <w:rFonts w:hint="default" w:ascii="Times New Roman" w:hAnsi="Times New Roman" w:eastAsia="宋体" w:cs="Times New Roman"/>
                <w:color w:val="000000"/>
                <w:highlight w:val="none"/>
              </w:rPr>
              <w:t>本项目施工高峰期施工人员人数约</w:t>
            </w:r>
            <w:r>
              <w:rPr>
                <w:rFonts w:hint="default" w:ascii="Times New Roman" w:hAnsi="Times New Roman" w:eastAsia="宋体" w:cs="Times New Roman"/>
                <w:color w:val="000000"/>
                <w:highlight w:val="none"/>
                <w:lang w:val="en-US" w:eastAsia="zh-CN"/>
              </w:rPr>
              <w:t>5</w:t>
            </w:r>
            <w:r>
              <w:rPr>
                <w:rFonts w:hint="default" w:ascii="Times New Roman" w:hAnsi="Times New Roman" w:eastAsia="宋体" w:cs="Times New Roman"/>
                <w:color w:val="000000"/>
                <w:highlight w:val="none"/>
              </w:rPr>
              <w:t>0人，生活用水量按每人</w:t>
            </w:r>
            <w:r>
              <w:rPr>
                <w:rFonts w:hint="default" w:ascii="Times New Roman" w:hAnsi="Times New Roman" w:eastAsia="宋体" w:cs="Times New Roman"/>
                <w:color w:val="000000"/>
                <w:highlight w:val="none"/>
                <w:lang w:val="en-US" w:eastAsia="zh-CN"/>
              </w:rPr>
              <w:t>6</w:t>
            </w:r>
            <w:r>
              <w:rPr>
                <w:rFonts w:hint="default" w:ascii="Times New Roman" w:hAnsi="Times New Roman" w:eastAsia="宋体" w:cs="Times New Roman"/>
                <w:color w:val="000000"/>
                <w:highlight w:val="none"/>
              </w:rPr>
              <w:t>0L/d计算，废水排放系数按0.8计算，则生活污水产生量为</w:t>
            </w:r>
            <w:r>
              <w:rPr>
                <w:rFonts w:hint="default" w:ascii="Times New Roman" w:hAnsi="Times New Roman" w:eastAsia="宋体" w:cs="Times New Roman"/>
                <w:color w:val="000000"/>
                <w:highlight w:val="none"/>
                <w:lang w:val="en-US" w:eastAsia="zh-CN"/>
              </w:rPr>
              <w:t>2.4</w:t>
            </w:r>
            <w:r>
              <w:rPr>
                <w:rFonts w:hint="default" w:ascii="Times New Roman" w:hAnsi="Times New Roman" w:eastAsia="宋体" w:cs="Times New Roman"/>
                <w:color w:val="000000"/>
                <w:highlight w:val="none"/>
              </w:rPr>
              <w:t>m</w:t>
            </w:r>
            <w:r>
              <w:rPr>
                <w:rFonts w:hint="default" w:ascii="Times New Roman" w:hAnsi="Times New Roman" w:eastAsia="宋体" w:cs="Times New Roman"/>
                <w:color w:val="000000"/>
                <w:highlight w:val="none"/>
                <w:vertAlign w:val="superscript"/>
              </w:rPr>
              <w:t>3</w:t>
            </w:r>
            <w:r>
              <w:rPr>
                <w:rFonts w:hint="default" w:ascii="Times New Roman" w:hAnsi="Times New Roman" w:eastAsia="宋体" w:cs="Times New Roman"/>
                <w:color w:val="000000"/>
                <w:highlight w:val="none"/>
              </w:rPr>
              <w:t>/d，</w:t>
            </w:r>
            <w:r>
              <w:rPr>
                <w:rFonts w:hint="default" w:ascii="Times New Roman" w:hAnsi="Times New Roman" w:eastAsia="宋体" w:cs="Times New Roman"/>
                <w:color w:val="000000"/>
                <w:highlight w:val="none"/>
                <w:lang w:val="en-US" w:eastAsia="zh-CN"/>
              </w:rPr>
              <w:t>产生的生活污水利用</w:t>
            </w:r>
            <w:r>
              <w:rPr>
                <w:rFonts w:hint="eastAsia" w:ascii="Times New Roman" w:hAnsi="Times New Roman" w:eastAsia="宋体" w:cs="Times New Roman"/>
                <w:color w:val="000000"/>
                <w:highlight w:val="none"/>
                <w:lang w:val="en-US" w:eastAsia="zh-CN"/>
              </w:rPr>
              <w:t>项目东侧砂石厂</w:t>
            </w:r>
            <w:r>
              <w:rPr>
                <w:rFonts w:hint="default" w:ascii="Times New Roman" w:hAnsi="Times New Roman" w:eastAsia="宋体" w:cs="Times New Roman"/>
                <w:color w:val="000000"/>
                <w:highlight w:val="none"/>
                <w:lang w:val="en-US" w:eastAsia="zh-CN"/>
              </w:rPr>
              <w:t>现有污水处理设施</w:t>
            </w:r>
            <w:r>
              <w:rPr>
                <w:rFonts w:hint="eastAsia" w:ascii="Times New Roman" w:hAnsi="Times New Roman" w:eastAsia="宋体" w:cs="Times New Roman"/>
                <w:color w:val="000000"/>
                <w:highlight w:val="none"/>
                <w:lang w:val="en-US" w:eastAsia="zh-CN"/>
              </w:rPr>
              <w:t>化粪池</w:t>
            </w:r>
            <w:r>
              <w:rPr>
                <w:rFonts w:hint="default" w:ascii="Times New Roman" w:hAnsi="Times New Roman" w:eastAsia="宋体" w:cs="Times New Roman"/>
                <w:color w:val="000000"/>
                <w:highlight w:val="none"/>
                <w:lang w:val="en-US" w:eastAsia="zh-CN"/>
              </w:rPr>
              <w:t>处理后用于周边田地施肥，无废水外排。</w:t>
            </w:r>
          </w:p>
          <w:p w14:paraId="7312734E">
            <w:pPr>
              <w:pStyle w:val="7"/>
              <w:ind w:firstLine="480"/>
              <w:rPr>
                <w:rFonts w:hint="default" w:ascii="Times New Roman" w:hAnsi="Times New Roman" w:cs="Times New Roman"/>
                <w:b/>
                <w:color w:val="000000"/>
                <w:szCs w:val="21"/>
                <w:highlight w:val="none"/>
              </w:rPr>
            </w:pPr>
            <w:r>
              <w:rPr>
                <w:rFonts w:hint="default" w:ascii="Times New Roman" w:hAnsi="Times New Roman" w:cs="Times New Roman"/>
                <w:bCs/>
                <w:color w:val="000000"/>
                <w:szCs w:val="21"/>
                <w:highlight w:val="none"/>
                <w:lang w:val="en-US" w:eastAsia="zh-CN"/>
              </w:rPr>
              <w:t>由于本</w:t>
            </w:r>
            <w:r>
              <w:rPr>
                <w:rFonts w:hint="default" w:ascii="Times New Roman" w:hAnsi="Times New Roman" w:cs="Times New Roman"/>
                <w:bCs/>
                <w:color w:val="000000"/>
                <w:szCs w:val="21"/>
                <w:highlight w:val="none"/>
              </w:rPr>
              <w:t>项目</w:t>
            </w:r>
            <w:r>
              <w:rPr>
                <w:rFonts w:hint="default" w:ascii="Times New Roman" w:hAnsi="Times New Roman" w:cs="Times New Roman"/>
                <w:bCs/>
                <w:color w:val="000000"/>
                <w:szCs w:val="21"/>
                <w:highlight w:val="none"/>
                <w:lang w:val="en-US" w:eastAsia="zh-CN"/>
              </w:rPr>
              <w:t>北侧紧邻雅砻江，施工过程中产生的建筑垃圾、</w:t>
            </w:r>
            <w:r>
              <w:rPr>
                <w:rFonts w:hint="default" w:ascii="Times New Roman" w:hAnsi="Times New Roman" w:cs="Times New Roman"/>
                <w:bCs/>
                <w:color w:val="000000"/>
                <w:szCs w:val="21"/>
                <w:highlight w:val="none"/>
              </w:rPr>
              <w:t>砂石以及设备维修保养过程中滴落的油污</w:t>
            </w:r>
            <w:r>
              <w:rPr>
                <w:rFonts w:hint="default" w:ascii="Times New Roman" w:hAnsi="Times New Roman" w:cs="Times New Roman"/>
                <w:bCs/>
                <w:color w:val="000000"/>
                <w:szCs w:val="21"/>
                <w:highlight w:val="none"/>
                <w:lang w:eastAsia="zh-CN"/>
              </w:rPr>
              <w:t>、生活污水</w:t>
            </w:r>
            <w:r>
              <w:rPr>
                <w:rFonts w:hint="default" w:ascii="Times New Roman" w:hAnsi="Times New Roman" w:cs="Times New Roman"/>
                <w:bCs/>
                <w:color w:val="000000"/>
                <w:szCs w:val="21"/>
                <w:highlight w:val="none"/>
                <w:lang w:val="en-US" w:eastAsia="zh-CN"/>
              </w:rPr>
              <w:t>、施工废水</w:t>
            </w:r>
            <w:r>
              <w:rPr>
                <w:rFonts w:hint="default" w:ascii="Times New Roman" w:hAnsi="Times New Roman" w:cs="Times New Roman"/>
                <w:bCs/>
                <w:color w:val="000000"/>
                <w:szCs w:val="21"/>
                <w:highlight w:val="none"/>
              </w:rPr>
              <w:t>可能会进入</w:t>
            </w:r>
            <w:r>
              <w:rPr>
                <w:rFonts w:hint="default" w:ascii="Times New Roman" w:hAnsi="Times New Roman" w:cs="Times New Roman"/>
                <w:bCs/>
                <w:color w:val="000000"/>
                <w:szCs w:val="21"/>
                <w:highlight w:val="none"/>
                <w:lang w:val="en-US" w:eastAsia="zh-CN"/>
              </w:rPr>
              <w:t>雅砻江</w:t>
            </w:r>
            <w:r>
              <w:rPr>
                <w:rFonts w:hint="default" w:ascii="Times New Roman" w:hAnsi="Times New Roman" w:cs="Times New Roman"/>
                <w:bCs/>
                <w:color w:val="000000"/>
                <w:szCs w:val="21"/>
                <w:highlight w:val="none"/>
              </w:rPr>
              <w:t>导致</w:t>
            </w:r>
            <w:r>
              <w:rPr>
                <w:rFonts w:hint="default" w:ascii="Times New Roman" w:hAnsi="Times New Roman" w:cs="Times New Roman"/>
                <w:bCs/>
                <w:color w:val="000000"/>
                <w:szCs w:val="21"/>
                <w:highlight w:val="none"/>
                <w:lang w:val="en-US" w:eastAsia="zh-CN"/>
              </w:rPr>
              <w:t>雅砻江</w:t>
            </w:r>
            <w:r>
              <w:rPr>
                <w:rFonts w:hint="default" w:ascii="Times New Roman" w:hAnsi="Times New Roman" w:cs="Times New Roman"/>
                <w:bCs/>
                <w:color w:val="000000"/>
                <w:szCs w:val="21"/>
                <w:highlight w:val="none"/>
              </w:rPr>
              <w:t>水中悬浮物、石油类增加，水质受到污染。因此，</w:t>
            </w:r>
            <w:r>
              <w:rPr>
                <w:rFonts w:hint="default" w:ascii="Times New Roman" w:hAnsi="Times New Roman" w:cs="Times New Roman"/>
                <w:bCs/>
                <w:color w:val="000000"/>
                <w:szCs w:val="21"/>
                <w:highlight w:val="none"/>
                <w:lang w:val="en-US" w:eastAsia="zh-CN"/>
              </w:rPr>
              <w:t>为防止对雅砻江地表水体造成污染，</w:t>
            </w:r>
            <w:r>
              <w:rPr>
                <w:rFonts w:hint="default" w:ascii="Times New Roman" w:hAnsi="Times New Roman" w:cs="Times New Roman"/>
                <w:b/>
                <w:color w:val="000000"/>
                <w:szCs w:val="21"/>
                <w:highlight w:val="none"/>
              </w:rPr>
              <w:t>环评要求采取以下水环境保护措施：</w:t>
            </w:r>
          </w:p>
          <w:p w14:paraId="607DE771">
            <w:pPr>
              <w:pStyle w:val="7"/>
              <w:numPr>
                <w:ilvl w:val="0"/>
                <w:numId w:val="1"/>
              </w:numPr>
              <w:adjustRightInd/>
              <w:ind w:firstLine="480"/>
              <w:rPr>
                <w:rFonts w:hint="default" w:ascii="Times New Roman" w:hAnsi="Times New Roman" w:cs="Times New Roman"/>
                <w:bCs/>
                <w:color w:val="000000"/>
                <w:szCs w:val="21"/>
                <w:highlight w:val="none"/>
                <w:lang w:val="en-US" w:eastAsia="zh-CN"/>
              </w:rPr>
            </w:pPr>
            <w:r>
              <w:rPr>
                <w:rFonts w:hint="default" w:ascii="Times New Roman" w:hAnsi="Times New Roman" w:cs="Times New Roman"/>
                <w:bCs/>
                <w:color w:val="000000"/>
                <w:szCs w:val="21"/>
                <w:highlight w:val="none"/>
                <w:lang w:val="en-US" w:eastAsia="zh-CN"/>
              </w:rPr>
              <w:t>施工场地、临时堆场等临时性施工设施布置于厂区南侧永久占地范围内，远离北侧雅砻江；</w:t>
            </w:r>
          </w:p>
          <w:p w14:paraId="0144B63A">
            <w:pPr>
              <w:pStyle w:val="7"/>
              <w:numPr>
                <w:ilvl w:val="0"/>
                <w:numId w:val="1"/>
              </w:numPr>
              <w:adjustRightInd/>
              <w:ind w:firstLine="480"/>
              <w:rPr>
                <w:rFonts w:hint="default" w:ascii="Times New Roman" w:hAnsi="Times New Roman" w:cs="Times New Roman"/>
                <w:bCs/>
                <w:color w:val="000000"/>
                <w:szCs w:val="21"/>
                <w:highlight w:val="none"/>
              </w:rPr>
            </w:pPr>
            <w:r>
              <w:rPr>
                <w:rFonts w:hint="default" w:ascii="Times New Roman" w:hAnsi="Times New Roman" w:cs="Times New Roman"/>
                <w:bCs/>
                <w:color w:val="000000"/>
                <w:szCs w:val="21"/>
                <w:highlight w:val="none"/>
                <w:lang w:val="en-US" w:eastAsia="zh-CN"/>
              </w:rPr>
              <w:t>施工场地设置四周设置排水沟，场地内设置隔油池、沉淀池，施工废水经隔油池、沉淀池处理后施工现场洒水降尘，严禁排入北侧雅砻江；</w:t>
            </w:r>
          </w:p>
          <w:p w14:paraId="676E122A">
            <w:pPr>
              <w:pStyle w:val="7"/>
              <w:numPr>
                <w:ilvl w:val="0"/>
                <w:numId w:val="1"/>
              </w:numPr>
              <w:adjustRightInd/>
              <w:ind w:firstLine="480"/>
              <w:rPr>
                <w:rFonts w:hint="default" w:ascii="Times New Roman" w:hAnsi="Times New Roman" w:cs="Times New Roman"/>
                <w:bCs/>
                <w:color w:val="000000"/>
                <w:szCs w:val="21"/>
                <w:highlight w:val="none"/>
              </w:rPr>
            </w:pPr>
            <w:r>
              <w:rPr>
                <w:rFonts w:hint="default" w:ascii="Times New Roman" w:hAnsi="Times New Roman" w:cs="Times New Roman"/>
                <w:bCs/>
                <w:color w:val="000000"/>
                <w:szCs w:val="21"/>
                <w:highlight w:val="none"/>
                <w:lang w:val="en-US" w:eastAsia="zh-CN"/>
              </w:rPr>
              <w:t>施工过程中禁止将建筑物料、砂石料等堆放于靠近雅砻江河道一侧，禁止将施工过程中的物料排入河道；</w:t>
            </w:r>
          </w:p>
          <w:p w14:paraId="509546A2">
            <w:pPr>
              <w:numPr>
                <w:ilvl w:val="0"/>
                <w:numId w:val="1"/>
              </w:numPr>
              <w:ind w:left="0" w:leftChars="0" w:firstLine="480" w:firstLineChars="200"/>
              <w:rPr>
                <w:rFonts w:hint="default" w:ascii="Times New Roman" w:hAnsi="Times New Roman" w:cs="Times New Roman"/>
                <w:color w:val="000000"/>
                <w:highlight w:val="none"/>
                <w:lang w:val="en-US" w:eastAsia="zh-CN"/>
              </w:rPr>
            </w:pPr>
            <w:r>
              <w:rPr>
                <w:rFonts w:hint="default" w:ascii="Times New Roman" w:hAnsi="Times New Roman" w:cs="Times New Roman"/>
                <w:color w:val="000000"/>
                <w:highlight w:val="none"/>
                <w:lang w:val="en-US" w:eastAsia="zh-CN"/>
              </w:rPr>
              <w:t>将施工作业带尽量控制在本项目永久占地范围内，严禁超范围施工；</w:t>
            </w:r>
          </w:p>
          <w:p w14:paraId="6D4089D8">
            <w:pPr>
              <w:numPr>
                <w:ilvl w:val="0"/>
                <w:numId w:val="1"/>
              </w:numPr>
              <w:ind w:left="0" w:leftChars="0" w:firstLine="480" w:firstLineChars="200"/>
              <w:rPr>
                <w:rFonts w:hint="default" w:ascii="Times New Roman" w:hAnsi="Times New Roman" w:cs="Times New Roman"/>
                <w:color w:val="000000"/>
                <w:highlight w:val="none"/>
                <w:lang w:val="en-US" w:eastAsia="zh-CN"/>
              </w:rPr>
            </w:pPr>
            <w:r>
              <w:rPr>
                <w:rFonts w:hint="default" w:ascii="Times New Roman" w:hAnsi="Times New Roman" w:cs="Times New Roman"/>
                <w:bCs/>
                <w:color w:val="000000"/>
                <w:szCs w:val="21"/>
                <w:highlight w:val="none"/>
                <w:lang w:val="en-US" w:eastAsia="zh-CN"/>
              </w:rPr>
              <w:t>禁止</w:t>
            </w:r>
            <w:r>
              <w:rPr>
                <w:rFonts w:hint="default" w:ascii="Times New Roman" w:hAnsi="Times New Roman" w:cs="Times New Roman"/>
                <w:bCs/>
                <w:color w:val="000000"/>
                <w:szCs w:val="21"/>
                <w:highlight w:val="none"/>
              </w:rPr>
              <w:t>在河流区域内清洗设施设备及运输车辆</w:t>
            </w:r>
            <w:r>
              <w:rPr>
                <w:rFonts w:hint="default" w:ascii="Times New Roman" w:hAnsi="Times New Roman" w:cs="Times New Roman"/>
                <w:bCs/>
                <w:color w:val="000000"/>
                <w:szCs w:val="21"/>
                <w:highlight w:val="none"/>
                <w:lang w:eastAsia="zh-CN"/>
              </w:rPr>
              <w:t>，</w:t>
            </w:r>
            <w:r>
              <w:rPr>
                <w:rFonts w:hint="default" w:ascii="Times New Roman" w:hAnsi="Times New Roman" w:cs="Times New Roman"/>
                <w:bCs/>
                <w:color w:val="000000"/>
                <w:szCs w:val="21"/>
                <w:highlight w:val="none"/>
              </w:rPr>
              <w:t>设施设备定期检修，做到不渗不漏；</w:t>
            </w:r>
          </w:p>
          <w:p w14:paraId="50133A14">
            <w:pPr>
              <w:numPr>
                <w:ilvl w:val="0"/>
                <w:numId w:val="1"/>
              </w:numPr>
              <w:ind w:left="0" w:leftChars="0" w:firstLine="480" w:firstLineChars="200"/>
              <w:rPr>
                <w:rFonts w:hint="default" w:ascii="Times New Roman" w:hAnsi="Times New Roman" w:cs="Times New Roman"/>
                <w:color w:val="000000"/>
                <w:highlight w:val="none"/>
                <w:lang w:val="en-US" w:eastAsia="zh-CN"/>
              </w:rPr>
            </w:pPr>
            <w:r>
              <w:rPr>
                <w:rFonts w:hint="default" w:ascii="Times New Roman" w:hAnsi="Times New Roman" w:eastAsia="宋体" w:cs="Times New Roman"/>
                <w:color w:val="000000"/>
                <w:highlight w:val="none"/>
              </w:rPr>
              <w:t>尽量避免在大雨天气进行土方开挖，防止雨水冲刷造成的水土流失，防止暴雨天气造成的地面径流雨水对</w:t>
            </w:r>
            <w:r>
              <w:rPr>
                <w:rFonts w:hint="default" w:ascii="Times New Roman" w:hAnsi="Times New Roman" w:eastAsia="宋体" w:cs="Times New Roman"/>
                <w:color w:val="000000"/>
                <w:highlight w:val="none"/>
                <w:lang w:val="en-US" w:eastAsia="zh-CN"/>
              </w:rPr>
              <w:t>雅砻江</w:t>
            </w:r>
            <w:r>
              <w:rPr>
                <w:rFonts w:hint="default" w:ascii="Times New Roman" w:hAnsi="Times New Roman" w:eastAsia="宋体" w:cs="Times New Roman"/>
                <w:color w:val="000000"/>
                <w:highlight w:val="none"/>
              </w:rPr>
              <w:t>造成影响</w:t>
            </w:r>
            <w:r>
              <w:rPr>
                <w:rFonts w:hint="default" w:ascii="Times New Roman" w:hAnsi="Times New Roman" w:eastAsia="宋体" w:cs="Times New Roman"/>
                <w:color w:val="000000"/>
                <w:highlight w:val="none"/>
                <w:lang w:eastAsia="zh-CN"/>
              </w:rPr>
              <w:t>；</w:t>
            </w:r>
          </w:p>
          <w:p w14:paraId="57BAE168">
            <w:pPr>
              <w:keepNext w:val="0"/>
              <w:keepLines w:val="0"/>
              <w:pageBreakBefore w:val="0"/>
              <w:widowControl w:val="0"/>
              <w:numPr>
                <w:ilvl w:val="0"/>
                <w:numId w:val="1"/>
              </w:numPr>
              <w:kinsoku/>
              <w:wordWrap/>
              <w:overflowPunct/>
              <w:topLinePunct w:val="0"/>
              <w:autoSpaceDE/>
              <w:autoSpaceDN/>
              <w:bidi w:val="0"/>
              <w:adjustRightInd/>
              <w:snapToGrid/>
              <w:ind w:left="0" w:leftChars="0" w:firstLine="480" w:firstLineChars="200"/>
              <w:textAlignment w:val="auto"/>
              <w:rPr>
                <w:rFonts w:hint="default" w:ascii="Times New Roman" w:hAnsi="Times New Roman" w:eastAsia="宋体" w:cs="Times New Roman"/>
                <w:color w:val="000000"/>
                <w:highlight w:val="none"/>
                <w:lang w:val="en-US" w:eastAsia="zh-CN"/>
              </w:rPr>
            </w:pPr>
            <w:r>
              <w:rPr>
                <w:rFonts w:hint="default" w:ascii="Times New Roman" w:hAnsi="Times New Roman" w:cs="Times New Roman"/>
                <w:color w:val="000000"/>
                <w:highlight w:val="none"/>
                <w:lang w:val="en-US" w:eastAsia="zh-CN"/>
              </w:rPr>
              <w:t>厂区北侧</w:t>
            </w:r>
            <w:r>
              <w:rPr>
                <w:rFonts w:hint="eastAsia" w:ascii="Times New Roman" w:hAnsi="Times New Roman" w:cs="Times New Roman"/>
                <w:color w:val="000000"/>
                <w:highlight w:val="none"/>
                <w:lang w:val="en-US" w:eastAsia="zh-CN"/>
              </w:rPr>
              <w:t>靠河一侧</w:t>
            </w:r>
            <w:r>
              <w:rPr>
                <w:rFonts w:hint="default" w:ascii="Times New Roman" w:hAnsi="Times New Roman" w:cs="Times New Roman"/>
                <w:color w:val="000000"/>
                <w:highlight w:val="none"/>
                <w:lang w:val="en-US" w:eastAsia="zh-CN"/>
              </w:rPr>
              <w:t>设置围挡，对临时砂石料堆放点设置篷布遮盖，防止暴雨时，施工物料随</w:t>
            </w:r>
            <w:r>
              <w:rPr>
                <w:rFonts w:hint="default" w:ascii="Times New Roman" w:hAnsi="Times New Roman" w:eastAsia="宋体" w:cs="Times New Roman"/>
                <w:color w:val="000000"/>
                <w:highlight w:val="none"/>
              </w:rPr>
              <w:t>暴雨天气造成的地面径流</w:t>
            </w:r>
            <w:r>
              <w:rPr>
                <w:rFonts w:hint="default" w:ascii="Times New Roman" w:hAnsi="Times New Roman" w:eastAsia="宋体" w:cs="Times New Roman"/>
                <w:color w:val="000000"/>
                <w:highlight w:val="none"/>
                <w:lang w:val="en-US" w:eastAsia="zh-CN"/>
              </w:rPr>
              <w:t>进入雅砻江，对雅砻江水质造成污染。</w:t>
            </w:r>
          </w:p>
          <w:p w14:paraId="6D27A26A">
            <w:pPr>
              <w:keepNext w:val="0"/>
              <w:keepLines w:val="0"/>
              <w:pageBreakBefore w:val="0"/>
              <w:widowControl w:val="0"/>
              <w:numPr>
                <w:ilvl w:val="0"/>
                <w:numId w:val="0"/>
              </w:numPr>
              <w:kinsoku/>
              <w:wordWrap/>
              <w:overflowPunct/>
              <w:topLinePunct w:val="0"/>
              <w:autoSpaceDE/>
              <w:autoSpaceDN/>
              <w:bidi w:val="0"/>
              <w:adjustRightInd/>
              <w:snapToGrid/>
              <w:ind w:leftChars="200"/>
              <w:textAlignment w:val="auto"/>
              <w:rPr>
                <w:rFonts w:hint="default" w:ascii="Times New Roman" w:hAnsi="Times New Roman" w:eastAsia="宋体" w:cs="Times New Roman"/>
                <w:color w:val="000000"/>
                <w:highlight w:val="none"/>
                <w:lang w:val="en-US" w:eastAsia="zh-CN"/>
              </w:rPr>
            </w:pPr>
            <w:r>
              <w:rPr>
                <w:rFonts w:hint="default" w:ascii="Times New Roman" w:hAnsi="Times New Roman" w:eastAsia="宋体" w:cs="Times New Roman"/>
                <w:color w:val="000000"/>
                <w:highlight w:val="none"/>
                <w:lang w:val="en-US" w:eastAsia="zh-CN"/>
              </w:rPr>
              <w:t>综上，在采取以上措施后，本项目施工期废水对地表水环境影响较小。</w:t>
            </w:r>
          </w:p>
          <w:p w14:paraId="6D6F6DFC">
            <w:pPr>
              <w:ind w:firstLine="480"/>
              <w:rPr>
                <w:rFonts w:hint="default" w:ascii="Times New Roman" w:hAnsi="Times New Roman" w:eastAsia="宋体" w:cs="Times New Roman"/>
                <w:b/>
                <w:bCs/>
                <w:color w:val="000000"/>
                <w:highlight w:val="none"/>
              </w:rPr>
            </w:pPr>
            <w:r>
              <w:rPr>
                <w:rFonts w:hint="default" w:ascii="Times New Roman" w:hAnsi="Times New Roman" w:eastAsia="宋体" w:cs="Times New Roman"/>
                <w:b/>
                <w:bCs/>
                <w:color w:val="000000"/>
                <w:highlight w:val="none"/>
              </w:rPr>
              <w:t>二、施工期废气污染及防治措施</w:t>
            </w:r>
          </w:p>
          <w:p w14:paraId="54C8A13E">
            <w:pPr>
              <w:ind w:firstLine="480"/>
              <w:rPr>
                <w:rFonts w:hint="default" w:ascii="Times New Roman" w:hAnsi="Times New Roman" w:eastAsia="宋体" w:cs="Times New Roman"/>
                <w:b/>
                <w:bCs/>
                <w:color w:val="000000"/>
                <w:highlight w:val="none"/>
              </w:rPr>
            </w:pPr>
            <w:r>
              <w:rPr>
                <w:rFonts w:hint="default" w:ascii="Times New Roman" w:hAnsi="Times New Roman" w:eastAsia="宋体" w:cs="Times New Roman"/>
                <w:b/>
                <w:bCs/>
                <w:color w:val="000000"/>
                <w:highlight w:val="none"/>
              </w:rPr>
              <w:t>1、施工扬尘</w:t>
            </w:r>
          </w:p>
          <w:p w14:paraId="053158BE">
            <w:pPr>
              <w:ind w:firstLine="480"/>
              <w:rPr>
                <w:rFonts w:hint="default" w:ascii="Times New Roman" w:hAnsi="Times New Roman" w:eastAsia="宋体" w:cs="Times New Roman"/>
                <w:color w:val="000000"/>
                <w:highlight w:val="none"/>
              </w:rPr>
            </w:pPr>
            <w:r>
              <w:rPr>
                <w:rFonts w:hint="default" w:ascii="Times New Roman" w:hAnsi="Times New Roman" w:eastAsia="宋体" w:cs="Times New Roman"/>
                <w:color w:val="000000"/>
                <w:highlight w:val="none"/>
              </w:rPr>
              <w:t>施工扬尘一般来源于建筑材料在其装卸、运输、堆放等过程中，因风力作用而产生的扬尘污染和运输车辆往来造成地面扬尘。</w:t>
            </w:r>
          </w:p>
          <w:p w14:paraId="7A491162">
            <w:pPr>
              <w:ind w:firstLine="480"/>
              <w:rPr>
                <w:rFonts w:hint="default" w:ascii="Times New Roman" w:hAnsi="Times New Roman" w:eastAsia="宋体" w:cs="Times New Roman"/>
                <w:color w:val="000000"/>
                <w:highlight w:val="none"/>
                <w:lang w:val="zh-CN"/>
              </w:rPr>
            </w:pPr>
            <w:r>
              <w:rPr>
                <w:rFonts w:hint="default" w:ascii="Times New Roman" w:hAnsi="Times New Roman" w:eastAsia="宋体" w:cs="Times New Roman"/>
                <w:color w:val="000000"/>
                <w:highlight w:val="none"/>
              </w:rPr>
              <w:t>控制施工期的大气环境污染，主要是控制扬尘和运输车辆的废气排放，</w:t>
            </w:r>
            <w:r>
              <w:rPr>
                <w:rFonts w:hint="default" w:ascii="Times New Roman" w:hAnsi="Times New Roman" w:eastAsia="宋体" w:cs="Times New Roman"/>
                <w:color w:val="000000"/>
                <w:highlight w:val="none"/>
                <w:lang w:val="zh-CN"/>
              </w:rPr>
              <w:t>本项目拟采取如下的控制措施：</w:t>
            </w:r>
          </w:p>
          <w:p w14:paraId="06CF431A">
            <w:pPr>
              <w:ind w:firstLine="480"/>
              <w:rPr>
                <w:rFonts w:hint="default" w:ascii="Times New Roman" w:hAnsi="Times New Roman" w:eastAsia="宋体" w:cs="Times New Roman"/>
                <w:color w:val="000000"/>
                <w:highlight w:val="none"/>
                <w:lang w:val="zh-CN"/>
              </w:rPr>
            </w:pPr>
            <w:r>
              <w:rPr>
                <w:rFonts w:hint="default" w:ascii="Times New Roman" w:hAnsi="Times New Roman" w:eastAsia="宋体" w:cs="Times New Roman"/>
                <w:color w:val="000000"/>
                <w:highlight w:val="none"/>
              </w:rPr>
              <w:t>（1）施工现场围挡施工</w:t>
            </w:r>
            <w:r>
              <w:rPr>
                <w:rFonts w:hint="default" w:ascii="Times New Roman" w:hAnsi="Times New Roman" w:eastAsia="宋体" w:cs="Times New Roman"/>
                <w:color w:val="000000"/>
                <w:highlight w:val="none"/>
                <w:lang w:eastAsia="zh-CN"/>
              </w:rPr>
              <w:t>，</w:t>
            </w:r>
            <w:r>
              <w:rPr>
                <w:rFonts w:hint="default" w:ascii="Times New Roman" w:hAnsi="Times New Roman" w:eastAsia="宋体" w:cs="Times New Roman"/>
                <w:color w:val="000000"/>
                <w:highlight w:val="none"/>
                <w:lang w:val="en-US" w:eastAsia="zh-CN"/>
              </w:rPr>
              <w:t>围挡高度不低于2.0m</w:t>
            </w:r>
            <w:r>
              <w:rPr>
                <w:rFonts w:hint="default" w:ascii="Times New Roman" w:hAnsi="Times New Roman" w:eastAsia="宋体" w:cs="Times New Roman"/>
                <w:color w:val="000000"/>
                <w:highlight w:val="none"/>
              </w:rPr>
              <w:t>，</w:t>
            </w:r>
            <w:r>
              <w:rPr>
                <w:rFonts w:hint="default" w:ascii="Times New Roman" w:hAnsi="Times New Roman" w:eastAsia="宋体" w:cs="Times New Roman"/>
                <w:color w:val="000000"/>
                <w:highlight w:val="none"/>
                <w:lang w:val="zh-CN"/>
              </w:rPr>
              <w:t>限制车速，用洒水车对运输路面进行洒水，以减少道路扬尘；</w:t>
            </w:r>
          </w:p>
          <w:p w14:paraId="2525B33E">
            <w:pPr>
              <w:keepNext w:val="0"/>
              <w:keepLines w:val="0"/>
              <w:pageBreakBefore w:val="0"/>
              <w:widowControl w:val="0"/>
              <w:kinsoku/>
              <w:wordWrap/>
              <w:overflowPunct/>
              <w:topLinePunct w:val="0"/>
              <w:bidi w:val="0"/>
              <w:adjustRightInd/>
              <w:snapToGrid/>
              <w:ind w:firstLine="480"/>
              <w:textAlignment w:val="auto"/>
              <w:rPr>
                <w:rFonts w:hint="default" w:ascii="Times New Roman" w:hAnsi="Times New Roman" w:eastAsia="宋体" w:cs="Times New Roman"/>
                <w:color w:val="000000"/>
                <w:highlight w:val="none"/>
                <w:lang w:val="zh-CN"/>
              </w:rPr>
            </w:pPr>
            <w:r>
              <w:rPr>
                <w:rFonts w:hint="default" w:ascii="Times New Roman" w:hAnsi="Times New Roman" w:eastAsia="宋体" w:cs="Times New Roman"/>
                <w:color w:val="000000"/>
                <w:highlight w:val="none"/>
                <w:lang w:val="zh-CN"/>
              </w:rPr>
              <w:t>（</w:t>
            </w:r>
            <w:r>
              <w:rPr>
                <w:rFonts w:hint="default" w:ascii="Times New Roman" w:hAnsi="Times New Roman" w:eastAsia="宋体" w:cs="Times New Roman"/>
                <w:color w:val="000000"/>
                <w:highlight w:val="none"/>
              </w:rPr>
              <w:t>2</w:t>
            </w:r>
            <w:r>
              <w:rPr>
                <w:rFonts w:hint="default" w:ascii="Times New Roman" w:hAnsi="Times New Roman" w:eastAsia="宋体" w:cs="Times New Roman"/>
                <w:color w:val="000000"/>
                <w:highlight w:val="none"/>
                <w:lang w:val="zh-CN"/>
              </w:rPr>
              <w:t>）施工现场主要运输道路尽量进行简单硬化，对撒落在路面的渣土及时清除；</w:t>
            </w:r>
          </w:p>
          <w:p w14:paraId="6B826CE2">
            <w:pPr>
              <w:keepNext w:val="0"/>
              <w:keepLines w:val="0"/>
              <w:pageBreakBefore w:val="0"/>
              <w:widowControl w:val="0"/>
              <w:kinsoku/>
              <w:wordWrap/>
              <w:overflowPunct/>
              <w:topLinePunct w:val="0"/>
              <w:bidi w:val="0"/>
              <w:adjustRightInd/>
              <w:snapToGrid/>
              <w:ind w:firstLine="480"/>
              <w:textAlignment w:val="auto"/>
              <w:rPr>
                <w:rFonts w:hint="default" w:ascii="Times New Roman" w:hAnsi="Times New Roman" w:eastAsia="宋体" w:cs="Times New Roman"/>
                <w:color w:val="000000"/>
                <w:highlight w:val="none"/>
                <w:lang w:val="zh-CN"/>
              </w:rPr>
            </w:pPr>
            <w:r>
              <w:rPr>
                <w:rFonts w:hint="default" w:ascii="Times New Roman" w:hAnsi="Times New Roman" w:eastAsia="宋体" w:cs="Times New Roman"/>
                <w:color w:val="000000"/>
                <w:highlight w:val="none"/>
              </w:rPr>
              <w:t>（3）</w:t>
            </w:r>
            <w:r>
              <w:rPr>
                <w:rFonts w:hint="default" w:ascii="Times New Roman" w:hAnsi="Times New Roman" w:eastAsia="宋体" w:cs="Times New Roman"/>
                <w:color w:val="000000"/>
                <w:highlight w:val="none"/>
                <w:lang w:val="zh-CN"/>
              </w:rPr>
              <w:t>施工期间进出施工现场车辆将使地面起尘，因此运输车辆进出的道路应定期洒水清扫，保持车辆出入口路面清洁、湿润，以减少汽车轮胎与路面接触而引起的地面扬尘污染，并尽量减缓行驶车速；</w:t>
            </w:r>
          </w:p>
          <w:p w14:paraId="065CAC92">
            <w:pPr>
              <w:keepNext w:val="0"/>
              <w:keepLines w:val="0"/>
              <w:pageBreakBefore w:val="0"/>
              <w:widowControl w:val="0"/>
              <w:kinsoku/>
              <w:wordWrap/>
              <w:overflowPunct/>
              <w:topLinePunct w:val="0"/>
              <w:bidi w:val="0"/>
              <w:adjustRightInd/>
              <w:snapToGrid/>
              <w:ind w:firstLine="480"/>
              <w:textAlignment w:val="auto"/>
              <w:rPr>
                <w:rFonts w:hint="default" w:ascii="Times New Roman" w:hAnsi="Times New Roman" w:eastAsia="宋体" w:cs="Times New Roman"/>
                <w:color w:val="000000"/>
                <w:highlight w:val="none"/>
                <w:lang w:val="zh-CN"/>
              </w:rPr>
            </w:pPr>
            <w:r>
              <w:rPr>
                <w:rFonts w:hint="default" w:ascii="Times New Roman" w:hAnsi="Times New Roman" w:eastAsia="宋体" w:cs="Times New Roman"/>
                <w:color w:val="000000"/>
                <w:highlight w:val="none"/>
                <w:lang w:val="zh-CN"/>
              </w:rPr>
              <w:t>（</w:t>
            </w:r>
            <w:r>
              <w:rPr>
                <w:rFonts w:hint="default" w:ascii="Times New Roman" w:hAnsi="Times New Roman" w:eastAsia="宋体" w:cs="Times New Roman"/>
                <w:color w:val="000000"/>
                <w:highlight w:val="none"/>
              </w:rPr>
              <w:t>4</w:t>
            </w:r>
            <w:r>
              <w:rPr>
                <w:rFonts w:hint="default" w:ascii="Times New Roman" w:hAnsi="Times New Roman" w:eastAsia="宋体" w:cs="Times New Roman"/>
                <w:color w:val="000000"/>
                <w:highlight w:val="none"/>
                <w:lang w:val="zh-CN"/>
              </w:rPr>
              <w:t>）运输车辆进入施工场地限速行驶，减少扬尘量。运输沙、石、水泥、土方、垃圾等易产生扬尘物质的车辆，必须封盖严密，严禁撒漏；</w:t>
            </w:r>
          </w:p>
          <w:p w14:paraId="7230DA2F">
            <w:pPr>
              <w:pStyle w:val="7"/>
              <w:keepNext w:val="0"/>
              <w:keepLines w:val="0"/>
              <w:pageBreakBefore w:val="0"/>
              <w:widowControl w:val="0"/>
              <w:kinsoku/>
              <w:wordWrap/>
              <w:overflowPunct/>
              <w:topLinePunct w:val="0"/>
              <w:bidi w:val="0"/>
              <w:adjustRightInd/>
              <w:snapToGrid/>
              <w:ind w:firstLine="480"/>
              <w:textAlignment w:val="auto"/>
              <w:rPr>
                <w:rFonts w:hint="default" w:ascii="Times New Roman" w:hAnsi="Times New Roman" w:eastAsia="宋体" w:cs="Times New Roman"/>
                <w:color w:val="000000"/>
                <w:highlight w:val="none"/>
              </w:rPr>
            </w:pPr>
            <w:r>
              <w:rPr>
                <w:rFonts w:hint="default" w:ascii="Times New Roman" w:hAnsi="Times New Roman" w:eastAsia="宋体" w:cs="Times New Roman"/>
                <w:color w:val="000000"/>
                <w:highlight w:val="none"/>
                <w:lang w:val="zh-CN"/>
              </w:rPr>
              <w:t>（</w:t>
            </w:r>
            <w:r>
              <w:rPr>
                <w:rFonts w:hint="default" w:ascii="Times New Roman" w:hAnsi="Times New Roman" w:eastAsia="宋体" w:cs="Times New Roman"/>
                <w:color w:val="000000"/>
                <w:highlight w:val="none"/>
              </w:rPr>
              <w:t>5</w:t>
            </w:r>
            <w:r>
              <w:rPr>
                <w:rFonts w:hint="default" w:ascii="Times New Roman" w:hAnsi="Times New Roman" w:eastAsia="宋体" w:cs="Times New Roman"/>
                <w:color w:val="000000"/>
                <w:highlight w:val="none"/>
                <w:lang w:val="zh-CN"/>
              </w:rPr>
              <w:t>）</w:t>
            </w:r>
            <w:r>
              <w:rPr>
                <w:rFonts w:hint="default" w:ascii="Times New Roman" w:hAnsi="Times New Roman" w:eastAsia="宋体" w:cs="Times New Roman"/>
                <w:color w:val="000000"/>
                <w:highlight w:val="none"/>
              </w:rPr>
              <w:t>运输车辆不能冒载，装车与车厢平齐，并用挖机拍紧，于表面洒水后加篷布遮盖，避免运输途中尘土飘逸、洒落的现象发生；</w:t>
            </w:r>
          </w:p>
          <w:p w14:paraId="29768D75">
            <w:pPr>
              <w:keepNext w:val="0"/>
              <w:keepLines w:val="0"/>
              <w:pageBreakBefore w:val="0"/>
              <w:widowControl w:val="0"/>
              <w:kinsoku/>
              <w:wordWrap/>
              <w:overflowPunct/>
              <w:topLinePunct w:val="0"/>
              <w:bidi w:val="0"/>
              <w:adjustRightInd/>
              <w:snapToGrid/>
              <w:ind w:firstLine="480"/>
              <w:textAlignment w:val="auto"/>
              <w:rPr>
                <w:rFonts w:hint="default" w:ascii="Times New Roman" w:hAnsi="Times New Roman" w:eastAsia="宋体" w:cs="Times New Roman"/>
                <w:color w:val="000000"/>
                <w:highlight w:val="none"/>
                <w:lang w:val="zh-CN"/>
              </w:rPr>
            </w:pPr>
            <w:bookmarkStart w:id="2" w:name="_Toc162624429"/>
            <w:r>
              <w:rPr>
                <w:rFonts w:hint="default" w:ascii="Times New Roman" w:hAnsi="Times New Roman" w:eastAsia="宋体" w:cs="Times New Roman"/>
                <w:color w:val="000000"/>
                <w:highlight w:val="none"/>
              </w:rPr>
              <w:t>（6）</w:t>
            </w:r>
            <w:r>
              <w:rPr>
                <w:rFonts w:hint="default" w:ascii="Times New Roman" w:hAnsi="Times New Roman" w:eastAsia="宋体" w:cs="Times New Roman"/>
                <w:color w:val="000000"/>
                <w:highlight w:val="none"/>
                <w:lang w:val="zh-CN"/>
              </w:rPr>
              <w:t>加强施工组织安排，合理布置施工场地；加强对施工机械的科学管理，合理安排运行时间</w:t>
            </w:r>
            <w:bookmarkEnd w:id="2"/>
            <w:r>
              <w:rPr>
                <w:rFonts w:hint="default" w:ascii="Times New Roman" w:hAnsi="Times New Roman" w:eastAsia="宋体" w:cs="Times New Roman"/>
                <w:color w:val="000000"/>
                <w:highlight w:val="none"/>
                <w:lang w:val="zh-CN"/>
              </w:rPr>
              <w:t>；</w:t>
            </w:r>
          </w:p>
          <w:p w14:paraId="647A8C00">
            <w:pPr>
              <w:keepNext w:val="0"/>
              <w:keepLines w:val="0"/>
              <w:pageBreakBefore w:val="0"/>
              <w:widowControl w:val="0"/>
              <w:kinsoku/>
              <w:wordWrap/>
              <w:overflowPunct/>
              <w:topLinePunct w:val="0"/>
              <w:bidi w:val="0"/>
              <w:adjustRightInd/>
              <w:snapToGrid/>
              <w:ind w:firstLine="480"/>
              <w:textAlignment w:val="auto"/>
              <w:rPr>
                <w:rFonts w:hint="default" w:ascii="Times New Roman" w:hAnsi="Times New Roman" w:eastAsia="宋体" w:cs="Times New Roman"/>
                <w:color w:val="000000"/>
                <w:highlight w:val="none"/>
                <w:lang w:val="zh-CN"/>
              </w:rPr>
            </w:pPr>
            <w:bookmarkStart w:id="3" w:name="_Toc162624432"/>
            <w:r>
              <w:rPr>
                <w:rFonts w:hint="default" w:ascii="Times New Roman" w:hAnsi="Times New Roman" w:eastAsia="宋体" w:cs="Times New Roman"/>
                <w:color w:val="000000"/>
                <w:highlight w:val="none"/>
              </w:rPr>
              <w:t>（7）</w:t>
            </w:r>
            <w:r>
              <w:rPr>
                <w:rFonts w:hint="default" w:ascii="Times New Roman" w:hAnsi="Times New Roman" w:eastAsia="宋体" w:cs="Times New Roman"/>
                <w:color w:val="000000"/>
                <w:highlight w:val="none"/>
                <w:lang w:val="zh-CN"/>
              </w:rPr>
              <w:t>施工过程中使用的水泥和其他细颗粒散装原料，应篷布遮盖；对洒落的水泥等散装材料及时清理</w:t>
            </w:r>
            <w:bookmarkEnd w:id="3"/>
            <w:r>
              <w:rPr>
                <w:rFonts w:hint="default" w:ascii="Times New Roman" w:hAnsi="Times New Roman" w:eastAsia="宋体" w:cs="Times New Roman"/>
                <w:color w:val="000000"/>
                <w:highlight w:val="none"/>
                <w:lang w:val="zh-CN"/>
              </w:rPr>
              <w:t>；</w:t>
            </w:r>
          </w:p>
          <w:p w14:paraId="5F476C3A">
            <w:pPr>
              <w:keepNext w:val="0"/>
              <w:keepLines w:val="0"/>
              <w:pageBreakBefore w:val="0"/>
              <w:widowControl w:val="0"/>
              <w:kinsoku/>
              <w:wordWrap/>
              <w:overflowPunct/>
              <w:topLinePunct w:val="0"/>
              <w:bidi w:val="0"/>
              <w:adjustRightInd/>
              <w:snapToGrid/>
              <w:ind w:firstLine="480"/>
              <w:textAlignment w:val="auto"/>
              <w:rPr>
                <w:rFonts w:hint="default" w:ascii="Times New Roman" w:hAnsi="Times New Roman" w:eastAsia="宋体" w:cs="Times New Roman"/>
                <w:color w:val="000000"/>
                <w:highlight w:val="none"/>
                <w:lang w:val="zh-CN"/>
              </w:rPr>
            </w:pPr>
            <w:bookmarkStart w:id="4" w:name="_Toc162624433"/>
            <w:r>
              <w:rPr>
                <w:rFonts w:hint="default" w:ascii="Times New Roman" w:hAnsi="Times New Roman" w:eastAsia="宋体" w:cs="Times New Roman"/>
                <w:color w:val="000000"/>
                <w:highlight w:val="none"/>
              </w:rPr>
              <w:t>（8）</w:t>
            </w:r>
            <w:r>
              <w:rPr>
                <w:rFonts w:hint="default" w:ascii="Times New Roman" w:hAnsi="Times New Roman" w:eastAsia="宋体" w:cs="Times New Roman"/>
                <w:color w:val="000000"/>
                <w:highlight w:val="none"/>
                <w:lang w:val="zh-CN"/>
              </w:rPr>
              <w:t>施工场地洒水抑尘，每天洒水次数为3~4次</w:t>
            </w:r>
            <w:bookmarkEnd w:id="4"/>
            <w:r>
              <w:rPr>
                <w:rFonts w:hint="default" w:ascii="Times New Roman" w:hAnsi="Times New Roman" w:eastAsia="宋体" w:cs="Times New Roman"/>
                <w:color w:val="000000"/>
                <w:highlight w:val="none"/>
                <w:lang w:val="zh-CN"/>
              </w:rPr>
              <w:t>；</w:t>
            </w:r>
          </w:p>
          <w:p w14:paraId="1BAA4AD4">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eastAsia="宋体" w:cs="Times New Roman"/>
                <w:color w:val="000000"/>
                <w:highlight w:val="none"/>
                <w:lang w:val="en-US" w:eastAsia="zh-CN"/>
              </w:rPr>
            </w:pPr>
            <w:r>
              <w:rPr>
                <w:rFonts w:hint="default" w:ascii="Times New Roman" w:hAnsi="Times New Roman" w:eastAsia="宋体" w:cs="Times New Roman"/>
                <w:color w:val="000000"/>
                <w:highlight w:val="none"/>
                <w:lang w:val="en-US" w:eastAsia="zh-CN"/>
              </w:rPr>
              <w:t>（9）</w:t>
            </w:r>
            <w:r>
              <w:rPr>
                <w:rFonts w:hint="default" w:ascii="Times New Roman" w:hAnsi="Times New Roman" w:eastAsia="宋体" w:cs="Times New Roman"/>
                <w:color w:val="000000"/>
                <w:kern w:val="0"/>
                <w:sz w:val="24"/>
                <w:highlight w:val="none"/>
              </w:rPr>
              <w:t>建筑工地所有出入口必须设置规范的冲洗平台、泥浆沉淀池和车辆冲洗设备，所有车辆必须严格冲洗干净方能离开工地；尽可能将施工扬尘集中控制在场地小范围内。</w:t>
            </w:r>
          </w:p>
          <w:p w14:paraId="3875BE15">
            <w:pPr>
              <w:keepNext w:val="0"/>
              <w:keepLines w:val="0"/>
              <w:pageBreakBefore w:val="0"/>
              <w:widowControl w:val="0"/>
              <w:kinsoku/>
              <w:wordWrap/>
              <w:overflowPunct/>
              <w:topLinePunct w:val="0"/>
              <w:bidi w:val="0"/>
              <w:adjustRightInd/>
              <w:snapToGrid/>
              <w:ind w:firstLine="480"/>
              <w:textAlignment w:val="auto"/>
              <w:rPr>
                <w:rFonts w:hint="default" w:ascii="Times New Roman" w:hAnsi="Times New Roman" w:eastAsia="宋体" w:cs="Times New Roman"/>
                <w:color w:val="000000"/>
                <w:highlight w:val="none"/>
                <w:lang w:val="zh-CN"/>
              </w:rPr>
            </w:pPr>
            <w:bookmarkStart w:id="5" w:name="_Toc162624434"/>
            <w:r>
              <w:rPr>
                <w:rFonts w:hint="default" w:ascii="Times New Roman" w:hAnsi="Times New Roman" w:eastAsia="宋体" w:cs="Times New Roman"/>
                <w:color w:val="000000"/>
                <w:highlight w:val="none"/>
              </w:rPr>
              <w:t>（</w:t>
            </w:r>
            <w:r>
              <w:rPr>
                <w:rFonts w:hint="default" w:ascii="Times New Roman" w:hAnsi="Times New Roman" w:eastAsia="宋体" w:cs="Times New Roman"/>
                <w:color w:val="000000"/>
                <w:highlight w:val="none"/>
                <w:lang w:val="en-US" w:eastAsia="zh-CN"/>
              </w:rPr>
              <w:t>10</w:t>
            </w:r>
            <w:r>
              <w:rPr>
                <w:rFonts w:hint="default" w:ascii="Times New Roman" w:hAnsi="Times New Roman" w:eastAsia="宋体" w:cs="Times New Roman"/>
                <w:color w:val="000000"/>
                <w:highlight w:val="none"/>
              </w:rPr>
              <w:t>）</w:t>
            </w:r>
            <w:r>
              <w:rPr>
                <w:rFonts w:hint="default" w:ascii="Times New Roman" w:hAnsi="Times New Roman" w:eastAsia="宋体" w:cs="Times New Roman"/>
                <w:color w:val="000000"/>
                <w:highlight w:val="none"/>
                <w:lang w:val="zh-CN"/>
              </w:rPr>
              <w:t>对松散的场地及时夯实，避免起尘；</w:t>
            </w:r>
            <w:bookmarkEnd w:id="5"/>
          </w:p>
          <w:p w14:paraId="1185E5F1">
            <w:pPr>
              <w:keepNext w:val="0"/>
              <w:keepLines w:val="0"/>
              <w:pageBreakBefore w:val="0"/>
              <w:widowControl w:val="0"/>
              <w:kinsoku/>
              <w:wordWrap/>
              <w:overflowPunct/>
              <w:topLinePunct w:val="0"/>
              <w:bidi w:val="0"/>
              <w:adjustRightInd/>
              <w:snapToGrid/>
              <w:ind w:firstLine="480"/>
              <w:textAlignment w:val="auto"/>
              <w:rPr>
                <w:rFonts w:hint="default" w:ascii="Times New Roman" w:hAnsi="Times New Roman" w:eastAsia="宋体" w:cs="Times New Roman"/>
                <w:color w:val="000000"/>
                <w:highlight w:val="none"/>
              </w:rPr>
            </w:pPr>
            <w:r>
              <w:rPr>
                <w:rFonts w:hint="default" w:ascii="Times New Roman" w:hAnsi="Times New Roman" w:eastAsia="宋体" w:cs="Times New Roman"/>
                <w:color w:val="000000"/>
                <w:highlight w:val="none"/>
              </w:rPr>
              <w:t>（1</w:t>
            </w:r>
            <w:r>
              <w:rPr>
                <w:rFonts w:hint="default" w:ascii="Times New Roman" w:hAnsi="Times New Roman" w:eastAsia="宋体" w:cs="Times New Roman"/>
                <w:color w:val="000000"/>
                <w:highlight w:val="none"/>
                <w:lang w:val="en-US" w:eastAsia="zh-CN"/>
              </w:rPr>
              <w:t>1</w:t>
            </w:r>
            <w:r>
              <w:rPr>
                <w:rFonts w:hint="default" w:ascii="Times New Roman" w:hAnsi="Times New Roman" w:eastAsia="宋体" w:cs="Times New Roman"/>
                <w:color w:val="000000"/>
                <w:highlight w:val="none"/>
              </w:rPr>
              <w:t>）严格按照</w:t>
            </w:r>
            <w:r>
              <w:rPr>
                <w:rFonts w:hint="default" w:ascii="Times New Roman" w:hAnsi="Times New Roman" w:eastAsia="宋体" w:cs="Times New Roman"/>
                <w:color w:val="000000"/>
                <w:highlight w:val="none"/>
                <w:lang w:val="en-US" w:eastAsia="zh-CN"/>
              </w:rPr>
              <w:t>甘孜州污染防治攻坚站领导小组办公室关于印发《甘孜州2023-2025年大气污染防治整治行动实施方案》的通知（川办发[2023]24号）、甘孜藏族自治州人民政府《关于印发甘孜州打赢蓝天保卫战等九个实施方案的通知》（甘府发[2019]7号）-甘孜州打赢蓝天保卫战实施方案</w:t>
            </w:r>
            <w:r>
              <w:rPr>
                <w:rFonts w:hint="default" w:ascii="Times New Roman" w:hAnsi="Times New Roman" w:eastAsia="宋体" w:cs="Times New Roman"/>
                <w:color w:val="000000"/>
                <w:highlight w:val="none"/>
              </w:rPr>
              <w:t>中相关要求落实施工期降尘、压尘和抑尘措施。</w:t>
            </w:r>
          </w:p>
          <w:p w14:paraId="3F9B049C">
            <w:pPr>
              <w:ind w:firstLine="480"/>
              <w:rPr>
                <w:rFonts w:hint="default" w:ascii="Times New Roman" w:hAnsi="Times New Roman" w:eastAsia="宋体" w:cs="Times New Roman"/>
                <w:color w:val="000000"/>
                <w:highlight w:val="none"/>
              </w:rPr>
            </w:pPr>
            <w:r>
              <w:rPr>
                <w:rFonts w:hint="default" w:ascii="Times New Roman" w:hAnsi="Times New Roman" w:eastAsia="宋体" w:cs="Times New Roman"/>
                <w:color w:val="000000"/>
                <w:highlight w:val="none"/>
              </w:rPr>
              <w:t>在采取上述措施后，可有效抑制施工扬尘污染，避免扬尘对周围环境及保护目标造成影响</w:t>
            </w:r>
            <w:r>
              <w:rPr>
                <w:rFonts w:hint="eastAsia" w:ascii="Times New Roman" w:hAnsi="Times New Roman" w:cs="Times New Roman"/>
                <w:color w:val="000000"/>
                <w:highlight w:val="none"/>
                <w:lang w:val="en-US" w:eastAsia="zh-CN"/>
              </w:rPr>
              <w:t>较小</w:t>
            </w:r>
            <w:r>
              <w:rPr>
                <w:rFonts w:hint="default" w:ascii="Times New Roman" w:hAnsi="Times New Roman" w:eastAsia="宋体" w:cs="Times New Roman"/>
                <w:color w:val="000000"/>
                <w:highlight w:val="none"/>
              </w:rPr>
              <w:t>。</w:t>
            </w:r>
          </w:p>
          <w:p w14:paraId="2A6A6F11">
            <w:pPr>
              <w:ind w:firstLine="480"/>
              <w:rPr>
                <w:rFonts w:hint="default" w:ascii="Times New Roman" w:hAnsi="Times New Roman" w:eastAsia="宋体" w:cs="Times New Roman"/>
                <w:b/>
                <w:bCs/>
                <w:color w:val="000000"/>
                <w:highlight w:val="none"/>
              </w:rPr>
            </w:pPr>
            <w:r>
              <w:rPr>
                <w:rFonts w:hint="default" w:ascii="Times New Roman" w:hAnsi="Times New Roman" w:eastAsia="宋体" w:cs="Times New Roman"/>
                <w:b/>
                <w:bCs/>
                <w:color w:val="000000"/>
                <w:highlight w:val="none"/>
              </w:rPr>
              <w:t>2、施工机械废气及运输车辆尾气</w:t>
            </w:r>
          </w:p>
          <w:p w14:paraId="2A8DCCEB">
            <w:pPr>
              <w:ind w:firstLine="480"/>
              <w:rPr>
                <w:rFonts w:hint="default" w:ascii="Times New Roman" w:hAnsi="Times New Roman" w:eastAsia="宋体" w:cs="Times New Roman"/>
                <w:color w:val="000000"/>
                <w:kern w:val="0"/>
                <w:sz w:val="24"/>
                <w:highlight w:val="none"/>
                <w:lang w:bidi="ar"/>
              </w:rPr>
            </w:pPr>
            <w:r>
              <w:rPr>
                <w:rFonts w:hint="default" w:ascii="Times New Roman" w:hAnsi="Times New Roman" w:eastAsia="宋体" w:cs="Times New Roman"/>
                <w:color w:val="000000"/>
                <w:highlight w:val="none"/>
              </w:rPr>
              <w:t>施工期间，使用机动车运送原材料、设备和建筑机械将会排放一定量的CO、NO</w:t>
            </w:r>
            <w:r>
              <w:rPr>
                <w:rFonts w:hint="eastAsia" w:ascii="Times New Roman" w:hAnsi="Times New Roman" w:eastAsia="宋体" w:cs="Times New Roman"/>
                <w:color w:val="000000"/>
                <w:highlight w:val="none"/>
                <w:lang w:val="en-US" w:eastAsia="zh-CN"/>
              </w:rPr>
              <w:t>x</w:t>
            </w:r>
            <w:r>
              <w:rPr>
                <w:rFonts w:hint="default" w:ascii="Times New Roman" w:hAnsi="Times New Roman" w:eastAsia="宋体" w:cs="Times New Roman"/>
                <w:color w:val="000000"/>
                <w:highlight w:val="none"/>
              </w:rPr>
              <w:t>以及未完全燃耗的</w:t>
            </w:r>
            <w:r>
              <w:rPr>
                <w:rFonts w:hint="default" w:ascii="Times New Roman" w:hAnsi="Times New Roman" w:eastAsia="宋体" w:cs="Times New Roman"/>
                <w:color w:val="000000"/>
                <w:highlight w:val="none"/>
                <w:lang w:val="en-US" w:eastAsia="zh-CN"/>
              </w:rPr>
              <w:t>T</w:t>
            </w:r>
            <w:r>
              <w:rPr>
                <w:rFonts w:hint="default" w:ascii="Times New Roman" w:hAnsi="Times New Roman" w:eastAsia="宋体" w:cs="Times New Roman"/>
                <w:color w:val="000000"/>
                <w:highlight w:val="none"/>
              </w:rPr>
              <w:t>HC等，其特点是排放量小，属于间断性排放。施工期应加强施工机械的使用管理和保养维修，提高机械设备使用效率，缩短工期，降低燃油机械废气排放，将其不利影响降至最低，同时选用排气污染物达到国家规定排放标准的施工机械，使之处于良好的运转状态。本项目</w:t>
            </w:r>
            <w:r>
              <w:rPr>
                <w:rFonts w:hint="default" w:ascii="Times New Roman" w:hAnsi="Times New Roman" w:eastAsia="宋体" w:cs="Times New Roman"/>
                <w:color w:val="000000"/>
                <w:highlight w:val="none"/>
                <w:lang w:val="en-US" w:eastAsia="zh-CN"/>
              </w:rPr>
              <w:t>施工工程量小，施工场地开阔</w:t>
            </w:r>
            <w:r>
              <w:rPr>
                <w:rFonts w:hint="default" w:ascii="Times New Roman" w:hAnsi="Times New Roman" w:eastAsia="宋体" w:cs="Times New Roman"/>
                <w:color w:val="000000"/>
                <w:highlight w:val="none"/>
              </w:rPr>
              <w:t>，施工场地扩散条件良好，</w:t>
            </w:r>
            <w:r>
              <w:rPr>
                <w:rFonts w:hint="default" w:ascii="Times New Roman" w:hAnsi="Times New Roman" w:eastAsia="宋体" w:cs="Times New Roman"/>
                <w:color w:val="000000"/>
                <w:kern w:val="0"/>
                <w:sz w:val="24"/>
                <w:highlight w:val="none"/>
                <w:lang w:bidi="ar"/>
              </w:rPr>
              <w:t>因此对大气环境的影响甚微，通过大气的自净作用可以得到净化，可达到相应的排放标准。</w:t>
            </w:r>
          </w:p>
          <w:p w14:paraId="5B9360A2">
            <w:pPr>
              <w:ind w:firstLine="480"/>
              <w:rPr>
                <w:rFonts w:hint="default" w:ascii="Times New Roman" w:hAnsi="Times New Roman" w:eastAsia="宋体" w:cs="Times New Roman"/>
                <w:b/>
                <w:bCs/>
                <w:color w:val="000000"/>
                <w:highlight w:val="none"/>
              </w:rPr>
            </w:pPr>
            <w:r>
              <w:rPr>
                <w:rFonts w:hint="default" w:ascii="Times New Roman" w:hAnsi="Times New Roman" w:eastAsia="宋体" w:cs="Times New Roman"/>
                <w:b/>
                <w:bCs/>
                <w:color w:val="000000"/>
                <w:highlight w:val="none"/>
              </w:rPr>
              <w:t>三、施工期噪声污染及防治措施</w:t>
            </w:r>
          </w:p>
          <w:p w14:paraId="1CF612AB">
            <w:pPr>
              <w:ind w:firstLine="480"/>
              <w:rPr>
                <w:rFonts w:hint="default" w:ascii="Times New Roman" w:hAnsi="Times New Roman" w:eastAsia="宋体" w:cs="Times New Roman"/>
                <w:color w:val="000000"/>
                <w:highlight w:val="none"/>
                <w:lang w:val="en-US" w:eastAsia="zh-CN"/>
              </w:rPr>
            </w:pPr>
            <w:r>
              <w:rPr>
                <w:rFonts w:hint="default" w:ascii="Times New Roman" w:hAnsi="Times New Roman" w:eastAsia="宋体" w:cs="Times New Roman"/>
                <w:color w:val="000000"/>
                <w:highlight w:val="none"/>
                <w:lang w:val="en-US" w:eastAsia="zh-CN"/>
              </w:rPr>
              <w:t>1、噪声源强</w:t>
            </w:r>
          </w:p>
          <w:p w14:paraId="2818AEAE">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ascii="Times New Roman" w:hAnsi="Times New Roman" w:eastAsia="宋体" w:cs="Times New Roman"/>
                <w:color w:val="000000"/>
                <w:highlight w:val="none"/>
              </w:rPr>
            </w:pPr>
            <w:r>
              <w:rPr>
                <w:rFonts w:hint="default" w:ascii="Times New Roman" w:hAnsi="Times New Roman" w:eastAsia="宋体" w:cs="Times New Roman"/>
                <w:color w:val="000000"/>
                <w:highlight w:val="none"/>
              </w:rPr>
              <w:t>噪声污染主要集中于施工期，施工阶段的噪声主要</w:t>
            </w:r>
            <w:r>
              <w:rPr>
                <w:rFonts w:hint="default" w:ascii="Times New Roman" w:hAnsi="Times New Roman" w:eastAsia="宋体" w:cs="Times New Roman"/>
                <w:color w:val="000000"/>
                <w:highlight w:val="none"/>
                <w:lang w:eastAsia="zh-CN"/>
              </w:rPr>
              <w:t>来自</w:t>
            </w:r>
            <w:r>
              <w:rPr>
                <w:rFonts w:hint="default" w:ascii="Times New Roman" w:hAnsi="Times New Roman" w:eastAsia="宋体" w:cs="Times New Roman"/>
                <w:color w:val="000000"/>
                <w:highlight w:val="none"/>
              </w:rPr>
              <w:t>钢筋、水泥、砂砾石等材料的装卸和运输等工序产生的噪声，基础工程开挖的开挖、回填、平整及压实等工序产生的噪声以及各类机械设备噪声。</w:t>
            </w:r>
          </w:p>
          <w:p w14:paraId="2351754B">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ascii="Times New Roman" w:hAnsi="Times New Roman" w:eastAsia="宋体" w:cs="Times New Roman"/>
                <w:color w:val="000000"/>
                <w:highlight w:val="none"/>
                <w:lang w:val="en-US" w:eastAsia="zh-CN"/>
              </w:rPr>
            </w:pPr>
            <w:r>
              <w:rPr>
                <w:rFonts w:hint="eastAsia" w:ascii="Times New Roman" w:hAnsi="Times New Roman" w:cs="Times New Roman"/>
                <w:color w:val="000000"/>
                <w:highlight w:val="none"/>
                <w:lang w:val="en-US" w:eastAsia="zh-CN"/>
              </w:rPr>
              <w:t>根据噪声预测结果可知</w:t>
            </w:r>
            <w:r>
              <w:rPr>
                <w:rFonts w:hint="default" w:ascii="Times New Roman" w:hAnsi="Times New Roman" w:eastAsia="宋体" w:cs="Times New Roman"/>
                <w:color w:val="000000"/>
                <w:highlight w:val="none"/>
                <w:lang w:val="en-US" w:eastAsia="zh-CN"/>
              </w:rPr>
              <w:t>，昼间施工设备的噪声叠加值在40m处即可满足《建筑施工场界环境噪声排放标准》（GB12523-2011）中标准限值，夜间施工设备的叠加值在</w:t>
            </w:r>
            <w:r>
              <w:rPr>
                <w:rFonts w:hint="default" w:ascii="Times New Roman" w:hAnsi="Times New Roman" w:eastAsia="宋体" w:cs="Times New Roman"/>
                <w:color w:val="000000"/>
                <w:sz w:val="24"/>
                <w:szCs w:val="24"/>
                <w:highlight w:val="none"/>
                <w:lang w:val="en-US" w:eastAsia="zh-CN"/>
              </w:rPr>
              <w:t>2</w:t>
            </w:r>
            <w:r>
              <w:rPr>
                <w:rFonts w:hint="default" w:ascii="Times New Roman" w:hAnsi="Times New Roman" w:eastAsia="Times New Roman" w:cs="Times New Roman"/>
                <w:color w:val="000000"/>
                <w:sz w:val="24"/>
                <w:szCs w:val="24"/>
                <w:highlight w:val="none"/>
                <w:lang w:val="zh-CN"/>
              </w:rPr>
              <w:t>00m处可满足《建筑施工场界环境噪声排放标准》（GB12523-2011）中标准</w:t>
            </w:r>
            <w:r>
              <w:rPr>
                <w:rFonts w:hint="default" w:ascii="Times New Roman" w:hAnsi="Times New Roman" w:eastAsia="宋体" w:cs="Times New Roman"/>
                <w:color w:val="000000"/>
                <w:sz w:val="24"/>
                <w:szCs w:val="24"/>
                <w:highlight w:val="none"/>
                <w:lang w:val="en-US" w:eastAsia="zh-CN"/>
              </w:rPr>
              <w:t>限</w:t>
            </w:r>
            <w:r>
              <w:rPr>
                <w:rFonts w:hint="default" w:ascii="Times New Roman" w:hAnsi="Times New Roman" w:eastAsia="Times New Roman" w:cs="Times New Roman"/>
                <w:color w:val="000000"/>
                <w:sz w:val="24"/>
                <w:szCs w:val="24"/>
                <w:highlight w:val="none"/>
                <w:lang w:val="zh-CN"/>
              </w:rPr>
              <w:t>值。项目</w:t>
            </w:r>
            <w:r>
              <w:rPr>
                <w:rFonts w:hint="default" w:ascii="Times New Roman" w:hAnsi="Times New Roman" w:eastAsia="宋体" w:cs="Times New Roman"/>
                <w:color w:val="000000"/>
                <w:sz w:val="24"/>
                <w:szCs w:val="24"/>
                <w:highlight w:val="none"/>
                <w:lang w:val="en-US" w:eastAsia="zh-CN"/>
              </w:rPr>
              <w:t>200m范围内无敏感点</w:t>
            </w:r>
            <w:r>
              <w:rPr>
                <w:rFonts w:hint="default" w:ascii="Times New Roman" w:hAnsi="Times New Roman" w:cs="Times New Roman"/>
                <w:color w:val="000000"/>
                <w:sz w:val="24"/>
                <w:szCs w:val="24"/>
                <w:highlight w:val="none"/>
                <w:lang w:val="en-US" w:eastAsia="zh-CN"/>
              </w:rPr>
              <w:t>分布，最近距离为东侧276m处</w:t>
            </w:r>
            <w:r>
              <w:rPr>
                <w:rFonts w:hint="default" w:ascii="Times New Roman" w:hAnsi="Times New Roman" w:eastAsia="宋体" w:cs="Times New Roman"/>
                <w:color w:val="000000"/>
                <w:sz w:val="24"/>
                <w:szCs w:val="24"/>
                <w:highlight w:val="none"/>
                <w:lang w:val="en-US" w:eastAsia="zh-CN"/>
              </w:rPr>
              <w:t>南多乡政府</w:t>
            </w:r>
            <w:r>
              <w:rPr>
                <w:rFonts w:hint="default" w:ascii="Times New Roman" w:hAnsi="Times New Roman" w:eastAsia="Times New Roman" w:cs="Times New Roman"/>
                <w:color w:val="000000"/>
                <w:sz w:val="24"/>
                <w:szCs w:val="24"/>
                <w:highlight w:val="none"/>
                <w:lang w:val="zh-CN"/>
              </w:rPr>
              <w:t>，施工对周边敏感点</w:t>
            </w:r>
            <w:r>
              <w:rPr>
                <w:rFonts w:hint="default" w:ascii="Times New Roman" w:hAnsi="Times New Roman" w:eastAsia="宋体" w:cs="Times New Roman"/>
                <w:color w:val="000000"/>
                <w:sz w:val="24"/>
                <w:szCs w:val="24"/>
                <w:highlight w:val="none"/>
                <w:lang w:val="en-US" w:eastAsia="zh-CN"/>
              </w:rPr>
              <w:t>基本无影响</w:t>
            </w:r>
            <w:r>
              <w:rPr>
                <w:rFonts w:hint="default" w:ascii="Times New Roman" w:hAnsi="Times New Roman" w:eastAsia="Times New Roman" w:cs="Times New Roman"/>
                <w:color w:val="000000"/>
                <w:sz w:val="24"/>
                <w:szCs w:val="24"/>
                <w:highlight w:val="none"/>
                <w:lang w:val="zh-CN"/>
              </w:rPr>
              <w:t>。</w:t>
            </w:r>
          </w:p>
          <w:p w14:paraId="61263CB6">
            <w:pPr>
              <w:keepNext w:val="0"/>
              <w:keepLines w:val="0"/>
              <w:pageBreakBefore w:val="0"/>
              <w:kinsoku/>
              <w:wordWrap/>
              <w:overflowPunct/>
              <w:topLinePunct w:val="0"/>
              <w:bidi w:val="0"/>
              <w:adjustRightInd/>
              <w:snapToGrid/>
              <w:ind w:firstLine="480"/>
              <w:textAlignment w:val="auto"/>
              <w:rPr>
                <w:rFonts w:hint="default" w:ascii="Times New Roman" w:hAnsi="Times New Roman" w:eastAsia="宋体" w:cs="Times New Roman"/>
                <w:color w:val="000000"/>
                <w:highlight w:val="none"/>
                <w:lang w:val="zh-CN"/>
              </w:rPr>
            </w:pPr>
            <w:r>
              <w:rPr>
                <w:rFonts w:hint="default" w:ascii="Times New Roman" w:hAnsi="Times New Roman" w:eastAsia="宋体" w:cs="Times New Roman"/>
                <w:color w:val="000000"/>
                <w:highlight w:val="none"/>
                <w:lang w:val="zh-CN"/>
              </w:rPr>
              <w:t>为保证施工期项目所在地声环境质量，本项目施工期采取以下噪声防护措施：</w:t>
            </w:r>
          </w:p>
          <w:p w14:paraId="4AA3A692">
            <w:pPr>
              <w:keepNext w:val="0"/>
              <w:keepLines w:val="0"/>
              <w:pageBreakBefore w:val="0"/>
              <w:kinsoku/>
              <w:wordWrap/>
              <w:overflowPunct/>
              <w:topLinePunct w:val="0"/>
              <w:bidi w:val="0"/>
              <w:adjustRightInd/>
              <w:snapToGrid/>
              <w:ind w:firstLine="480"/>
              <w:textAlignment w:val="auto"/>
              <w:rPr>
                <w:rFonts w:hint="default" w:ascii="Times New Roman" w:hAnsi="Times New Roman" w:eastAsia="宋体" w:cs="Times New Roman"/>
                <w:color w:val="000000"/>
                <w:highlight w:val="none"/>
                <w:lang w:val="zh-CN"/>
              </w:rPr>
            </w:pPr>
            <w:r>
              <w:rPr>
                <w:rFonts w:hint="default" w:ascii="Times New Roman" w:hAnsi="Times New Roman" w:eastAsia="宋体" w:cs="Times New Roman"/>
                <w:color w:val="000000"/>
                <w:highlight w:val="none"/>
              </w:rPr>
              <w:t>1、</w:t>
            </w:r>
            <w:r>
              <w:rPr>
                <w:rFonts w:hint="default" w:ascii="Times New Roman" w:hAnsi="Times New Roman" w:eastAsia="宋体" w:cs="Times New Roman"/>
                <w:color w:val="000000"/>
                <w:highlight w:val="none"/>
                <w:lang w:val="zh-CN"/>
              </w:rPr>
              <w:t>合理布局、加强管理。在施工过程中应把高噪声工作安排在项目中央，针对高噪声固定设备，设置简易工棚，</w:t>
            </w:r>
            <w:r>
              <w:rPr>
                <w:rFonts w:hint="default" w:ascii="Times New Roman" w:hAnsi="Times New Roman" w:eastAsia="宋体" w:cs="Times New Roman"/>
                <w:color w:val="000000"/>
                <w:szCs w:val="28"/>
                <w:highlight w:val="none"/>
              </w:rPr>
              <w:t>认真组织施工安排，避免在同一时间集中使用大量的动力机械设备</w:t>
            </w:r>
            <w:r>
              <w:rPr>
                <w:rFonts w:hint="default" w:ascii="Times New Roman" w:hAnsi="Times New Roman" w:eastAsia="宋体" w:cs="Times New Roman"/>
                <w:color w:val="000000"/>
                <w:highlight w:val="none"/>
                <w:lang w:val="zh-CN"/>
              </w:rPr>
              <w:t>；</w:t>
            </w:r>
          </w:p>
          <w:p w14:paraId="39767E06">
            <w:pPr>
              <w:keepNext w:val="0"/>
              <w:keepLines w:val="0"/>
              <w:pageBreakBefore w:val="0"/>
              <w:kinsoku/>
              <w:wordWrap/>
              <w:overflowPunct/>
              <w:topLinePunct w:val="0"/>
              <w:bidi w:val="0"/>
              <w:adjustRightInd/>
              <w:snapToGrid/>
              <w:ind w:firstLine="480"/>
              <w:textAlignment w:val="auto"/>
              <w:rPr>
                <w:rFonts w:hint="default" w:ascii="Times New Roman" w:hAnsi="Times New Roman" w:eastAsia="宋体" w:cs="Times New Roman"/>
                <w:color w:val="000000"/>
                <w:highlight w:val="none"/>
                <w:lang w:val="zh-CN"/>
              </w:rPr>
            </w:pPr>
            <w:r>
              <w:rPr>
                <w:rFonts w:hint="default" w:ascii="Times New Roman" w:hAnsi="Times New Roman" w:eastAsia="宋体" w:cs="Times New Roman"/>
                <w:color w:val="000000"/>
                <w:highlight w:val="none"/>
              </w:rPr>
              <w:t>2、</w:t>
            </w:r>
            <w:r>
              <w:rPr>
                <w:rFonts w:hint="default" w:ascii="Times New Roman" w:hAnsi="Times New Roman" w:eastAsia="宋体" w:cs="Times New Roman"/>
                <w:color w:val="000000"/>
                <w:highlight w:val="none"/>
                <w:lang w:val="zh-CN"/>
              </w:rPr>
              <w:t>选用低噪声施工工艺设备，同时对产噪施工设备加强维护和维修工作；</w:t>
            </w:r>
          </w:p>
          <w:p w14:paraId="267E6DBE">
            <w:pPr>
              <w:keepNext w:val="0"/>
              <w:keepLines w:val="0"/>
              <w:pageBreakBefore w:val="0"/>
              <w:widowControl/>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color w:val="000000"/>
                <w:sz w:val="24"/>
                <w:highlight w:val="none"/>
              </w:rPr>
            </w:pPr>
            <w:r>
              <w:rPr>
                <w:rFonts w:hint="default" w:ascii="Times New Roman" w:hAnsi="Times New Roman" w:eastAsia="宋体" w:cs="Times New Roman"/>
                <w:color w:val="000000"/>
                <w:highlight w:val="none"/>
                <w:lang w:val="en-US" w:eastAsia="zh-CN"/>
              </w:rPr>
              <w:t>3、</w:t>
            </w:r>
            <w:r>
              <w:rPr>
                <w:rFonts w:hint="default" w:ascii="Times New Roman" w:hAnsi="Times New Roman" w:eastAsia="宋体" w:cs="Times New Roman"/>
                <w:color w:val="000000"/>
                <w:kern w:val="0"/>
                <w:sz w:val="24"/>
                <w:highlight w:val="none"/>
                <w:lang w:bidi="ar"/>
              </w:rPr>
              <w:t>在施工过程中，施工单位应严格执行《建筑施工场界环境噪声排放标准》（GB12523-2011）和《中华人民共和国环境噪声污染防治法》中的有关规定，避免施工扰民事件的发生。</w:t>
            </w:r>
            <w:r>
              <w:rPr>
                <w:rFonts w:hint="default" w:ascii="Times New Roman" w:hAnsi="Times New Roman" w:eastAsia="宋体" w:cs="Times New Roman"/>
                <w:color w:val="000000"/>
                <w:sz w:val="24"/>
                <w:highlight w:val="none"/>
              </w:rPr>
              <w:t>格控制作业时间，夜间22：00~早6：00及中午12：00~14：00禁止施工。如果工艺要求必须连续作业的强噪声施工，应首先向当地住建、生态环境、城管等主管部门进行申报并征得同意，</w:t>
            </w:r>
            <w:r>
              <w:rPr>
                <w:rFonts w:hint="default" w:ascii="Times New Roman" w:hAnsi="Times New Roman" w:eastAsia="宋体" w:cs="Times New Roman"/>
                <w:color w:val="000000"/>
                <w:kern w:val="0"/>
                <w:sz w:val="24"/>
                <w:highlight w:val="none"/>
                <w:lang w:bidi="ar"/>
              </w:rPr>
              <w:t>申报该工程的项目名称、施工场所和期限、可能产生的环境噪声值以及所采取的环境噪声污染防治措施的情况，经批准后方可进行夜间施工，获得批准后应将批准文件向周围群众进行公示。</w:t>
            </w:r>
            <w:r>
              <w:rPr>
                <w:rFonts w:hint="default" w:ascii="Times New Roman" w:hAnsi="Times New Roman" w:eastAsia="宋体" w:cs="Times New Roman"/>
                <w:color w:val="000000"/>
                <w:kern w:val="0"/>
                <w:sz w:val="24"/>
                <w:highlight w:val="none"/>
                <w:lang w:eastAsia="zh-CN" w:bidi="ar"/>
              </w:rPr>
              <w:t>严格</w:t>
            </w:r>
            <w:r>
              <w:rPr>
                <w:rFonts w:hint="default" w:ascii="Times New Roman" w:hAnsi="Times New Roman" w:eastAsia="宋体" w:cs="Times New Roman"/>
                <w:color w:val="000000"/>
                <w:kern w:val="0"/>
                <w:sz w:val="24"/>
                <w:highlight w:val="none"/>
                <w:lang w:bidi="ar"/>
              </w:rPr>
              <w:t xml:space="preserve">按照《建筑施工场界环境噪声排放标准》（GB12523-2011）要求的标准进行施工，并采用有效措施对项目施工噪声进行控制，将施工噪声对外环境影响降至最低。 </w:t>
            </w:r>
          </w:p>
          <w:p w14:paraId="0D519829">
            <w:pPr>
              <w:keepNext w:val="0"/>
              <w:keepLines w:val="0"/>
              <w:pageBreakBefore w:val="0"/>
              <w:kinsoku/>
              <w:wordWrap/>
              <w:overflowPunct/>
              <w:topLinePunct w:val="0"/>
              <w:bidi w:val="0"/>
              <w:adjustRightInd/>
              <w:snapToGrid/>
              <w:ind w:firstLine="480"/>
              <w:textAlignment w:val="auto"/>
              <w:rPr>
                <w:rFonts w:hint="default" w:ascii="Times New Roman" w:hAnsi="Times New Roman" w:eastAsia="宋体" w:cs="Times New Roman"/>
                <w:color w:val="000000"/>
                <w:highlight w:val="none"/>
                <w:lang w:val="en-US" w:eastAsia="zh-CN"/>
              </w:rPr>
            </w:pPr>
            <w:r>
              <w:rPr>
                <w:rFonts w:hint="default" w:ascii="Times New Roman" w:hAnsi="Times New Roman" w:eastAsia="宋体" w:cs="Times New Roman"/>
                <w:color w:val="000000"/>
                <w:sz w:val="24"/>
                <w:highlight w:val="none"/>
                <w:lang w:val="en-US" w:eastAsia="zh-CN"/>
              </w:rPr>
              <w:t>4、为减小对项目东侧南多乡政府、南多乡卫生院、派出所的影响，要求在东侧设置高度不低于2.0m的施工隔声围挡。</w:t>
            </w:r>
          </w:p>
          <w:p w14:paraId="6A0BE5B4">
            <w:pPr>
              <w:keepNext w:val="0"/>
              <w:keepLines w:val="0"/>
              <w:pageBreakBefore w:val="0"/>
              <w:kinsoku/>
              <w:wordWrap/>
              <w:overflowPunct/>
              <w:topLinePunct w:val="0"/>
              <w:bidi w:val="0"/>
              <w:adjustRightInd/>
              <w:snapToGrid/>
              <w:ind w:firstLine="480"/>
              <w:textAlignment w:val="auto"/>
              <w:rPr>
                <w:rFonts w:hint="default" w:ascii="Times New Roman" w:hAnsi="Times New Roman" w:eastAsia="宋体" w:cs="Times New Roman"/>
                <w:color w:val="000000"/>
                <w:highlight w:val="none"/>
                <w:lang w:val="zh-CN"/>
              </w:rPr>
            </w:pPr>
            <w:r>
              <w:rPr>
                <w:rFonts w:hint="default" w:ascii="Times New Roman" w:hAnsi="Times New Roman" w:eastAsia="宋体" w:cs="Times New Roman"/>
                <w:color w:val="000000"/>
                <w:highlight w:val="none"/>
              </w:rPr>
              <w:t>3、</w:t>
            </w:r>
            <w:r>
              <w:rPr>
                <w:rFonts w:hint="default" w:ascii="Times New Roman" w:hAnsi="Times New Roman" w:eastAsia="宋体" w:cs="Times New Roman"/>
                <w:color w:val="000000"/>
                <w:highlight w:val="none"/>
                <w:lang w:val="zh-CN"/>
              </w:rPr>
              <w:t>要加强对职工的教育，增强作业人员的环保意识，坚持科学组织、文明施工。要加强一线操作人员的环境意识，对一些零星的手工作业，如拆装模板、装卸建材，尽可能做到轻拿轻放。</w:t>
            </w:r>
          </w:p>
          <w:p w14:paraId="3CABBAA8">
            <w:pPr>
              <w:pStyle w:val="7"/>
              <w:keepNext w:val="0"/>
              <w:keepLines w:val="0"/>
              <w:pageBreakBefore w:val="0"/>
              <w:kinsoku/>
              <w:wordWrap/>
              <w:overflowPunct/>
              <w:topLinePunct w:val="0"/>
              <w:bidi w:val="0"/>
              <w:adjustRightInd/>
              <w:snapToGrid/>
              <w:ind w:firstLine="480"/>
              <w:textAlignment w:val="auto"/>
              <w:rPr>
                <w:rFonts w:hint="default" w:ascii="Times New Roman" w:hAnsi="Times New Roman" w:eastAsia="宋体" w:cs="Times New Roman"/>
                <w:color w:val="000000"/>
                <w:highlight w:val="none"/>
              </w:rPr>
            </w:pPr>
            <w:r>
              <w:rPr>
                <w:rFonts w:hint="default" w:ascii="Times New Roman" w:hAnsi="Times New Roman" w:eastAsia="宋体" w:cs="Times New Roman"/>
                <w:color w:val="000000"/>
                <w:highlight w:val="none"/>
              </w:rPr>
              <w:t>4、</w:t>
            </w:r>
            <w:r>
              <w:rPr>
                <w:rFonts w:hint="default" w:ascii="Times New Roman" w:hAnsi="Times New Roman" w:eastAsia="宋体" w:cs="Times New Roman"/>
                <w:color w:val="000000"/>
                <w:szCs w:val="28"/>
                <w:highlight w:val="none"/>
              </w:rPr>
              <w:t>合理安排运输路线，尽量减少夜间运输量；对运输车辆定期维修、养护。</w:t>
            </w:r>
          </w:p>
          <w:p w14:paraId="13CF320C">
            <w:pPr>
              <w:keepNext w:val="0"/>
              <w:keepLines w:val="0"/>
              <w:pageBreakBefore w:val="0"/>
              <w:kinsoku/>
              <w:wordWrap/>
              <w:overflowPunct/>
              <w:topLinePunct w:val="0"/>
              <w:bidi w:val="0"/>
              <w:adjustRightInd/>
              <w:snapToGrid/>
              <w:ind w:firstLine="480"/>
              <w:textAlignment w:val="auto"/>
              <w:rPr>
                <w:rFonts w:hint="default" w:ascii="Times New Roman" w:hAnsi="Times New Roman" w:eastAsia="宋体" w:cs="Times New Roman"/>
                <w:color w:val="000000"/>
                <w:highlight w:val="none"/>
              </w:rPr>
            </w:pPr>
            <w:r>
              <w:rPr>
                <w:rFonts w:hint="default" w:ascii="Times New Roman" w:hAnsi="Times New Roman" w:eastAsia="宋体" w:cs="Times New Roman"/>
                <w:color w:val="000000"/>
                <w:sz w:val="24"/>
                <w:highlight w:val="none"/>
              </w:rPr>
              <w:t>综上所述，采取以上噪声污染防治措施后，大大减轻施工噪声对周围环境的影响，施工期产生的噪声在场界处能满足《建筑施工场界环境噪声排放标准》（GB12523-2011）的标准要求</w:t>
            </w:r>
            <w:r>
              <w:rPr>
                <w:rFonts w:hint="default" w:ascii="Times New Roman" w:hAnsi="Times New Roman" w:eastAsia="宋体" w:cs="Times New Roman"/>
                <w:color w:val="000000"/>
                <w:sz w:val="24"/>
                <w:highlight w:val="none"/>
                <w:lang w:eastAsia="zh-CN"/>
              </w:rPr>
              <w:t>，</w:t>
            </w:r>
            <w:r>
              <w:rPr>
                <w:rFonts w:hint="default" w:ascii="Times New Roman" w:hAnsi="Times New Roman" w:eastAsia="宋体" w:cs="Times New Roman"/>
                <w:color w:val="000000"/>
                <w:highlight w:val="none"/>
                <w:lang w:val="zh-CN"/>
              </w:rPr>
              <w:t>随着工程的竣工，施工噪声的影响将不再存在。施工噪声对环境的不利影响是不可逆的短期行为。</w:t>
            </w:r>
          </w:p>
          <w:p w14:paraId="1F220708">
            <w:pPr>
              <w:ind w:left="480" w:leftChars="200" w:firstLine="0" w:firstLineChars="0"/>
              <w:rPr>
                <w:rFonts w:hint="default" w:ascii="Times New Roman" w:hAnsi="Times New Roman" w:eastAsia="宋体" w:cs="Times New Roman"/>
                <w:b/>
                <w:bCs/>
                <w:color w:val="000000"/>
                <w:highlight w:val="none"/>
              </w:rPr>
            </w:pPr>
            <w:r>
              <w:rPr>
                <w:rFonts w:hint="default" w:ascii="Times New Roman" w:hAnsi="Times New Roman" w:eastAsia="宋体" w:cs="Times New Roman"/>
                <w:b/>
                <w:bCs/>
                <w:color w:val="000000"/>
                <w:highlight w:val="none"/>
              </w:rPr>
              <w:t>四、施工期固废污染及防治措施</w:t>
            </w:r>
          </w:p>
          <w:p w14:paraId="0A3D07C5">
            <w:pPr>
              <w:ind w:firstLine="480"/>
              <w:rPr>
                <w:rFonts w:hint="default" w:ascii="Times New Roman" w:hAnsi="Times New Roman" w:eastAsia="宋体" w:cs="Times New Roman"/>
                <w:color w:val="000000"/>
                <w:highlight w:val="none"/>
              </w:rPr>
            </w:pPr>
            <w:r>
              <w:rPr>
                <w:rFonts w:hint="default" w:ascii="Times New Roman" w:hAnsi="Times New Roman" w:eastAsia="宋体" w:cs="Times New Roman"/>
                <w:color w:val="000000"/>
                <w:highlight w:val="none"/>
              </w:rPr>
              <w:t>本项目施工固体废弃物主要包括建筑垃圾、施工人员的生活垃圾等。</w:t>
            </w:r>
          </w:p>
          <w:p w14:paraId="394C5BC0">
            <w:pPr>
              <w:ind w:firstLine="480"/>
              <w:rPr>
                <w:rFonts w:hint="default" w:ascii="Times New Roman" w:hAnsi="Times New Roman" w:eastAsia="宋体" w:cs="Times New Roman"/>
                <w:b/>
                <w:bCs/>
                <w:color w:val="000000"/>
                <w:highlight w:val="none"/>
              </w:rPr>
            </w:pPr>
            <w:r>
              <w:rPr>
                <w:rFonts w:hint="default" w:ascii="Times New Roman" w:hAnsi="Times New Roman" w:eastAsia="宋体" w:cs="Times New Roman"/>
                <w:b/>
                <w:bCs/>
                <w:color w:val="000000"/>
                <w:highlight w:val="none"/>
              </w:rPr>
              <w:t>1、土石方</w:t>
            </w:r>
          </w:p>
          <w:p w14:paraId="74350855">
            <w:pPr>
              <w:ind w:firstLine="480"/>
              <w:rPr>
                <w:rFonts w:hint="default" w:ascii="Times New Roman" w:hAnsi="Times New Roman" w:eastAsia="宋体" w:cs="Times New Roman"/>
                <w:color w:val="000000"/>
                <w:highlight w:val="none"/>
                <w:lang w:val="en-US" w:eastAsia="zh-CN"/>
              </w:rPr>
            </w:pPr>
            <w:r>
              <w:rPr>
                <w:rFonts w:hint="default" w:ascii="Times New Roman" w:hAnsi="Times New Roman" w:eastAsia="宋体" w:cs="Times New Roman"/>
                <w:color w:val="000000"/>
                <w:highlight w:val="none"/>
                <w:lang w:val="en-US" w:eastAsia="zh-CN"/>
              </w:rPr>
              <w:t>（1）表土平衡情况</w:t>
            </w:r>
          </w:p>
          <w:p w14:paraId="721A0A57">
            <w:pPr>
              <w:ind w:firstLine="480"/>
              <w:rPr>
                <w:rFonts w:hint="default" w:ascii="Times New Roman" w:hAnsi="Times New Roman" w:eastAsia="宋体" w:cs="Times New Roman"/>
                <w:color w:val="000000"/>
                <w:highlight w:val="none"/>
              </w:rPr>
            </w:pPr>
            <w:r>
              <w:rPr>
                <w:rFonts w:hint="default" w:ascii="Times New Roman" w:hAnsi="Times New Roman" w:eastAsia="宋体" w:cs="Times New Roman"/>
                <w:color w:val="000000"/>
                <w:highlight w:val="none"/>
                <w:lang w:val="en-US" w:eastAsia="zh-CN"/>
              </w:rPr>
              <w:t>根据建设项目水土保持方案表土平衡结论，项目施工期间，</w:t>
            </w:r>
            <w:r>
              <w:rPr>
                <w:rFonts w:hint="default" w:ascii="Times New Roman" w:hAnsi="Times New Roman" w:eastAsia="宋体" w:cs="Times New Roman"/>
                <w:color w:val="000000"/>
                <w:highlight w:val="none"/>
              </w:rPr>
              <w:t>本项目表土剥离面积</w:t>
            </w:r>
            <w:r>
              <w:rPr>
                <w:rFonts w:hint="default" w:ascii="Times New Roman" w:hAnsi="Times New Roman" w:eastAsia="宋体" w:cs="Times New Roman"/>
                <w:color w:val="000000"/>
                <w:highlight w:val="none"/>
                <w:lang w:val="en-US" w:eastAsia="zh-CN"/>
              </w:rPr>
              <w:t>1.49</w:t>
            </w:r>
            <w:r>
              <w:rPr>
                <w:rFonts w:hint="default" w:ascii="Times New Roman" w:hAnsi="Times New Roman" w:eastAsia="宋体" w:cs="Times New Roman"/>
                <w:color w:val="000000"/>
                <w:highlight w:val="none"/>
              </w:rPr>
              <w:t>hm</w:t>
            </w:r>
            <w:r>
              <w:rPr>
                <w:rFonts w:hint="eastAsia" w:ascii="Times New Roman" w:hAnsi="Times New Roman" w:eastAsia="宋体" w:cs="Times New Roman"/>
                <w:color w:val="000000"/>
                <w:highlight w:val="none"/>
                <w:vertAlign w:val="superscript"/>
                <w:lang w:val="en-US" w:eastAsia="zh-CN"/>
              </w:rPr>
              <w:t>2</w:t>
            </w:r>
            <w:r>
              <w:rPr>
                <w:rFonts w:hint="default" w:ascii="Times New Roman" w:hAnsi="Times New Roman" w:eastAsia="宋体" w:cs="Times New Roman"/>
                <w:color w:val="000000"/>
                <w:highlight w:val="none"/>
              </w:rPr>
              <w:t>，剥离厚度约为0.</w:t>
            </w:r>
            <w:r>
              <w:rPr>
                <w:rFonts w:hint="default" w:ascii="Times New Roman" w:hAnsi="Times New Roman" w:eastAsia="宋体" w:cs="Times New Roman"/>
                <w:color w:val="000000"/>
                <w:highlight w:val="none"/>
                <w:lang w:val="en-US" w:eastAsia="zh-CN"/>
              </w:rPr>
              <w:t>20</w:t>
            </w:r>
            <w:r>
              <w:rPr>
                <w:rFonts w:hint="default" w:ascii="Times New Roman" w:hAnsi="Times New Roman" w:eastAsia="宋体" w:cs="Times New Roman"/>
                <w:color w:val="000000"/>
                <w:highlight w:val="none"/>
              </w:rPr>
              <w:t>m，表土剥离量为0.</w:t>
            </w:r>
            <w:r>
              <w:rPr>
                <w:rFonts w:hint="default" w:ascii="Times New Roman" w:hAnsi="Times New Roman" w:eastAsia="宋体" w:cs="Times New Roman"/>
                <w:color w:val="000000"/>
                <w:highlight w:val="none"/>
                <w:lang w:val="en-US" w:eastAsia="zh-CN"/>
              </w:rPr>
              <w:t>30</w:t>
            </w:r>
            <w:r>
              <w:rPr>
                <w:rFonts w:hint="default" w:ascii="Times New Roman" w:hAnsi="Times New Roman" w:eastAsia="宋体" w:cs="Times New Roman"/>
                <w:color w:val="000000"/>
                <w:highlight w:val="none"/>
              </w:rPr>
              <w:t>万m³；剥离的表土集中堆放在</w:t>
            </w:r>
            <w:r>
              <w:rPr>
                <w:rFonts w:hint="default" w:ascii="Times New Roman" w:hAnsi="Times New Roman" w:cs="Times New Roman"/>
                <w:color w:val="000000"/>
                <w:kern w:val="0"/>
                <w:szCs w:val="24"/>
                <w:highlight w:val="none"/>
                <w:lang w:bidi="ar"/>
              </w:rPr>
              <w:t>位于</w:t>
            </w:r>
            <w:r>
              <w:rPr>
                <w:rFonts w:hint="default" w:ascii="Times New Roman" w:hAnsi="Times New Roman" w:cs="Times New Roman"/>
                <w:color w:val="000000"/>
                <w:szCs w:val="24"/>
                <w:highlight w:val="none"/>
              </w:rPr>
              <w:t>西南侧绿化工程永久占地范围内的</w:t>
            </w:r>
            <w:r>
              <w:rPr>
                <w:rFonts w:hint="default" w:ascii="Times New Roman" w:hAnsi="Times New Roman" w:cs="Times New Roman"/>
                <w:color w:val="000000"/>
                <w:szCs w:val="24"/>
                <w:highlight w:val="none"/>
                <w:lang w:eastAsia="zh-CN"/>
              </w:rPr>
              <w:t>表土堆场</w:t>
            </w:r>
            <w:r>
              <w:rPr>
                <w:rFonts w:hint="default" w:ascii="Times New Roman" w:hAnsi="Times New Roman" w:eastAsia="宋体" w:cs="Times New Roman"/>
                <w:color w:val="000000"/>
                <w:highlight w:val="none"/>
              </w:rPr>
              <w:t>，</w:t>
            </w:r>
            <w:r>
              <w:rPr>
                <w:rFonts w:hint="default" w:ascii="Times New Roman" w:hAnsi="Times New Roman" w:eastAsia="宋体" w:cs="Times New Roman"/>
                <w:color w:val="000000"/>
                <w:sz w:val="24"/>
                <w:highlight w:val="none"/>
                <w:lang w:val="en-US" w:eastAsia="zh-CN"/>
              </w:rPr>
              <w:t>远离雅砻江河道与东侧、南侧敏感点，防止临时土石方掉落至雅砻江，对雅砻江地表水体造成影响，</w:t>
            </w:r>
            <w:r>
              <w:rPr>
                <w:rFonts w:hint="default" w:ascii="Times New Roman" w:hAnsi="Times New Roman" w:cs="Times New Roman"/>
                <w:color w:val="000000"/>
                <w:szCs w:val="24"/>
                <w:highlight w:val="none"/>
              </w:rPr>
              <w:t>表土</w:t>
            </w:r>
            <w:r>
              <w:rPr>
                <w:rFonts w:hint="default" w:ascii="Times New Roman" w:hAnsi="Times New Roman" w:cs="Times New Roman"/>
                <w:color w:val="000000"/>
                <w:kern w:val="0"/>
                <w:highlight w:val="none"/>
              </w:rPr>
              <w:t>采取</w:t>
            </w:r>
            <w:r>
              <w:rPr>
                <w:rFonts w:hint="default" w:ascii="Times New Roman" w:hAnsi="Times New Roman" w:cs="Times New Roman"/>
                <w:color w:val="000000"/>
                <w:highlight w:val="none"/>
              </w:rPr>
              <w:t>防雨布苫盖、</w:t>
            </w:r>
            <w:r>
              <w:rPr>
                <w:rFonts w:hint="default" w:ascii="Times New Roman" w:hAnsi="Times New Roman" w:cs="Times New Roman"/>
                <w:color w:val="000000"/>
                <w:szCs w:val="24"/>
                <w:highlight w:val="none"/>
              </w:rPr>
              <w:t>土袋拦挡</w:t>
            </w:r>
            <w:r>
              <w:rPr>
                <w:rFonts w:hint="default" w:ascii="Times New Roman" w:hAnsi="Times New Roman" w:cs="Times New Roman"/>
                <w:color w:val="000000"/>
                <w:szCs w:val="24"/>
                <w:highlight w:val="none"/>
                <w:lang w:eastAsia="zh-CN"/>
              </w:rPr>
              <w:t>、</w:t>
            </w:r>
            <w:r>
              <w:rPr>
                <w:rFonts w:hint="default" w:ascii="Times New Roman" w:hAnsi="Times New Roman" w:cs="Times New Roman"/>
                <w:color w:val="000000"/>
                <w:highlight w:val="none"/>
                <w:lang w:val="en-US" w:eastAsia="zh-CN"/>
              </w:rPr>
              <w:t>土质</w:t>
            </w:r>
            <w:r>
              <w:rPr>
                <w:rFonts w:hint="default" w:ascii="Times New Roman" w:hAnsi="Times New Roman" w:cs="Times New Roman"/>
                <w:color w:val="000000"/>
                <w:highlight w:val="none"/>
              </w:rPr>
              <w:t>排水沟、</w:t>
            </w:r>
            <w:r>
              <w:rPr>
                <w:rFonts w:hint="default" w:ascii="Times New Roman" w:hAnsi="Times New Roman" w:cs="Times New Roman"/>
                <w:color w:val="000000"/>
                <w:highlight w:val="none"/>
                <w:lang w:val="en-US" w:eastAsia="zh-CN"/>
              </w:rPr>
              <w:t>土质</w:t>
            </w:r>
            <w:r>
              <w:rPr>
                <w:rFonts w:hint="default" w:ascii="Times New Roman" w:hAnsi="Times New Roman" w:cs="Times New Roman"/>
                <w:color w:val="000000"/>
                <w:highlight w:val="none"/>
              </w:rPr>
              <w:t>沉沙池</w:t>
            </w:r>
            <w:r>
              <w:rPr>
                <w:rFonts w:hint="default" w:ascii="Times New Roman" w:hAnsi="Times New Roman" w:cs="Times New Roman"/>
                <w:color w:val="000000"/>
                <w:szCs w:val="24"/>
                <w:highlight w:val="none"/>
              </w:rPr>
              <w:t>等防护措施</w:t>
            </w:r>
            <w:r>
              <w:rPr>
                <w:rFonts w:hint="default" w:ascii="Times New Roman" w:hAnsi="Times New Roman" w:eastAsia="宋体" w:cs="Times New Roman"/>
                <w:color w:val="000000"/>
                <w:highlight w:val="none"/>
              </w:rPr>
              <w:t>，用作后期绿化覆土；绿化覆土面积</w:t>
            </w:r>
            <w:r>
              <w:rPr>
                <w:rFonts w:hint="default" w:ascii="Times New Roman" w:hAnsi="Times New Roman" w:eastAsia="宋体" w:cs="Times New Roman"/>
                <w:color w:val="000000"/>
                <w:highlight w:val="none"/>
                <w:lang w:val="en-US" w:eastAsia="zh-CN"/>
              </w:rPr>
              <w:t>1.49</w:t>
            </w:r>
            <w:r>
              <w:rPr>
                <w:rFonts w:hint="default" w:ascii="Times New Roman" w:hAnsi="Times New Roman" w:eastAsia="宋体" w:cs="Times New Roman"/>
                <w:color w:val="000000"/>
                <w:highlight w:val="none"/>
              </w:rPr>
              <w:t>hm</w:t>
            </w:r>
            <w:r>
              <w:rPr>
                <w:rFonts w:hint="eastAsia" w:ascii="Times New Roman" w:hAnsi="Times New Roman" w:eastAsia="宋体" w:cs="Times New Roman"/>
                <w:color w:val="000000"/>
                <w:highlight w:val="none"/>
                <w:vertAlign w:val="superscript"/>
                <w:lang w:val="en-US" w:eastAsia="zh-CN"/>
              </w:rPr>
              <w:t>2</w:t>
            </w:r>
            <w:r>
              <w:rPr>
                <w:rFonts w:hint="default" w:ascii="Times New Roman" w:hAnsi="Times New Roman" w:eastAsia="宋体" w:cs="Times New Roman"/>
                <w:color w:val="000000"/>
                <w:highlight w:val="none"/>
              </w:rPr>
              <w:t>，覆土厚度0.2</w:t>
            </w:r>
            <w:r>
              <w:rPr>
                <w:rFonts w:hint="default" w:ascii="Times New Roman" w:hAnsi="Times New Roman" w:eastAsia="宋体" w:cs="Times New Roman"/>
                <w:color w:val="000000"/>
                <w:highlight w:val="none"/>
                <w:lang w:val="en-US" w:eastAsia="zh-CN"/>
              </w:rPr>
              <w:t>0</w:t>
            </w:r>
            <w:r>
              <w:rPr>
                <w:rFonts w:hint="default" w:ascii="Times New Roman" w:hAnsi="Times New Roman" w:eastAsia="宋体" w:cs="Times New Roman"/>
                <w:color w:val="000000"/>
                <w:highlight w:val="none"/>
                <w:lang w:val="zh-CN"/>
              </w:rPr>
              <w:t>m</w:t>
            </w:r>
            <w:r>
              <w:rPr>
                <w:rFonts w:hint="default" w:ascii="Times New Roman" w:hAnsi="Times New Roman" w:eastAsia="宋体" w:cs="Times New Roman"/>
                <w:color w:val="000000"/>
                <w:highlight w:val="none"/>
              </w:rPr>
              <w:t>，覆表土量为0.</w:t>
            </w:r>
            <w:r>
              <w:rPr>
                <w:rFonts w:hint="default" w:ascii="Times New Roman" w:hAnsi="Times New Roman" w:eastAsia="宋体" w:cs="Times New Roman"/>
                <w:color w:val="000000"/>
                <w:highlight w:val="none"/>
                <w:lang w:val="en-US" w:eastAsia="zh-CN"/>
              </w:rPr>
              <w:t>30</w:t>
            </w:r>
            <w:r>
              <w:rPr>
                <w:rFonts w:hint="default" w:ascii="Times New Roman" w:hAnsi="Times New Roman" w:eastAsia="宋体" w:cs="Times New Roman"/>
                <w:color w:val="000000"/>
                <w:highlight w:val="none"/>
              </w:rPr>
              <w:t>万m³。表土挖填平衡。</w:t>
            </w:r>
          </w:p>
          <w:p w14:paraId="06DA8F86">
            <w:pPr>
              <w:ind w:firstLine="480"/>
              <w:rPr>
                <w:rFonts w:hint="default" w:ascii="Times New Roman" w:hAnsi="Times New Roman" w:eastAsia="宋体" w:cs="Times New Roman"/>
                <w:b w:val="0"/>
                <w:bCs w:val="0"/>
                <w:color w:val="000000"/>
                <w:highlight w:val="none"/>
                <w:lang w:val="en-US" w:eastAsia="zh-CN"/>
              </w:rPr>
            </w:pPr>
            <w:r>
              <w:rPr>
                <w:rFonts w:hint="default" w:ascii="Times New Roman" w:hAnsi="Times New Roman" w:eastAsia="宋体" w:cs="Times New Roman"/>
                <w:b w:val="0"/>
                <w:bCs w:val="0"/>
                <w:color w:val="000000"/>
                <w:highlight w:val="none"/>
                <w:lang w:eastAsia="zh-CN"/>
              </w:rPr>
              <w:t>（</w:t>
            </w:r>
            <w:r>
              <w:rPr>
                <w:rFonts w:hint="default" w:ascii="Times New Roman" w:hAnsi="Times New Roman" w:eastAsia="宋体" w:cs="Times New Roman"/>
                <w:b w:val="0"/>
                <w:bCs w:val="0"/>
                <w:color w:val="000000"/>
                <w:highlight w:val="none"/>
                <w:lang w:val="en-US" w:eastAsia="zh-CN"/>
              </w:rPr>
              <w:t>2</w:t>
            </w:r>
            <w:r>
              <w:rPr>
                <w:rFonts w:hint="default" w:ascii="Times New Roman" w:hAnsi="Times New Roman" w:eastAsia="宋体" w:cs="Times New Roman"/>
                <w:b w:val="0"/>
                <w:bCs w:val="0"/>
                <w:color w:val="000000"/>
                <w:highlight w:val="none"/>
                <w:lang w:eastAsia="zh-CN"/>
              </w:rPr>
              <w:t>）</w:t>
            </w:r>
            <w:r>
              <w:rPr>
                <w:rFonts w:hint="default" w:ascii="Times New Roman" w:hAnsi="Times New Roman" w:eastAsia="宋体" w:cs="Times New Roman"/>
                <w:b w:val="0"/>
                <w:bCs w:val="0"/>
                <w:color w:val="000000"/>
                <w:highlight w:val="none"/>
                <w:lang w:val="en-US" w:eastAsia="zh-CN"/>
              </w:rPr>
              <w:t>土石方平衡情况</w:t>
            </w:r>
          </w:p>
          <w:p w14:paraId="4BF7BE23">
            <w:pPr>
              <w:ind w:firstLine="480"/>
              <w:rPr>
                <w:rFonts w:hint="default" w:ascii="Times New Roman" w:hAnsi="Times New Roman" w:eastAsia="宋体" w:cs="Times New Roman"/>
                <w:color w:val="000000"/>
                <w:highlight w:val="none"/>
                <w:lang w:val="en-US" w:eastAsia="zh-CN"/>
              </w:rPr>
            </w:pPr>
            <w:r>
              <w:rPr>
                <w:rFonts w:hint="default" w:ascii="Times New Roman" w:hAnsi="Times New Roman" w:eastAsia="宋体" w:cs="Times New Roman"/>
                <w:color w:val="000000"/>
                <w:highlight w:val="none"/>
                <w:lang w:val="en-US" w:eastAsia="zh-CN"/>
              </w:rPr>
              <w:t>根据建设项目水土保持方案土石方平衡结论，项目</w:t>
            </w:r>
            <w:r>
              <w:rPr>
                <w:rFonts w:hint="default" w:ascii="Times New Roman" w:hAnsi="Times New Roman" w:eastAsia="宋体" w:cs="Times New Roman"/>
                <w:color w:val="000000"/>
                <w:highlight w:val="none"/>
              </w:rPr>
              <w:t>开挖土石方</w:t>
            </w:r>
            <w:r>
              <w:rPr>
                <w:rFonts w:hint="default" w:ascii="Times New Roman" w:hAnsi="Times New Roman" w:eastAsia="宋体" w:cs="Times New Roman"/>
                <w:color w:val="000000"/>
                <w:highlight w:val="none"/>
                <w:lang w:val="en-US" w:eastAsia="zh-CN"/>
              </w:rPr>
              <w:t>量为1.48万m</w:t>
            </w:r>
            <w:r>
              <w:rPr>
                <w:rFonts w:hint="default" w:ascii="Times New Roman" w:hAnsi="Times New Roman" w:eastAsia="宋体" w:cs="Times New Roman"/>
                <w:color w:val="000000"/>
                <w:highlight w:val="none"/>
                <w:vertAlign w:val="superscript"/>
                <w:lang w:val="en-US" w:eastAsia="zh-CN"/>
              </w:rPr>
              <w:t>3</w:t>
            </w:r>
            <w:r>
              <w:rPr>
                <w:rFonts w:hint="default" w:ascii="Times New Roman" w:hAnsi="Times New Roman" w:eastAsia="宋体" w:cs="Times New Roman"/>
                <w:color w:val="000000"/>
                <w:highlight w:val="none"/>
                <w:lang w:val="en-US" w:eastAsia="zh-CN"/>
              </w:rPr>
              <w:t>，回填量为1.48万m</w:t>
            </w:r>
            <w:r>
              <w:rPr>
                <w:rFonts w:hint="default" w:ascii="Times New Roman" w:hAnsi="Times New Roman" w:eastAsia="宋体" w:cs="Times New Roman"/>
                <w:color w:val="000000"/>
                <w:highlight w:val="none"/>
                <w:vertAlign w:val="superscript"/>
                <w:lang w:val="en-US" w:eastAsia="zh-CN"/>
              </w:rPr>
              <w:t>3</w:t>
            </w:r>
            <w:r>
              <w:rPr>
                <w:rFonts w:hint="default" w:ascii="Times New Roman" w:hAnsi="Times New Roman" w:eastAsia="宋体" w:cs="Times New Roman"/>
                <w:color w:val="000000"/>
                <w:highlight w:val="none"/>
                <w:lang w:val="en-US" w:eastAsia="zh-CN"/>
              </w:rPr>
              <w:t>，项目土石方挖填平衡，无弃方产生。</w:t>
            </w:r>
          </w:p>
          <w:p w14:paraId="140B6F03">
            <w:pPr>
              <w:keepNext w:val="0"/>
              <w:keepLines w:val="0"/>
              <w:pageBreakBefore w:val="0"/>
              <w:widowControl w:val="0"/>
              <w:kinsoku/>
              <w:wordWrap/>
              <w:overflowPunct/>
              <w:topLinePunct w:val="0"/>
              <w:autoSpaceDE/>
              <w:autoSpaceDN/>
              <w:bidi w:val="0"/>
              <w:adjustRightInd/>
              <w:snapToGrid/>
              <w:ind w:left="0" w:leftChars="0" w:firstLine="482" w:firstLineChars="200"/>
              <w:textAlignment w:val="auto"/>
              <w:rPr>
                <w:rFonts w:hint="default" w:ascii="Times New Roman" w:hAnsi="Times New Roman" w:eastAsia="宋体" w:cs="Times New Roman"/>
                <w:b/>
                <w:bCs/>
                <w:color w:val="000000"/>
                <w:highlight w:val="none"/>
              </w:rPr>
            </w:pPr>
            <w:r>
              <w:rPr>
                <w:rFonts w:hint="default" w:ascii="Times New Roman" w:hAnsi="Times New Roman" w:eastAsia="宋体" w:cs="Times New Roman"/>
                <w:b/>
                <w:bCs/>
                <w:color w:val="000000"/>
                <w:highlight w:val="none"/>
              </w:rPr>
              <w:t>2、施工建筑垃圾</w:t>
            </w:r>
          </w:p>
          <w:p w14:paraId="45875D30">
            <w:pPr>
              <w:ind w:firstLine="480"/>
              <w:rPr>
                <w:rFonts w:hint="default" w:ascii="Times New Roman" w:hAnsi="Times New Roman" w:eastAsia="宋体" w:cs="Times New Roman"/>
                <w:color w:val="000000"/>
                <w:highlight w:val="none"/>
              </w:rPr>
            </w:pPr>
            <w:r>
              <w:rPr>
                <w:rFonts w:hint="default" w:ascii="Times New Roman" w:hAnsi="Times New Roman" w:eastAsia="宋体" w:cs="Times New Roman"/>
                <w:color w:val="000000"/>
                <w:highlight w:val="none"/>
              </w:rPr>
              <w:t>本项目施工过程中</w:t>
            </w:r>
            <w:r>
              <w:rPr>
                <w:rFonts w:hint="default" w:ascii="Times New Roman" w:hAnsi="Times New Roman" w:eastAsia="宋体" w:cs="Times New Roman"/>
                <w:color w:val="000000"/>
                <w:sz w:val="24"/>
                <w:highlight w:val="none"/>
              </w:rPr>
              <w:t>建筑垃圾以0.5kg/m</w:t>
            </w:r>
            <w:r>
              <w:rPr>
                <w:rFonts w:hint="eastAsia" w:ascii="Times New Roman" w:hAnsi="Times New Roman" w:eastAsia="宋体" w:cs="Times New Roman"/>
                <w:color w:val="000000"/>
                <w:sz w:val="24"/>
                <w:highlight w:val="none"/>
                <w:vertAlign w:val="superscript"/>
                <w:lang w:val="en-US" w:eastAsia="zh-CN"/>
              </w:rPr>
              <w:t>2</w:t>
            </w:r>
            <w:r>
              <w:rPr>
                <w:rFonts w:hint="default" w:ascii="Times New Roman" w:hAnsi="Times New Roman" w:eastAsia="宋体" w:cs="Times New Roman"/>
                <w:color w:val="000000"/>
                <w:sz w:val="24"/>
                <w:highlight w:val="none"/>
              </w:rPr>
              <w:t>计</w:t>
            </w:r>
            <w:r>
              <w:rPr>
                <w:rFonts w:hint="default" w:ascii="Times New Roman" w:hAnsi="Times New Roman" w:eastAsia="宋体" w:cs="Times New Roman"/>
                <w:color w:val="000000"/>
                <w:sz w:val="24"/>
                <w:highlight w:val="none"/>
                <w:lang w:eastAsia="zh-CN"/>
              </w:rPr>
              <w:t>，</w:t>
            </w:r>
            <w:r>
              <w:rPr>
                <w:rFonts w:hint="default" w:ascii="Times New Roman" w:hAnsi="Times New Roman" w:eastAsia="宋体" w:cs="Times New Roman"/>
                <w:color w:val="000000"/>
                <w:sz w:val="24"/>
                <w:highlight w:val="none"/>
                <w:lang w:val="en-US" w:eastAsia="zh-CN"/>
              </w:rPr>
              <w:t>根据施工建筑面积进行估算，</w:t>
            </w:r>
            <w:r>
              <w:rPr>
                <w:rFonts w:hint="default" w:ascii="Times New Roman" w:hAnsi="Times New Roman" w:eastAsia="宋体" w:cs="Times New Roman"/>
                <w:color w:val="000000"/>
                <w:highlight w:val="none"/>
              </w:rPr>
              <w:t>产生的建筑垃圾主要为砂石、混凝土、木材、钢筋等</w:t>
            </w:r>
            <w:r>
              <w:rPr>
                <w:rFonts w:hint="default" w:ascii="Times New Roman" w:hAnsi="Times New Roman" w:eastAsia="宋体" w:cs="Times New Roman"/>
                <w:color w:val="000000"/>
                <w:highlight w:val="none"/>
                <w:lang w:eastAsia="zh-CN"/>
              </w:rPr>
              <w:t>，</w:t>
            </w:r>
            <w:r>
              <w:rPr>
                <w:rFonts w:hint="default" w:ascii="Times New Roman" w:hAnsi="Times New Roman" w:eastAsia="宋体" w:cs="Times New Roman"/>
                <w:color w:val="000000"/>
                <w:highlight w:val="none"/>
                <w:lang w:val="en-US" w:eastAsia="zh-CN"/>
              </w:rPr>
              <w:t>产生量约为3.40t</w:t>
            </w:r>
            <w:r>
              <w:rPr>
                <w:rFonts w:hint="default" w:ascii="Times New Roman" w:hAnsi="Times New Roman" w:eastAsia="宋体" w:cs="Times New Roman"/>
                <w:color w:val="000000"/>
                <w:highlight w:val="none"/>
              </w:rPr>
              <w:t>。施工时产生的钢筋、钢板、木材等</w:t>
            </w:r>
            <w:r>
              <w:rPr>
                <w:rFonts w:hint="default" w:ascii="Times New Roman" w:hAnsi="Times New Roman" w:eastAsia="宋体" w:cs="Times New Roman"/>
                <w:color w:val="000000"/>
                <w:highlight w:val="none"/>
                <w:lang w:eastAsia="zh-CN"/>
              </w:rPr>
              <w:t>下脚料</w:t>
            </w:r>
            <w:r>
              <w:rPr>
                <w:rFonts w:hint="default" w:ascii="Times New Roman" w:hAnsi="Times New Roman" w:eastAsia="宋体" w:cs="Times New Roman"/>
                <w:color w:val="000000"/>
                <w:highlight w:val="none"/>
              </w:rPr>
              <w:t>分类回收后，交废品回收站处理；不能回收的建筑垃圾，按照当地政府部门指定的渣场统一妥善处理，禁止乱堆乱放或倾倒。</w:t>
            </w:r>
          </w:p>
          <w:p w14:paraId="385782B4">
            <w:pPr>
              <w:ind w:firstLine="480"/>
              <w:rPr>
                <w:rFonts w:hint="default" w:ascii="Times New Roman" w:hAnsi="Times New Roman" w:eastAsia="宋体" w:cs="Times New Roman"/>
                <w:b/>
                <w:bCs/>
                <w:color w:val="000000"/>
                <w:highlight w:val="none"/>
              </w:rPr>
            </w:pPr>
            <w:r>
              <w:rPr>
                <w:rFonts w:hint="default" w:ascii="Times New Roman" w:hAnsi="Times New Roman" w:eastAsia="宋体" w:cs="Times New Roman"/>
                <w:b/>
                <w:bCs/>
                <w:color w:val="000000"/>
                <w:highlight w:val="none"/>
                <w:lang w:val="en-US" w:eastAsia="zh-CN"/>
              </w:rPr>
              <w:t>3</w:t>
            </w:r>
            <w:r>
              <w:rPr>
                <w:rFonts w:hint="default" w:ascii="Times New Roman" w:hAnsi="Times New Roman" w:eastAsia="宋体" w:cs="Times New Roman"/>
                <w:b/>
                <w:bCs/>
                <w:color w:val="000000"/>
                <w:highlight w:val="none"/>
              </w:rPr>
              <w:t>、生活垃圾</w:t>
            </w:r>
          </w:p>
          <w:p w14:paraId="5AFCCDFE">
            <w:pPr>
              <w:ind w:firstLine="480"/>
              <w:rPr>
                <w:rFonts w:hint="default" w:ascii="Times New Roman" w:hAnsi="Times New Roman" w:eastAsia="宋体" w:cs="Times New Roman"/>
                <w:color w:val="000000"/>
                <w:highlight w:val="none"/>
              </w:rPr>
            </w:pPr>
            <w:r>
              <w:rPr>
                <w:rFonts w:hint="default" w:ascii="Times New Roman" w:hAnsi="Times New Roman" w:eastAsia="宋体" w:cs="Times New Roman"/>
                <w:color w:val="000000"/>
                <w:highlight w:val="none"/>
              </w:rPr>
              <w:t>本项目施工期高峰人员为</w:t>
            </w:r>
            <w:r>
              <w:rPr>
                <w:rFonts w:hint="default" w:ascii="Times New Roman" w:hAnsi="Times New Roman" w:eastAsia="宋体" w:cs="Times New Roman"/>
                <w:color w:val="000000"/>
                <w:highlight w:val="none"/>
                <w:lang w:val="en-US" w:eastAsia="zh-CN"/>
              </w:rPr>
              <w:t>5</w:t>
            </w:r>
            <w:r>
              <w:rPr>
                <w:rFonts w:hint="default" w:ascii="Times New Roman" w:hAnsi="Times New Roman" w:eastAsia="宋体" w:cs="Times New Roman"/>
                <w:color w:val="000000"/>
                <w:highlight w:val="none"/>
              </w:rPr>
              <w:t>0人，施工期日均产生的生活垃圾量为0.5kg/d，则生活垃圾产生量为0.</w:t>
            </w:r>
            <w:r>
              <w:rPr>
                <w:rFonts w:hint="default" w:ascii="Times New Roman" w:hAnsi="Times New Roman" w:eastAsia="宋体" w:cs="Times New Roman"/>
                <w:color w:val="000000"/>
                <w:highlight w:val="none"/>
                <w:lang w:val="en-US" w:eastAsia="zh-CN"/>
              </w:rPr>
              <w:t>25</w:t>
            </w:r>
            <w:r>
              <w:rPr>
                <w:rFonts w:hint="default" w:ascii="Times New Roman" w:hAnsi="Times New Roman" w:eastAsia="宋体" w:cs="Times New Roman"/>
                <w:color w:val="000000"/>
                <w:highlight w:val="none"/>
              </w:rPr>
              <w:t>t/d，</w:t>
            </w:r>
            <w:r>
              <w:rPr>
                <w:rFonts w:hint="default" w:ascii="Times New Roman" w:hAnsi="Times New Roman" w:eastAsia="宋体" w:cs="Times New Roman"/>
                <w:color w:val="000000"/>
                <w:kern w:val="0"/>
                <w:sz w:val="24"/>
                <w:highlight w:val="none"/>
                <w:lang w:val="en-US" w:eastAsia="zh-CN" w:bidi="ar"/>
              </w:rPr>
              <w:t>项目不设置施工营地，施工人员生活依托周边已建设施，</w:t>
            </w:r>
            <w:r>
              <w:rPr>
                <w:rFonts w:hint="default" w:ascii="Times New Roman" w:hAnsi="Times New Roman" w:eastAsia="宋体" w:cs="Times New Roman"/>
                <w:color w:val="000000"/>
                <w:highlight w:val="none"/>
              </w:rPr>
              <w:t>生活垃圾袋装收集后，定期运至</w:t>
            </w:r>
            <w:r>
              <w:rPr>
                <w:rFonts w:hint="default" w:ascii="Times New Roman" w:hAnsi="Times New Roman" w:eastAsia="宋体" w:cs="Times New Roman"/>
                <w:color w:val="000000"/>
                <w:highlight w:val="none"/>
                <w:lang w:eastAsia="zh-CN"/>
              </w:rPr>
              <w:t>甘孜县</w:t>
            </w:r>
            <w:r>
              <w:rPr>
                <w:rFonts w:hint="default" w:ascii="Times New Roman" w:hAnsi="Times New Roman" w:eastAsia="宋体" w:cs="Times New Roman"/>
                <w:color w:val="000000"/>
                <w:highlight w:val="none"/>
                <w:lang w:val="en-US" w:eastAsia="zh-CN"/>
              </w:rPr>
              <w:t>南多乡</w:t>
            </w:r>
            <w:r>
              <w:rPr>
                <w:rFonts w:hint="default" w:ascii="Times New Roman" w:hAnsi="Times New Roman" w:eastAsia="宋体" w:cs="Times New Roman"/>
                <w:color w:val="000000"/>
                <w:highlight w:val="none"/>
              </w:rPr>
              <w:t>生活垃圾收集点进行处理。</w:t>
            </w:r>
          </w:p>
          <w:p w14:paraId="7BFB6DE4">
            <w:pPr>
              <w:ind w:firstLine="480"/>
              <w:rPr>
                <w:rFonts w:hint="default" w:ascii="Times New Roman" w:hAnsi="Times New Roman" w:eastAsia="宋体" w:cs="Times New Roman"/>
                <w:color w:val="000000"/>
                <w:highlight w:val="none"/>
              </w:rPr>
            </w:pPr>
            <w:r>
              <w:rPr>
                <w:rFonts w:hint="default" w:ascii="Times New Roman" w:hAnsi="Times New Roman" w:eastAsia="宋体" w:cs="Times New Roman"/>
                <w:color w:val="000000"/>
                <w:sz w:val="24"/>
                <w:highlight w:val="none"/>
              </w:rPr>
              <w:t>本项目施工期固体废物均得到了及时、妥善</w:t>
            </w:r>
            <w:r>
              <w:rPr>
                <w:rFonts w:hint="default" w:ascii="Times New Roman" w:hAnsi="Times New Roman" w:eastAsia="宋体" w:cs="Times New Roman"/>
                <w:color w:val="000000"/>
                <w:sz w:val="24"/>
                <w:highlight w:val="none"/>
                <w:lang w:eastAsia="zh-CN"/>
              </w:rPr>
              <w:t>的</w:t>
            </w:r>
            <w:r>
              <w:rPr>
                <w:rFonts w:hint="default" w:ascii="Times New Roman" w:hAnsi="Times New Roman" w:eastAsia="宋体" w:cs="Times New Roman"/>
                <w:color w:val="000000"/>
                <w:sz w:val="24"/>
                <w:highlight w:val="none"/>
              </w:rPr>
              <w:t>处置，对周围环境不会造成二次污染。</w:t>
            </w:r>
          </w:p>
          <w:p w14:paraId="60117564">
            <w:pPr>
              <w:ind w:firstLine="480"/>
              <w:rPr>
                <w:rFonts w:hint="default" w:ascii="Times New Roman" w:hAnsi="Times New Roman" w:eastAsia="宋体" w:cs="Times New Roman"/>
                <w:b/>
                <w:bCs/>
                <w:color w:val="000000"/>
                <w:highlight w:val="none"/>
              </w:rPr>
            </w:pPr>
            <w:r>
              <w:rPr>
                <w:rFonts w:hint="default" w:ascii="Times New Roman" w:hAnsi="Times New Roman" w:eastAsia="宋体" w:cs="Times New Roman"/>
                <w:b/>
                <w:bCs/>
                <w:color w:val="000000"/>
                <w:highlight w:val="none"/>
              </w:rPr>
              <w:t>五、生态环境影响分析</w:t>
            </w:r>
          </w:p>
          <w:p w14:paraId="294E73A2">
            <w:pPr>
              <w:ind w:firstLine="480"/>
              <w:rPr>
                <w:rFonts w:hint="default" w:ascii="Times New Roman" w:hAnsi="Times New Roman" w:eastAsia="宋体" w:cs="Times New Roman"/>
                <w:color w:val="000000"/>
                <w:highlight w:val="none"/>
              </w:rPr>
            </w:pPr>
            <w:r>
              <w:rPr>
                <w:rFonts w:hint="default" w:ascii="Times New Roman" w:hAnsi="Times New Roman" w:eastAsia="宋体" w:cs="Times New Roman"/>
                <w:color w:val="000000"/>
                <w:highlight w:val="none"/>
              </w:rPr>
              <w:t>本项目施工期主要生态影响主要为工程占地影响，对陆生生态、水生生态的影响，对生态系统稳定性的影响及水土流失。</w:t>
            </w:r>
          </w:p>
          <w:p w14:paraId="79452634">
            <w:pPr>
              <w:ind w:firstLine="480"/>
              <w:rPr>
                <w:rFonts w:hint="default" w:ascii="Times New Roman" w:hAnsi="Times New Roman" w:eastAsia="宋体" w:cs="Times New Roman"/>
                <w:b/>
                <w:bCs/>
                <w:color w:val="000000"/>
                <w:highlight w:val="none"/>
              </w:rPr>
            </w:pPr>
            <w:r>
              <w:rPr>
                <w:rFonts w:hint="default" w:ascii="Times New Roman" w:hAnsi="Times New Roman" w:eastAsia="宋体" w:cs="Times New Roman"/>
                <w:b/>
                <w:bCs/>
                <w:color w:val="000000"/>
                <w:highlight w:val="none"/>
              </w:rPr>
              <w:t>1、工程占地影响</w:t>
            </w:r>
          </w:p>
          <w:p w14:paraId="1907A44B">
            <w:pPr>
              <w:widowControl/>
              <w:ind w:firstLine="480"/>
              <w:jc w:val="both"/>
              <w:rPr>
                <w:rFonts w:hint="default" w:ascii="Times New Roman" w:hAnsi="Times New Roman" w:eastAsia="宋体" w:cs="Times New Roman"/>
                <w:color w:val="000000"/>
                <w:highlight w:val="none"/>
              </w:rPr>
            </w:pPr>
            <w:r>
              <w:rPr>
                <w:rFonts w:hint="default" w:ascii="Times New Roman" w:hAnsi="Times New Roman" w:eastAsia="宋体" w:cs="Times New Roman"/>
                <w:color w:val="000000"/>
                <w:highlight w:val="none"/>
              </w:rPr>
              <w:t>本项目工程占地影响主要为施工永久占地和施工临时占地影响，使占地范围内的植被遭受破坏、土地被侵占、地表裸露，从而使施工</w:t>
            </w:r>
            <w:r>
              <w:rPr>
                <w:rFonts w:hint="default" w:ascii="Times New Roman" w:hAnsi="Times New Roman" w:eastAsia="宋体" w:cs="Times New Roman"/>
                <w:color w:val="000000"/>
                <w:highlight w:val="none"/>
                <w:lang w:eastAsia="zh-CN"/>
              </w:rPr>
              <w:t>场地</w:t>
            </w:r>
            <w:r>
              <w:rPr>
                <w:rFonts w:hint="default" w:ascii="Times New Roman" w:hAnsi="Times New Roman" w:eastAsia="宋体" w:cs="Times New Roman"/>
                <w:color w:val="000000"/>
                <w:highlight w:val="none"/>
              </w:rPr>
              <w:t>结构发生变化，裸露的地面被雨水冲刷后造成水土流失。本项目</w:t>
            </w:r>
            <w:r>
              <w:rPr>
                <w:rFonts w:hint="default" w:ascii="Times New Roman" w:hAnsi="Times New Roman" w:eastAsia="宋体" w:cs="Times New Roman"/>
                <w:color w:val="000000"/>
                <w:highlight w:val="none"/>
                <w:lang w:val="en-US" w:eastAsia="zh-CN"/>
              </w:rPr>
              <w:t>选址位于</w:t>
            </w:r>
            <w:r>
              <w:rPr>
                <w:rFonts w:hint="default" w:ascii="Times New Roman" w:hAnsi="Times New Roman" w:eastAsia="宋体" w:cs="Times New Roman"/>
                <w:bCs/>
                <w:color w:val="000000"/>
                <w:kern w:val="0"/>
                <w:highlight w:val="none"/>
                <w:lang w:val="en-US" w:eastAsia="zh-CN"/>
              </w:rPr>
              <w:t>为</w:t>
            </w:r>
            <w:r>
              <w:rPr>
                <w:rFonts w:hint="default" w:ascii="Times New Roman" w:hAnsi="Times New Roman" w:cs="Times New Roman"/>
                <w:b w:val="0"/>
                <w:bCs w:val="0"/>
                <w:color w:val="000000"/>
                <w:sz w:val="24"/>
                <w:szCs w:val="24"/>
                <w:highlight w:val="none"/>
                <w:lang w:val="en-US" w:eastAsia="zh-CN"/>
              </w:rPr>
              <w:t>“</w:t>
            </w:r>
            <w:r>
              <w:rPr>
                <w:rStyle w:val="13"/>
                <w:rFonts w:hint="default" w:ascii="Times New Roman" w:hAnsi="Times New Roman" w:eastAsia="宋体" w:cs="Times New Roman"/>
                <w:color w:val="000000"/>
                <w:kern w:val="2"/>
                <w:sz w:val="24"/>
                <w:szCs w:val="24"/>
                <w:highlight w:val="none"/>
                <w:lang w:val="en-US" w:eastAsia="zh-CN" w:bidi="ar-SA"/>
              </w:rPr>
              <w:t>甘孜县川集砂石生产加工园区建设项目”内预留用地</w:t>
            </w:r>
            <w:r>
              <w:rPr>
                <w:rFonts w:hint="default" w:ascii="Times New Roman" w:hAnsi="Times New Roman" w:eastAsia="宋体" w:cs="Times New Roman"/>
                <w:bCs/>
                <w:color w:val="000000"/>
                <w:kern w:val="0"/>
                <w:highlight w:val="none"/>
                <w:lang w:val="en-US" w:eastAsia="zh-CN"/>
              </w:rPr>
              <w:t>，不新增占地，项目用地面积为44.25亩，约2.95公顷，用地性质为建设用地，用地现状为草地，项目用地范围内</w:t>
            </w:r>
            <w:r>
              <w:rPr>
                <w:rFonts w:hint="default" w:ascii="Times New Roman" w:hAnsi="Times New Roman" w:eastAsia="宋体" w:cs="Times New Roman"/>
                <w:color w:val="000000"/>
                <w:highlight w:val="none"/>
              </w:rPr>
              <w:t>植被种类主要为</w:t>
            </w:r>
            <w:r>
              <w:rPr>
                <w:rFonts w:hint="default" w:ascii="Times New Roman" w:hAnsi="Times New Roman" w:eastAsia="宋体" w:cs="Times New Roman"/>
                <w:color w:val="000000"/>
                <w:highlight w:val="none"/>
                <w:lang w:eastAsia="zh-CN"/>
              </w:rPr>
              <w:t>高山蒿草</w:t>
            </w:r>
            <w:r>
              <w:rPr>
                <w:rFonts w:hint="default" w:ascii="Times New Roman" w:hAnsi="Times New Roman" w:eastAsia="宋体" w:cs="Times New Roman"/>
                <w:color w:val="000000"/>
                <w:highlight w:val="none"/>
              </w:rPr>
              <w:t>、四川</w:t>
            </w:r>
            <w:r>
              <w:rPr>
                <w:rFonts w:hint="default" w:ascii="Times New Roman" w:hAnsi="Times New Roman" w:eastAsia="宋体" w:cs="Times New Roman"/>
                <w:bCs/>
                <w:color w:val="000000"/>
                <w:highlight w:val="none"/>
              </w:rPr>
              <w:t>嵩</w:t>
            </w:r>
            <w:r>
              <w:rPr>
                <w:rFonts w:hint="default" w:ascii="Times New Roman" w:hAnsi="Times New Roman" w:eastAsia="宋体" w:cs="Times New Roman"/>
                <w:color w:val="000000"/>
                <w:highlight w:val="none"/>
              </w:rPr>
              <w:t>草等</w:t>
            </w:r>
            <w:r>
              <w:rPr>
                <w:rFonts w:hint="default" w:ascii="Times New Roman" w:hAnsi="Times New Roman" w:eastAsia="宋体" w:cs="Times New Roman"/>
                <w:color w:val="000000"/>
                <w:highlight w:val="none"/>
                <w:lang w:eastAsia="zh-CN"/>
              </w:rPr>
              <w:t>，</w:t>
            </w:r>
            <w:r>
              <w:rPr>
                <w:rFonts w:hint="default" w:ascii="Times New Roman" w:hAnsi="Times New Roman" w:eastAsia="宋体" w:cs="Times New Roman"/>
                <w:color w:val="000000"/>
                <w:highlight w:val="none"/>
              </w:rPr>
              <w:t>植物种类单一，生物量较小</w:t>
            </w:r>
            <w:r>
              <w:rPr>
                <w:rFonts w:hint="default" w:ascii="Times New Roman" w:hAnsi="Times New Roman" w:eastAsia="宋体" w:cs="Times New Roman"/>
                <w:color w:val="000000"/>
                <w:highlight w:val="none"/>
                <w:lang w:val="en-US" w:eastAsia="zh-CN"/>
              </w:rPr>
              <w:t>。本项目</w:t>
            </w:r>
            <w:r>
              <w:rPr>
                <w:rFonts w:hint="default" w:ascii="Times New Roman" w:hAnsi="Times New Roman" w:eastAsia="宋体" w:cs="Times New Roman"/>
                <w:color w:val="000000"/>
                <w:highlight w:val="none"/>
              </w:rPr>
              <w:t>施工临时占地布置在</w:t>
            </w:r>
            <w:r>
              <w:rPr>
                <w:rFonts w:hint="default" w:ascii="Times New Roman" w:hAnsi="Times New Roman" w:eastAsia="宋体" w:cs="Times New Roman"/>
                <w:color w:val="000000"/>
                <w:highlight w:val="none"/>
                <w:lang w:val="en-US" w:eastAsia="zh-CN"/>
              </w:rPr>
              <w:t>永久占地范围内</w:t>
            </w:r>
            <w:r>
              <w:rPr>
                <w:rFonts w:hint="default" w:ascii="Times New Roman" w:hAnsi="Times New Roman" w:eastAsia="宋体" w:cs="Times New Roman"/>
                <w:color w:val="000000"/>
                <w:highlight w:val="none"/>
              </w:rPr>
              <w:t>，不会新增临时占地面积，本项目将工程占地严格控制在用地红线范围内后，施工结束后，对施工临时占地处进行复垦及平整</w:t>
            </w:r>
            <w:r>
              <w:rPr>
                <w:rFonts w:hint="eastAsia" w:ascii="Times New Roman" w:hAnsi="Times New Roman" w:eastAsia="宋体" w:cs="Times New Roman"/>
                <w:color w:val="000000"/>
                <w:highlight w:val="none"/>
                <w:lang w:eastAsia="zh-CN"/>
              </w:rPr>
              <w:t>、</w:t>
            </w:r>
            <w:r>
              <w:rPr>
                <w:rFonts w:hint="eastAsia" w:ascii="Times New Roman" w:hAnsi="Times New Roman" w:eastAsia="宋体" w:cs="Times New Roman"/>
                <w:color w:val="000000"/>
                <w:highlight w:val="none"/>
                <w:lang w:val="en-US" w:eastAsia="zh-CN"/>
              </w:rPr>
              <w:t>绿化</w:t>
            </w:r>
            <w:r>
              <w:rPr>
                <w:rFonts w:hint="default" w:ascii="Times New Roman" w:hAnsi="Times New Roman" w:eastAsia="宋体" w:cs="Times New Roman"/>
                <w:color w:val="000000"/>
                <w:highlight w:val="none"/>
              </w:rPr>
              <w:t>，恢复地面植被，项目占地对区域生态系统将不会产生较大影响。</w:t>
            </w:r>
          </w:p>
          <w:p w14:paraId="3747C24D">
            <w:pPr>
              <w:ind w:firstLine="480"/>
              <w:rPr>
                <w:rFonts w:hint="default" w:ascii="Times New Roman" w:hAnsi="Times New Roman" w:eastAsia="宋体" w:cs="Times New Roman"/>
                <w:b/>
                <w:bCs/>
                <w:color w:val="000000"/>
                <w:highlight w:val="none"/>
              </w:rPr>
            </w:pPr>
            <w:r>
              <w:rPr>
                <w:rFonts w:hint="default" w:ascii="Times New Roman" w:hAnsi="Times New Roman" w:eastAsia="宋体" w:cs="Times New Roman"/>
                <w:b/>
                <w:bCs/>
                <w:color w:val="000000"/>
                <w:highlight w:val="none"/>
              </w:rPr>
              <w:t>2、对动植物的影响</w:t>
            </w:r>
          </w:p>
          <w:p w14:paraId="5645D026">
            <w:pPr>
              <w:ind w:firstLine="480"/>
              <w:rPr>
                <w:rFonts w:hint="default" w:ascii="Times New Roman" w:hAnsi="Times New Roman" w:eastAsia="宋体" w:cs="Times New Roman"/>
                <w:color w:val="000000"/>
                <w:highlight w:val="none"/>
              </w:rPr>
            </w:pPr>
            <w:r>
              <w:rPr>
                <w:rFonts w:hint="default" w:ascii="Times New Roman" w:hAnsi="Times New Roman" w:eastAsia="宋体" w:cs="Times New Roman"/>
                <w:color w:val="000000"/>
                <w:highlight w:val="none"/>
              </w:rPr>
              <w:t>在施工作业过程中，施工场地占地将破坏现有植被，使地表出现裸露。施工期间施工人员活动、机械的停放、土方的堆放等临时性工程也将导致区域内植被受到破坏。本项目用地范围内植被现状主要为</w:t>
            </w:r>
            <w:r>
              <w:rPr>
                <w:rFonts w:hint="default" w:ascii="Times New Roman" w:hAnsi="Times New Roman" w:eastAsia="宋体" w:cs="Times New Roman"/>
                <w:color w:val="000000"/>
                <w:highlight w:val="none"/>
                <w:lang w:val="en-US" w:eastAsia="zh-CN"/>
              </w:rPr>
              <w:t>草甸</w:t>
            </w:r>
            <w:r>
              <w:rPr>
                <w:rFonts w:hint="default" w:ascii="Times New Roman" w:hAnsi="Times New Roman" w:eastAsia="宋体" w:cs="Times New Roman"/>
                <w:color w:val="000000"/>
                <w:highlight w:val="none"/>
              </w:rPr>
              <w:t>，评价范围内</w:t>
            </w:r>
            <w:r>
              <w:rPr>
                <w:rFonts w:hint="default" w:ascii="Times New Roman" w:hAnsi="Times New Roman" w:eastAsia="宋体" w:cs="Times New Roman"/>
                <w:color w:val="000000"/>
                <w:kern w:val="0"/>
                <w:highlight w:val="none"/>
                <w:lang w:bidi="ar"/>
              </w:rPr>
              <w:t>无国家级或省级重点保护的野生植物、地区特有物种、名木古树分布，也没有地区特有种和经济价值、科研价值高的植物，施工不会导致某种物种灭绝，也不会从根本上改变某种植物的遗传结构、空间分布格局和种群更新，</w:t>
            </w:r>
            <w:r>
              <w:rPr>
                <w:rFonts w:hint="default" w:ascii="Times New Roman" w:hAnsi="Times New Roman" w:eastAsia="宋体" w:cs="Times New Roman"/>
                <w:color w:val="000000"/>
                <w:highlight w:val="none"/>
              </w:rPr>
              <w:t>施工过程中通过限制施工临时占地范围，严禁施工人员和施工车辆随意践踏破坏周围植被，加强施工管理，优化施工布局，施工结束后采取绿化、植被恢复等措施，可减小对区域植被的影响。</w:t>
            </w:r>
          </w:p>
          <w:p w14:paraId="7986C3C5">
            <w:pPr>
              <w:ind w:firstLine="480"/>
              <w:textAlignment w:val="baseline"/>
              <w:rPr>
                <w:rFonts w:hint="default" w:ascii="Times New Roman" w:hAnsi="Times New Roman" w:eastAsia="宋体" w:cs="Times New Roman"/>
                <w:snapToGrid w:val="0"/>
                <w:color w:val="000000"/>
                <w:kern w:val="0"/>
                <w:highlight w:val="none"/>
              </w:rPr>
            </w:pPr>
            <w:r>
              <w:rPr>
                <w:rFonts w:hint="default" w:ascii="Times New Roman" w:hAnsi="Times New Roman" w:eastAsia="宋体" w:cs="Times New Roman"/>
                <w:color w:val="000000"/>
                <w:highlight w:val="none"/>
              </w:rPr>
              <w:t>本项目所在区域生态环境受人类活动影响较大，生境结构较单一，主要以</w:t>
            </w:r>
            <w:r>
              <w:rPr>
                <w:rFonts w:hint="default" w:ascii="Times New Roman" w:hAnsi="Times New Roman" w:eastAsia="宋体" w:cs="Times New Roman"/>
                <w:color w:val="000000"/>
                <w:highlight w:val="none"/>
                <w:lang w:val="en-US" w:eastAsia="zh-CN"/>
              </w:rPr>
              <w:t>生活在草原中的</w:t>
            </w:r>
            <w:r>
              <w:rPr>
                <w:rFonts w:hint="default" w:ascii="Times New Roman" w:hAnsi="Times New Roman" w:eastAsia="宋体" w:cs="Times New Roman"/>
                <w:color w:val="000000"/>
                <w:highlight w:val="none"/>
              </w:rPr>
              <w:t>小型高原兔、藏鼠兔，还有牛、羊等家畜，以及麻雀等活动范围较广的鸟类。</w:t>
            </w:r>
            <w:r>
              <w:rPr>
                <w:rFonts w:hint="default" w:ascii="Times New Roman" w:hAnsi="Times New Roman" w:eastAsia="宋体" w:cs="Times New Roman"/>
                <w:snapToGrid w:val="0"/>
                <w:color w:val="000000"/>
                <w:kern w:val="0"/>
                <w:highlight w:val="none"/>
              </w:rPr>
              <w:t>区域内无国家保护、省级保护或珍稀濒危动物栖息和活动</w:t>
            </w:r>
            <w:r>
              <w:rPr>
                <w:rFonts w:hint="default" w:ascii="Times New Roman" w:hAnsi="Times New Roman" w:eastAsia="宋体" w:cs="Times New Roman"/>
                <w:color w:val="000000"/>
                <w:highlight w:val="none"/>
              </w:rPr>
              <w:t>。</w:t>
            </w:r>
            <w:r>
              <w:rPr>
                <w:rFonts w:hint="default" w:ascii="Times New Roman" w:hAnsi="Times New Roman" w:eastAsia="宋体" w:cs="Times New Roman"/>
                <w:snapToGrid w:val="0"/>
                <w:color w:val="000000"/>
                <w:kern w:val="0"/>
                <w:highlight w:val="none"/>
              </w:rPr>
              <w:t>一般来说，施工期间可能对施工场地周边的野生动物栖息环境产生破坏，此外，光、电、声响以及人为活动也会对野生动物的正常生活秩序产生干扰。</w:t>
            </w:r>
            <w:r>
              <w:rPr>
                <w:rFonts w:hint="default" w:ascii="Times New Roman" w:hAnsi="Times New Roman" w:eastAsia="宋体" w:cs="Times New Roman"/>
                <w:color w:val="000000"/>
                <w:highlight w:val="none"/>
              </w:rPr>
              <w:t>这种影响属于短暂的点的线上的影响，对于整个项目区面积的整体影响较小，且附近有足够的相似的栖息地可供搬迁，施工单位采取一定的工程措施与管理措施，</w:t>
            </w:r>
            <w:r>
              <w:rPr>
                <w:rFonts w:hint="default" w:ascii="Times New Roman" w:hAnsi="Times New Roman" w:eastAsia="宋体" w:cs="Times New Roman"/>
                <w:snapToGrid w:val="0"/>
                <w:color w:val="000000"/>
                <w:kern w:val="0"/>
                <w:highlight w:val="none"/>
              </w:rPr>
              <w:t>对陆地动物的影响不大。</w:t>
            </w:r>
          </w:p>
          <w:p w14:paraId="60A978DD">
            <w:pPr>
              <w:ind w:firstLine="480"/>
              <w:rPr>
                <w:rFonts w:hint="default" w:ascii="Times New Roman" w:hAnsi="Times New Roman" w:eastAsia="宋体" w:cs="Times New Roman"/>
                <w:b/>
                <w:bCs/>
                <w:color w:val="000000"/>
                <w:highlight w:val="none"/>
              </w:rPr>
            </w:pPr>
            <w:r>
              <w:rPr>
                <w:rFonts w:hint="default" w:ascii="Times New Roman" w:hAnsi="Times New Roman" w:eastAsia="宋体" w:cs="Times New Roman"/>
                <w:b/>
                <w:bCs/>
                <w:color w:val="000000"/>
                <w:highlight w:val="none"/>
                <w:lang w:val="en-US" w:eastAsia="zh-CN"/>
              </w:rPr>
              <w:t>3</w:t>
            </w:r>
            <w:r>
              <w:rPr>
                <w:rFonts w:hint="default" w:ascii="Times New Roman" w:hAnsi="Times New Roman" w:eastAsia="宋体" w:cs="Times New Roman"/>
                <w:b/>
                <w:bCs/>
                <w:color w:val="000000"/>
                <w:highlight w:val="none"/>
              </w:rPr>
              <w:t>、水土流失</w:t>
            </w:r>
          </w:p>
          <w:p w14:paraId="1F43C4AA">
            <w:pPr>
              <w:ind w:firstLine="480"/>
              <w:rPr>
                <w:rFonts w:hint="default" w:ascii="Times New Roman" w:hAnsi="Times New Roman" w:eastAsia="宋体" w:cs="Times New Roman"/>
                <w:color w:val="000000"/>
                <w:highlight w:val="none"/>
              </w:rPr>
            </w:pPr>
            <w:r>
              <w:rPr>
                <w:rFonts w:hint="default" w:ascii="Times New Roman" w:hAnsi="Times New Roman" w:eastAsia="宋体" w:cs="Times New Roman"/>
                <w:color w:val="000000"/>
                <w:highlight w:val="none"/>
              </w:rPr>
              <w:t>本项目施工期造成水土流失的原因主要</w:t>
            </w:r>
            <w:r>
              <w:rPr>
                <w:rFonts w:hint="default" w:ascii="Times New Roman" w:hAnsi="Times New Roman" w:eastAsia="宋体" w:cs="Times New Roman"/>
                <w:color w:val="000000"/>
                <w:highlight w:val="none"/>
                <w:lang w:eastAsia="zh-CN"/>
              </w:rPr>
              <w:t>来自基坑开挖</w:t>
            </w:r>
            <w:r>
              <w:rPr>
                <w:rFonts w:hint="default" w:ascii="Times New Roman" w:hAnsi="Times New Roman" w:eastAsia="宋体" w:cs="Times New Roman"/>
                <w:color w:val="000000"/>
                <w:highlight w:val="none"/>
              </w:rPr>
              <w:t>。</w:t>
            </w:r>
            <w:r>
              <w:rPr>
                <w:rFonts w:hint="default" w:ascii="Times New Roman" w:hAnsi="Times New Roman" w:eastAsia="宋体" w:cs="Times New Roman"/>
                <w:color w:val="000000"/>
                <w:highlight w:val="none"/>
                <w:lang w:eastAsia="zh-CN"/>
              </w:rPr>
              <w:t>基坑开挖</w:t>
            </w:r>
            <w:r>
              <w:rPr>
                <w:rFonts w:hint="default" w:ascii="Times New Roman" w:hAnsi="Times New Roman" w:eastAsia="宋体" w:cs="Times New Roman"/>
                <w:color w:val="000000"/>
                <w:highlight w:val="none"/>
              </w:rPr>
              <w:t>后将造成一定的地表裸露，地表土壤失去保护，遇到暴雨容易产生径流冲刷，从而使土壤不断遭受侵蚀，导致土层变薄，养分流失，土地生产力下降。</w:t>
            </w:r>
          </w:p>
          <w:p w14:paraId="51A6322D">
            <w:pPr>
              <w:ind w:firstLine="480"/>
              <w:rPr>
                <w:rFonts w:hint="default" w:ascii="Times New Roman" w:hAnsi="Times New Roman" w:eastAsia="宋体" w:cs="Times New Roman"/>
                <w:color w:val="000000"/>
                <w:highlight w:val="none"/>
              </w:rPr>
            </w:pPr>
            <w:r>
              <w:rPr>
                <w:rFonts w:hint="default" w:ascii="Times New Roman" w:hAnsi="Times New Roman" w:eastAsia="宋体" w:cs="Times New Roman"/>
                <w:color w:val="000000"/>
                <w:highlight w:val="none"/>
                <w:lang w:val="en-US" w:eastAsia="zh-CN"/>
              </w:rPr>
              <w:t>根据已批复的本项目水土保持方案，</w:t>
            </w:r>
            <w:r>
              <w:rPr>
                <w:rFonts w:hint="default" w:ascii="Times New Roman" w:hAnsi="Times New Roman" w:eastAsia="宋体" w:cs="Times New Roman"/>
                <w:color w:val="000000"/>
                <w:highlight w:val="none"/>
              </w:rPr>
              <w:t>施工方</w:t>
            </w:r>
            <w:r>
              <w:rPr>
                <w:rFonts w:hint="default" w:ascii="Times New Roman" w:hAnsi="Times New Roman" w:eastAsia="宋体" w:cs="Times New Roman"/>
                <w:color w:val="000000"/>
                <w:highlight w:val="none"/>
                <w:lang w:val="en-US" w:eastAsia="zh-CN"/>
              </w:rPr>
              <w:t>拟</w:t>
            </w:r>
            <w:r>
              <w:rPr>
                <w:rFonts w:hint="default" w:ascii="Times New Roman" w:hAnsi="Times New Roman" w:eastAsia="宋体" w:cs="Times New Roman"/>
                <w:color w:val="000000"/>
                <w:highlight w:val="none"/>
              </w:rPr>
              <w:t>采取</w:t>
            </w:r>
            <w:r>
              <w:rPr>
                <w:rFonts w:hint="default" w:ascii="Times New Roman" w:hAnsi="Times New Roman" w:eastAsia="宋体" w:cs="Times New Roman"/>
                <w:color w:val="000000"/>
                <w:highlight w:val="none"/>
                <w:lang w:val="en-US" w:eastAsia="zh-CN"/>
              </w:rPr>
              <w:t>的</w:t>
            </w:r>
            <w:r>
              <w:rPr>
                <w:rFonts w:hint="default" w:ascii="Times New Roman" w:hAnsi="Times New Roman" w:eastAsia="宋体" w:cs="Times New Roman"/>
                <w:color w:val="000000"/>
                <w:highlight w:val="none"/>
              </w:rPr>
              <w:t>施工期水土流失防治</w:t>
            </w:r>
            <w:r>
              <w:rPr>
                <w:rFonts w:hint="default" w:ascii="Times New Roman" w:hAnsi="Times New Roman" w:eastAsia="宋体" w:cs="Times New Roman"/>
                <w:color w:val="000000"/>
                <w:highlight w:val="none"/>
                <w:lang w:val="en-US" w:eastAsia="zh-CN"/>
              </w:rPr>
              <w:t>措施如下</w:t>
            </w:r>
            <w:r>
              <w:rPr>
                <w:rFonts w:hint="default" w:ascii="Times New Roman" w:hAnsi="Times New Roman" w:eastAsia="宋体" w:cs="Times New Roman"/>
                <w:color w:val="000000"/>
                <w:highlight w:val="none"/>
              </w:rPr>
              <w:t>：</w:t>
            </w:r>
          </w:p>
          <w:p w14:paraId="05D758AC">
            <w:pPr>
              <w:ind w:firstLine="480"/>
              <w:rPr>
                <w:rFonts w:hint="default" w:ascii="Times New Roman" w:hAnsi="Times New Roman" w:eastAsia="宋体" w:cs="Times New Roman"/>
                <w:color w:val="000000"/>
                <w:highlight w:val="none"/>
              </w:rPr>
            </w:pPr>
            <w:r>
              <w:rPr>
                <w:rFonts w:hint="default" w:ascii="Times New Roman" w:hAnsi="Times New Roman" w:eastAsia="宋体" w:cs="Times New Roman"/>
                <w:color w:val="000000"/>
                <w:highlight w:val="none"/>
              </w:rPr>
              <w:t>（1）</w:t>
            </w:r>
            <w:r>
              <w:rPr>
                <w:rFonts w:hint="default" w:ascii="Times New Roman" w:hAnsi="Times New Roman" w:eastAsia="宋体" w:cs="Times New Roman"/>
                <w:color w:val="000000"/>
                <w:highlight w:val="none"/>
                <w:lang w:val="en-US" w:eastAsia="zh-CN"/>
              </w:rPr>
              <w:t>建构筑物</w:t>
            </w:r>
            <w:r>
              <w:rPr>
                <w:rFonts w:hint="default" w:ascii="Times New Roman" w:hAnsi="Times New Roman" w:eastAsia="宋体" w:cs="Times New Roman"/>
                <w:color w:val="000000"/>
                <w:highlight w:val="none"/>
              </w:rPr>
              <w:t>区</w:t>
            </w:r>
          </w:p>
          <w:p w14:paraId="66CEA504">
            <w:pPr>
              <w:ind w:firstLine="480"/>
              <w:rPr>
                <w:rFonts w:hint="default" w:ascii="Times New Roman" w:hAnsi="Times New Roman" w:eastAsia="宋体" w:cs="Times New Roman"/>
                <w:color w:val="000000"/>
                <w:highlight w:val="none"/>
                <w:lang w:val="en-US" w:eastAsia="zh-CN"/>
              </w:rPr>
            </w:pPr>
            <w:r>
              <w:rPr>
                <w:rFonts w:hint="default" w:ascii="Times New Roman" w:hAnsi="Times New Roman" w:eastAsia="宋体" w:cs="Times New Roman"/>
                <w:color w:val="000000"/>
                <w:highlight w:val="none"/>
                <w:lang w:val="en-US" w:eastAsia="zh-CN"/>
              </w:rPr>
              <w:t>施工前，对项目区可剥离表土区域采取表土剥离；施工过程中，对裸露地表进行防雨布苫盖；</w:t>
            </w:r>
          </w:p>
          <w:p w14:paraId="35CF4071">
            <w:pPr>
              <w:ind w:firstLine="480"/>
              <w:rPr>
                <w:rFonts w:hint="default" w:ascii="Times New Roman" w:hAnsi="Times New Roman" w:eastAsia="宋体" w:cs="Times New Roman"/>
                <w:color w:val="000000"/>
                <w:highlight w:val="none"/>
                <w:lang w:val="en-US" w:eastAsia="zh-CN"/>
              </w:rPr>
            </w:pPr>
            <w:r>
              <w:rPr>
                <w:rFonts w:hint="default" w:ascii="Times New Roman" w:hAnsi="Times New Roman" w:eastAsia="宋体" w:cs="Times New Roman"/>
                <w:color w:val="000000"/>
                <w:highlight w:val="none"/>
              </w:rPr>
              <w:t>①工程措施：</w:t>
            </w:r>
            <w:r>
              <w:rPr>
                <w:rFonts w:hint="default" w:ascii="Times New Roman" w:hAnsi="Times New Roman" w:eastAsia="宋体" w:cs="Times New Roman"/>
                <w:color w:val="000000"/>
                <w:highlight w:val="none"/>
                <w:lang w:val="en-US" w:eastAsia="zh-CN"/>
              </w:rPr>
              <w:t>表土剥离0.04万m</w:t>
            </w:r>
            <w:r>
              <w:rPr>
                <w:rFonts w:hint="default" w:ascii="Times New Roman" w:hAnsi="Times New Roman" w:eastAsia="宋体" w:cs="Times New Roman"/>
                <w:color w:val="000000"/>
                <w:highlight w:val="none"/>
                <w:vertAlign w:val="superscript"/>
                <w:lang w:val="en-US" w:eastAsia="zh-CN"/>
              </w:rPr>
              <w:t>3</w:t>
            </w:r>
          </w:p>
          <w:p w14:paraId="37B01752">
            <w:pPr>
              <w:ind w:firstLine="480"/>
              <w:rPr>
                <w:rFonts w:hint="default" w:ascii="Times New Roman" w:hAnsi="Times New Roman" w:eastAsia="宋体" w:cs="Times New Roman"/>
                <w:color w:val="000000"/>
                <w:highlight w:val="none"/>
              </w:rPr>
            </w:pPr>
            <w:r>
              <w:rPr>
                <w:rFonts w:hint="default" w:ascii="Times New Roman" w:hAnsi="Times New Roman" w:eastAsia="宋体" w:cs="Times New Roman"/>
                <w:color w:val="000000"/>
                <w:highlight w:val="none"/>
              </w:rPr>
              <w:t>②植物措施：</w:t>
            </w:r>
            <w:r>
              <w:rPr>
                <w:rFonts w:hint="default" w:ascii="Times New Roman" w:hAnsi="Times New Roman" w:eastAsia="宋体" w:cs="Times New Roman"/>
                <w:color w:val="000000"/>
                <w:highlight w:val="none"/>
                <w:lang w:val="en-US" w:eastAsia="zh-CN"/>
              </w:rPr>
              <w:t>/</w:t>
            </w:r>
            <w:r>
              <w:rPr>
                <w:rFonts w:hint="default" w:ascii="Times New Roman" w:hAnsi="Times New Roman" w:eastAsia="宋体" w:cs="Times New Roman"/>
                <w:color w:val="000000"/>
                <w:highlight w:val="none"/>
              </w:rPr>
              <w:t>。</w:t>
            </w:r>
          </w:p>
          <w:p w14:paraId="6D05AFFB">
            <w:pPr>
              <w:ind w:firstLine="480"/>
              <w:rPr>
                <w:rFonts w:hint="default" w:ascii="Times New Roman" w:hAnsi="Times New Roman" w:eastAsia="宋体" w:cs="Times New Roman"/>
                <w:color w:val="000000"/>
                <w:highlight w:val="none"/>
              </w:rPr>
            </w:pPr>
            <w:r>
              <w:rPr>
                <w:rFonts w:hint="default" w:ascii="Times New Roman" w:hAnsi="Times New Roman" w:eastAsia="宋体" w:cs="Times New Roman"/>
                <w:color w:val="000000"/>
                <w:highlight w:val="none"/>
              </w:rPr>
              <w:t>③临时措施：防雨布苫盖</w:t>
            </w:r>
            <w:r>
              <w:rPr>
                <w:rFonts w:hint="default" w:ascii="Times New Roman" w:hAnsi="Times New Roman" w:eastAsia="宋体" w:cs="Times New Roman"/>
                <w:color w:val="000000"/>
                <w:highlight w:val="none"/>
                <w:lang w:val="en-US" w:eastAsia="zh-CN"/>
              </w:rPr>
              <w:t>12</w:t>
            </w:r>
            <w:r>
              <w:rPr>
                <w:rFonts w:hint="default" w:ascii="Times New Roman" w:hAnsi="Times New Roman" w:eastAsia="宋体" w:cs="Times New Roman"/>
                <w:color w:val="000000"/>
                <w:highlight w:val="none"/>
              </w:rPr>
              <w:t>00m</w:t>
            </w:r>
            <w:r>
              <w:rPr>
                <w:rFonts w:hint="default" w:ascii="Times New Roman" w:hAnsi="Times New Roman" w:eastAsia="宋体" w:cs="Times New Roman"/>
                <w:color w:val="000000"/>
                <w:highlight w:val="none"/>
                <w:vertAlign w:val="superscript"/>
              </w:rPr>
              <w:t>2</w:t>
            </w:r>
            <w:r>
              <w:rPr>
                <w:rFonts w:hint="default" w:ascii="Times New Roman" w:hAnsi="Times New Roman" w:eastAsia="宋体" w:cs="Times New Roman"/>
                <w:color w:val="000000"/>
                <w:highlight w:val="none"/>
              </w:rPr>
              <w:t>。</w:t>
            </w:r>
          </w:p>
          <w:p w14:paraId="27274F01">
            <w:pPr>
              <w:ind w:firstLine="480"/>
              <w:rPr>
                <w:rFonts w:hint="default" w:ascii="Times New Roman" w:hAnsi="Times New Roman" w:eastAsia="宋体" w:cs="Times New Roman"/>
                <w:color w:val="000000"/>
                <w:highlight w:val="none"/>
                <w:lang w:val="en-US" w:eastAsia="zh-CN"/>
              </w:rPr>
            </w:pPr>
            <w:r>
              <w:rPr>
                <w:rFonts w:hint="default" w:ascii="Times New Roman" w:hAnsi="Times New Roman" w:eastAsia="宋体" w:cs="Times New Roman"/>
                <w:color w:val="000000"/>
                <w:highlight w:val="none"/>
              </w:rPr>
              <w:t>（2）</w:t>
            </w:r>
            <w:r>
              <w:rPr>
                <w:rFonts w:hint="default" w:ascii="Times New Roman" w:hAnsi="Times New Roman" w:eastAsia="宋体" w:cs="Times New Roman"/>
                <w:color w:val="000000"/>
                <w:highlight w:val="none"/>
                <w:lang w:val="en-US" w:eastAsia="zh-CN"/>
              </w:rPr>
              <w:t>道路硬化区</w:t>
            </w:r>
          </w:p>
          <w:p w14:paraId="3CFFC1F8">
            <w:pPr>
              <w:ind w:firstLine="480"/>
              <w:rPr>
                <w:rFonts w:hint="default" w:ascii="Times New Roman" w:hAnsi="Times New Roman" w:eastAsia="宋体" w:cs="Times New Roman"/>
                <w:color w:val="000000"/>
                <w:highlight w:val="none"/>
                <w:lang w:val="en-US" w:eastAsia="zh-CN"/>
              </w:rPr>
            </w:pPr>
            <w:r>
              <w:rPr>
                <w:rFonts w:hint="default" w:ascii="Times New Roman" w:hAnsi="Times New Roman" w:eastAsia="宋体" w:cs="Times New Roman"/>
                <w:color w:val="000000"/>
                <w:highlight w:val="none"/>
                <w:lang w:val="en-US" w:eastAsia="zh-CN"/>
              </w:rPr>
              <w:t>施工前，对项目区可剥离表土区域采取表土剥离；施工过程中，对裸露地表进行防雨布苫盖；施工后期，沿道路设置雨水管、雨水口、检查井。</w:t>
            </w:r>
          </w:p>
          <w:p w14:paraId="16913711">
            <w:pPr>
              <w:ind w:firstLine="480"/>
              <w:rPr>
                <w:rFonts w:hint="default" w:ascii="Times New Roman" w:hAnsi="Times New Roman" w:eastAsia="宋体" w:cs="Times New Roman"/>
                <w:color w:val="000000"/>
                <w:highlight w:val="none"/>
              </w:rPr>
            </w:pPr>
            <w:r>
              <w:rPr>
                <w:rFonts w:hint="default" w:ascii="Times New Roman" w:hAnsi="Times New Roman" w:eastAsia="宋体" w:cs="Times New Roman"/>
                <w:color w:val="000000"/>
                <w:highlight w:val="none"/>
              </w:rPr>
              <w:t>①工程措施：表土剥离</w:t>
            </w:r>
            <w:r>
              <w:rPr>
                <w:rFonts w:hint="default" w:ascii="Times New Roman" w:hAnsi="Times New Roman" w:eastAsia="宋体" w:cs="Times New Roman"/>
                <w:color w:val="000000"/>
                <w:highlight w:val="none"/>
                <w:lang w:val="en-US" w:eastAsia="zh-CN"/>
              </w:rPr>
              <w:t>0.07万</w:t>
            </w:r>
            <w:r>
              <w:rPr>
                <w:rFonts w:hint="default" w:ascii="Times New Roman" w:hAnsi="Times New Roman" w:eastAsia="宋体" w:cs="Times New Roman"/>
                <w:color w:val="000000"/>
                <w:highlight w:val="none"/>
              </w:rPr>
              <w:t>m</w:t>
            </w:r>
            <w:r>
              <w:rPr>
                <w:rFonts w:hint="default" w:ascii="Times New Roman" w:hAnsi="Times New Roman" w:eastAsia="宋体" w:cs="Times New Roman"/>
                <w:color w:val="000000"/>
                <w:highlight w:val="none"/>
                <w:vertAlign w:val="superscript"/>
              </w:rPr>
              <w:t>3</w:t>
            </w:r>
            <w:r>
              <w:rPr>
                <w:rFonts w:hint="default" w:ascii="Times New Roman" w:hAnsi="Times New Roman" w:eastAsia="宋体" w:cs="Times New Roman"/>
                <w:color w:val="000000"/>
                <w:highlight w:val="none"/>
                <w:lang w:eastAsia="zh-CN"/>
              </w:rPr>
              <w:t>、</w:t>
            </w:r>
            <w:r>
              <w:rPr>
                <w:rFonts w:hint="default" w:ascii="Times New Roman" w:hAnsi="Times New Roman" w:eastAsia="宋体" w:cs="Times New Roman"/>
                <w:color w:val="000000"/>
                <w:highlight w:val="none"/>
                <w:lang w:val="en-US" w:eastAsia="zh-CN"/>
              </w:rPr>
              <w:t>雨水排水管612m、雨水检查井612m、雨水篦子16口</w:t>
            </w:r>
            <w:r>
              <w:rPr>
                <w:rFonts w:hint="default" w:ascii="Times New Roman" w:hAnsi="Times New Roman" w:eastAsia="宋体" w:cs="Times New Roman"/>
                <w:color w:val="000000"/>
                <w:highlight w:val="none"/>
              </w:rPr>
              <w:t>。</w:t>
            </w:r>
          </w:p>
          <w:p w14:paraId="4D72FA86">
            <w:pPr>
              <w:ind w:firstLine="480"/>
              <w:rPr>
                <w:rFonts w:hint="default" w:ascii="Times New Roman" w:hAnsi="Times New Roman" w:eastAsia="宋体" w:cs="Times New Roman"/>
                <w:color w:val="000000"/>
                <w:highlight w:val="none"/>
              </w:rPr>
            </w:pPr>
            <w:r>
              <w:rPr>
                <w:rFonts w:hint="default" w:ascii="Times New Roman" w:hAnsi="Times New Roman" w:eastAsia="宋体" w:cs="Times New Roman"/>
                <w:color w:val="000000"/>
                <w:highlight w:val="none"/>
              </w:rPr>
              <w:t>②植物措施：</w:t>
            </w:r>
            <w:r>
              <w:rPr>
                <w:rFonts w:hint="default" w:ascii="Times New Roman" w:hAnsi="Times New Roman" w:eastAsia="宋体" w:cs="Times New Roman"/>
                <w:color w:val="000000"/>
                <w:highlight w:val="none"/>
                <w:lang w:val="en-US" w:eastAsia="zh-CN"/>
              </w:rPr>
              <w:t>/</w:t>
            </w:r>
            <w:r>
              <w:rPr>
                <w:rFonts w:hint="default" w:ascii="Times New Roman" w:hAnsi="Times New Roman" w:eastAsia="宋体" w:cs="Times New Roman"/>
                <w:color w:val="000000"/>
                <w:highlight w:val="none"/>
              </w:rPr>
              <w:t>。</w:t>
            </w:r>
          </w:p>
          <w:p w14:paraId="01570E2F">
            <w:pPr>
              <w:ind w:firstLine="480"/>
              <w:rPr>
                <w:rFonts w:hint="default" w:ascii="Times New Roman" w:hAnsi="Times New Roman" w:eastAsia="宋体" w:cs="Times New Roman"/>
                <w:color w:val="000000"/>
                <w:highlight w:val="none"/>
              </w:rPr>
            </w:pPr>
            <w:r>
              <w:rPr>
                <w:rFonts w:hint="default" w:ascii="Times New Roman" w:hAnsi="Times New Roman" w:eastAsia="宋体" w:cs="Times New Roman"/>
                <w:color w:val="000000"/>
                <w:highlight w:val="none"/>
              </w:rPr>
              <w:t>③临时措施：</w:t>
            </w:r>
            <w:r>
              <w:rPr>
                <w:rFonts w:hint="default" w:ascii="Times New Roman" w:hAnsi="Times New Roman" w:eastAsia="宋体" w:cs="Times New Roman"/>
                <w:color w:val="000000"/>
                <w:highlight w:val="none"/>
                <w:lang w:val="en-US" w:eastAsia="zh-CN"/>
              </w:rPr>
              <w:t>防雨布苫盖2000m</w:t>
            </w:r>
            <w:r>
              <w:rPr>
                <w:rFonts w:hint="default" w:ascii="Times New Roman" w:hAnsi="Times New Roman" w:eastAsia="宋体" w:cs="Times New Roman"/>
                <w:color w:val="000000"/>
                <w:highlight w:val="none"/>
                <w:vertAlign w:val="superscript"/>
                <w:lang w:val="en-US" w:eastAsia="zh-CN"/>
              </w:rPr>
              <w:t>2</w:t>
            </w:r>
            <w:r>
              <w:rPr>
                <w:rFonts w:hint="default" w:ascii="Times New Roman" w:hAnsi="Times New Roman" w:eastAsia="宋体" w:cs="Times New Roman"/>
                <w:color w:val="000000"/>
                <w:highlight w:val="none"/>
              </w:rPr>
              <w:t>。</w:t>
            </w:r>
          </w:p>
          <w:p w14:paraId="27E27266">
            <w:pPr>
              <w:ind w:firstLine="480"/>
              <w:rPr>
                <w:rFonts w:hint="default" w:ascii="Times New Roman" w:hAnsi="Times New Roman" w:eastAsia="宋体" w:cs="Times New Roman"/>
                <w:color w:val="000000"/>
                <w:highlight w:val="none"/>
                <w:lang w:val="en-US" w:eastAsia="zh-CN"/>
              </w:rPr>
            </w:pPr>
            <w:r>
              <w:rPr>
                <w:rFonts w:hint="default" w:ascii="Times New Roman" w:hAnsi="Times New Roman" w:eastAsia="宋体" w:cs="Times New Roman"/>
                <w:color w:val="000000"/>
                <w:highlight w:val="none"/>
              </w:rPr>
              <w:t>（3）</w:t>
            </w:r>
            <w:r>
              <w:rPr>
                <w:rFonts w:hint="default" w:ascii="Times New Roman" w:hAnsi="Times New Roman" w:eastAsia="宋体" w:cs="Times New Roman"/>
                <w:color w:val="000000"/>
                <w:highlight w:val="none"/>
                <w:lang w:val="en-US" w:eastAsia="zh-CN"/>
              </w:rPr>
              <w:t>景观绿化区</w:t>
            </w:r>
          </w:p>
          <w:p w14:paraId="09F39035">
            <w:pPr>
              <w:ind w:firstLine="480"/>
              <w:rPr>
                <w:rFonts w:hint="default" w:ascii="Times New Roman" w:hAnsi="Times New Roman" w:eastAsia="宋体" w:cs="Times New Roman"/>
                <w:color w:val="000000"/>
                <w:highlight w:val="none"/>
                <w:lang w:val="en-US" w:eastAsia="zh-CN"/>
              </w:rPr>
            </w:pPr>
            <w:r>
              <w:rPr>
                <w:rFonts w:hint="default" w:ascii="Times New Roman" w:hAnsi="Times New Roman" w:eastAsia="宋体" w:cs="Times New Roman"/>
                <w:color w:val="000000"/>
                <w:highlight w:val="none"/>
                <w:lang w:val="en-US" w:eastAsia="zh-CN"/>
              </w:rPr>
              <w:t>施工前，对项目区可剥离表土区域采取表土剥离；施工过程中，对裸露地表进行防雨布苫盖；施工后期，对绿化区域进行绿化覆土、土地整治、撒播草籽绿化。</w:t>
            </w:r>
          </w:p>
          <w:p w14:paraId="078BBCC1">
            <w:pPr>
              <w:ind w:firstLine="480"/>
              <w:rPr>
                <w:rFonts w:hint="default" w:ascii="Times New Roman" w:hAnsi="Times New Roman" w:eastAsia="宋体" w:cs="Times New Roman"/>
                <w:color w:val="000000"/>
                <w:highlight w:val="none"/>
              </w:rPr>
            </w:pPr>
            <w:r>
              <w:rPr>
                <w:rFonts w:hint="default" w:ascii="Times New Roman" w:hAnsi="Times New Roman" w:eastAsia="宋体" w:cs="Times New Roman"/>
                <w:color w:val="000000"/>
                <w:highlight w:val="none"/>
              </w:rPr>
              <w:t>①工程措施：表土剥离</w:t>
            </w:r>
            <w:r>
              <w:rPr>
                <w:rFonts w:hint="default" w:ascii="Times New Roman" w:hAnsi="Times New Roman" w:eastAsia="宋体" w:cs="Times New Roman"/>
                <w:color w:val="000000"/>
                <w:highlight w:val="none"/>
                <w:lang w:val="en-US" w:eastAsia="zh-CN"/>
              </w:rPr>
              <w:t>0.19万m</w:t>
            </w:r>
            <w:r>
              <w:rPr>
                <w:rFonts w:hint="default" w:ascii="Times New Roman" w:hAnsi="Times New Roman" w:eastAsia="宋体" w:cs="Times New Roman"/>
                <w:color w:val="000000"/>
                <w:highlight w:val="none"/>
                <w:vertAlign w:val="superscript"/>
                <w:lang w:val="en-US" w:eastAsia="zh-CN"/>
              </w:rPr>
              <w:t>3</w:t>
            </w:r>
            <w:r>
              <w:rPr>
                <w:rFonts w:hint="default" w:ascii="Times New Roman" w:hAnsi="Times New Roman" w:eastAsia="宋体" w:cs="Times New Roman"/>
                <w:color w:val="000000"/>
                <w:highlight w:val="none"/>
                <w:lang w:val="en-US" w:eastAsia="zh-CN"/>
              </w:rPr>
              <w:t>、绿化覆土0.30万m</w:t>
            </w:r>
            <w:r>
              <w:rPr>
                <w:rFonts w:hint="default" w:ascii="Times New Roman" w:hAnsi="Times New Roman" w:eastAsia="宋体" w:cs="Times New Roman"/>
                <w:color w:val="000000"/>
                <w:highlight w:val="none"/>
                <w:vertAlign w:val="superscript"/>
                <w:lang w:val="en-US" w:eastAsia="zh-CN"/>
              </w:rPr>
              <w:t>3</w:t>
            </w:r>
            <w:r>
              <w:rPr>
                <w:rFonts w:hint="default" w:ascii="Times New Roman" w:hAnsi="Times New Roman" w:eastAsia="宋体" w:cs="Times New Roman"/>
                <w:color w:val="000000"/>
                <w:highlight w:val="none"/>
              </w:rPr>
              <w:t>。</w:t>
            </w:r>
          </w:p>
          <w:p w14:paraId="44224BEA">
            <w:pPr>
              <w:ind w:firstLine="480"/>
              <w:rPr>
                <w:rFonts w:hint="default" w:ascii="Times New Roman" w:hAnsi="Times New Roman" w:eastAsia="宋体" w:cs="Times New Roman"/>
                <w:color w:val="000000"/>
                <w:highlight w:val="none"/>
                <w:lang w:val="en-US" w:eastAsia="zh-CN"/>
              </w:rPr>
            </w:pPr>
            <w:r>
              <w:rPr>
                <w:rFonts w:hint="default" w:ascii="Times New Roman" w:hAnsi="Times New Roman" w:eastAsia="宋体" w:cs="Times New Roman"/>
                <w:color w:val="000000"/>
                <w:highlight w:val="none"/>
              </w:rPr>
              <w:t>②植物措施：</w:t>
            </w:r>
            <w:r>
              <w:rPr>
                <w:rFonts w:hint="default" w:ascii="Times New Roman" w:hAnsi="Times New Roman" w:eastAsia="宋体" w:cs="Times New Roman"/>
                <w:color w:val="000000"/>
                <w:highlight w:val="none"/>
                <w:lang w:val="en-US" w:eastAsia="zh-CN"/>
              </w:rPr>
              <w:t>灌草绿化1.49</w:t>
            </w:r>
            <w:r>
              <w:rPr>
                <w:rFonts w:hint="default" w:ascii="Times New Roman" w:hAnsi="Times New Roman" w:eastAsia="宋体" w:cs="Times New Roman"/>
                <w:color w:val="000000"/>
                <w:highlight w:val="none"/>
              </w:rPr>
              <w:t>hm</w:t>
            </w:r>
            <w:r>
              <w:rPr>
                <w:rFonts w:hint="default" w:ascii="Times New Roman" w:hAnsi="Times New Roman" w:eastAsia="宋体" w:cs="Times New Roman"/>
                <w:color w:val="000000"/>
                <w:highlight w:val="none"/>
                <w:vertAlign w:val="superscript"/>
              </w:rPr>
              <w:t>2</w:t>
            </w:r>
            <w:r>
              <w:rPr>
                <w:rFonts w:hint="default" w:ascii="Times New Roman" w:hAnsi="Times New Roman" w:eastAsia="宋体" w:cs="Times New Roman"/>
                <w:color w:val="000000"/>
                <w:highlight w:val="none"/>
                <w:lang w:eastAsia="zh-CN"/>
              </w:rPr>
              <w:t>、</w:t>
            </w:r>
            <w:r>
              <w:rPr>
                <w:rFonts w:hint="default" w:ascii="Times New Roman" w:hAnsi="Times New Roman" w:eastAsia="宋体" w:cs="Times New Roman"/>
                <w:color w:val="000000"/>
                <w:highlight w:val="none"/>
                <w:lang w:val="en-US" w:eastAsia="zh-CN"/>
              </w:rPr>
              <w:t>抚育管理1.49</w:t>
            </w:r>
            <w:r>
              <w:rPr>
                <w:rFonts w:hint="default" w:ascii="Times New Roman" w:hAnsi="Times New Roman" w:eastAsia="宋体" w:cs="Times New Roman"/>
                <w:color w:val="000000"/>
                <w:highlight w:val="none"/>
              </w:rPr>
              <w:t>hm</w:t>
            </w:r>
            <w:r>
              <w:rPr>
                <w:rFonts w:hint="default" w:ascii="Times New Roman" w:hAnsi="Times New Roman" w:eastAsia="宋体" w:cs="Times New Roman"/>
                <w:color w:val="000000"/>
                <w:highlight w:val="none"/>
                <w:vertAlign w:val="superscript"/>
              </w:rPr>
              <w:t>2</w:t>
            </w:r>
            <w:r>
              <w:rPr>
                <w:rFonts w:hint="default" w:ascii="Times New Roman" w:hAnsi="Times New Roman" w:eastAsia="宋体" w:cs="Times New Roman"/>
                <w:color w:val="000000"/>
                <w:highlight w:val="none"/>
              </w:rPr>
              <w:t>。</w:t>
            </w:r>
          </w:p>
          <w:p w14:paraId="5FBE1ECF">
            <w:pPr>
              <w:ind w:firstLine="480"/>
              <w:rPr>
                <w:rFonts w:hint="default" w:ascii="Times New Roman" w:hAnsi="Times New Roman" w:eastAsia="宋体" w:cs="Times New Roman"/>
                <w:color w:val="000000"/>
                <w:highlight w:val="none"/>
                <w:lang w:eastAsia="zh-CN"/>
              </w:rPr>
            </w:pPr>
            <w:r>
              <w:rPr>
                <w:rFonts w:hint="default" w:ascii="Times New Roman" w:hAnsi="Times New Roman" w:eastAsia="宋体" w:cs="Times New Roman"/>
                <w:color w:val="000000"/>
                <w:highlight w:val="none"/>
              </w:rPr>
              <w:t>③临时措施：防雨布苫盖</w:t>
            </w:r>
            <w:r>
              <w:rPr>
                <w:rFonts w:hint="default" w:ascii="Times New Roman" w:hAnsi="Times New Roman" w:eastAsia="宋体" w:cs="Times New Roman"/>
                <w:color w:val="000000"/>
                <w:highlight w:val="none"/>
                <w:lang w:val="en-US" w:eastAsia="zh-CN"/>
              </w:rPr>
              <w:t>35</w:t>
            </w:r>
            <w:r>
              <w:rPr>
                <w:rFonts w:hint="default" w:ascii="Times New Roman" w:hAnsi="Times New Roman" w:eastAsia="宋体" w:cs="Times New Roman"/>
                <w:color w:val="000000"/>
                <w:highlight w:val="none"/>
              </w:rPr>
              <w:t>00m</w:t>
            </w:r>
            <w:r>
              <w:rPr>
                <w:rFonts w:hint="default" w:ascii="Times New Roman" w:hAnsi="Times New Roman" w:eastAsia="宋体" w:cs="Times New Roman"/>
                <w:color w:val="000000"/>
                <w:highlight w:val="none"/>
                <w:vertAlign w:val="superscript"/>
              </w:rPr>
              <w:t>2</w:t>
            </w:r>
            <w:r>
              <w:rPr>
                <w:rFonts w:hint="default" w:ascii="Times New Roman" w:hAnsi="Times New Roman" w:eastAsia="宋体" w:cs="Times New Roman"/>
                <w:color w:val="000000"/>
                <w:highlight w:val="none"/>
              </w:rPr>
              <w:t>。</w:t>
            </w:r>
          </w:p>
          <w:p w14:paraId="6B4F77E7">
            <w:pPr>
              <w:ind w:firstLine="480"/>
              <w:rPr>
                <w:rFonts w:hint="default" w:ascii="Times New Roman" w:hAnsi="Times New Roman" w:eastAsia="宋体" w:cs="Times New Roman"/>
                <w:color w:val="000000"/>
                <w:highlight w:val="none"/>
                <w:lang w:val="en-US" w:eastAsia="zh-CN"/>
              </w:rPr>
            </w:pPr>
            <w:r>
              <w:rPr>
                <w:rFonts w:hint="default" w:ascii="Times New Roman" w:hAnsi="Times New Roman" w:eastAsia="宋体" w:cs="Times New Roman"/>
                <w:color w:val="000000"/>
                <w:highlight w:val="none"/>
                <w:lang w:eastAsia="zh-CN"/>
              </w:rPr>
              <w:t>（</w:t>
            </w:r>
            <w:r>
              <w:rPr>
                <w:rFonts w:hint="default" w:ascii="Times New Roman" w:hAnsi="Times New Roman" w:eastAsia="宋体" w:cs="Times New Roman"/>
                <w:color w:val="000000"/>
                <w:highlight w:val="none"/>
                <w:lang w:val="en-US" w:eastAsia="zh-CN"/>
              </w:rPr>
              <w:t>4</w:t>
            </w:r>
            <w:r>
              <w:rPr>
                <w:rFonts w:hint="default" w:ascii="Times New Roman" w:hAnsi="Times New Roman" w:eastAsia="宋体" w:cs="Times New Roman"/>
                <w:color w:val="000000"/>
                <w:highlight w:val="none"/>
                <w:lang w:eastAsia="zh-CN"/>
              </w:rPr>
              <w:t>）</w:t>
            </w:r>
            <w:r>
              <w:rPr>
                <w:rFonts w:hint="default" w:ascii="Times New Roman" w:hAnsi="Times New Roman" w:eastAsia="宋体" w:cs="Times New Roman"/>
                <w:color w:val="000000"/>
                <w:highlight w:val="none"/>
                <w:lang w:val="en-US" w:eastAsia="zh-CN"/>
              </w:rPr>
              <w:t>施工场地区</w:t>
            </w:r>
          </w:p>
          <w:p w14:paraId="1EBD2719">
            <w:pPr>
              <w:ind w:firstLine="480"/>
              <w:rPr>
                <w:rFonts w:hint="default" w:ascii="Times New Roman" w:hAnsi="Times New Roman" w:eastAsia="宋体" w:cs="Times New Roman"/>
                <w:color w:val="000000"/>
                <w:highlight w:val="none"/>
                <w:lang w:eastAsia="zh-CN"/>
              </w:rPr>
            </w:pPr>
            <w:r>
              <w:rPr>
                <w:rFonts w:hint="default" w:ascii="Times New Roman" w:hAnsi="Times New Roman" w:eastAsia="宋体" w:cs="Times New Roman"/>
                <w:color w:val="000000"/>
                <w:highlight w:val="none"/>
              </w:rPr>
              <w:t>本项目设施工</w:t>
            </w:r>
            <w:r>
              <w:rPr>
                <w:rFonts w:hint="default" w:ascii="Times New Roman" w:hAnsi="Times New Roman" w:eastAsia="宋体" w:cs="Times New Roman"/>
                <w:color w:val="000000"/>
                <w:highlight w:val="none"/>
                <w:lang w:val="en-US" w:eastAsia="zh-CN"/>
              </w:rPr>
              <w:t>场地1</w:t>
            </w:r>
            <w:r>
              <w:rPr>
                <w:rFonts w:hint="default" w:ascii="Times New Roman" w:hAnsi="Times New Roman" w:eastAsia="宋体" w:cs="Times New Roman"/>
                <w:color w:val="000000"/>
                <w:highlight w:val="none"/>
              </w:rPr>
              <w:t>处，均布设在工程</w:t>
            </w:r>
            <w:r>
              <w:rPr>
                <w:rFonts w:hint="default" w:ascii="Times New Roman" w:hAnsi="Times New Roman" w:eastAsia="宋体" w:cs="Times New Roman"/>
                <w:color w:val="000000"/>
                <w:highlight w:val="none"/>
                <w:lang w:eastAsia="zh-CN"/>
              </w:rPr>
              <w:t>临时占地范围</w:t>
            </w:r>
            <w:r>
              <w:rPr>
                <w:rFonts w:hint="default" w:ascii="Times New Roman" w:hAnsi="Times New Roman" w:eastAsia="宋体" w:cs="Times New Roman"/>
                <w:color w:val="000000"/>
                <w:highlight w:val="none"/>
              </w:rPr>
              <w:t>。施工</w:t>
            </w:r>
            <w:r>
              <w:rPr>
                <w:rFonts w:hint="default" w:ascii="Times New Roman" w:hAnsi="Times New Roman" w:eastAsia="宋体" w:cs="Times New Roman"/>
                <w:color w:val="000000"/>
                <w:highlight w:val="none"/>
                <w:lang w:val="en-US" w:eastAsia="zh-CN"/>
              </w:rPr>
              <w:t>场地</w:t>
            </w:r>
            <w:r>
              <w:rPr>
                <w:rFonts w:hint="default" w:ascii="Times New Roman" w:hAnsi="Times New Roman" w:eastAsia="宋体" w:cs="Times New Roman"/>
                <w:color w:val="000000"/>
                <w:highlight w:val="none"/>
              </w:rPr>
              <w:t>场平前进行表土剥离，在施工营地四周布置临时排水沟，出口设置临时沉沙池，对施工</w:t>
            </w:r>
            <w:r>
              <w:rPr>
                <w:rFonts w:hint="default" w:ascii="Times New Roman" w:hAnsi="Times New Roman" w:eastAsia="宋体" w:cs="Times New Roman"/>
                <w:color w:val="000000"/>
                <w:highlight w:val="none"/>
                <w:lang w:val="en-US" w:eastAsia="zh-CN"/>
              </w:rPr>
              <w:t>场地</w:t>
            </w:r>
            <w:r>
              <w:rPr>
                <w:rFonts w:hint="default" w:ascii="Times New Roman" w:hAnsi="Times New Roman" w:eastAsia="宋体" w:cs="Times New Roman"/>
                <w:color w:val="000000"/>
                <w:highlight w:val="none"/>
              </w:rPr>
              <w:t>内堆放临时回填土采用防雨苫盖，周围布置编织袋拦挡</w:t>
            </w:r>
            <w:r>
              <w:rPr>
                <w:rFonts w:hint="default" w:ascii="Times New Roman" w:hAnsi="Times New Roman" w:eastAsia="宋体" w:cs="Times New Roman"/>
                <w:color w:val="000000"/>
                <w:highlight w:val="none"/>
                <w:lang w:eastAsia="zh-CN"/>
              </w:rPr>
              <w:t>。</w:t>
            </w:r>
          </w:p>
          <w:p w14:paraId="0C053AFC">
            <w:pPr>
              <w:ind w:firstLine="480"/>
              <w:rPr>
                <w:rFonts w:hint="default" w:ascii="Times New Roman" w:hAnsi="Times New Roman" w:eastAsia="宋体" w:cs="Times New Roman"/>
                <w:color w:val="000000"/>
                <w:highlight w:val="none"/>
                <w:lang w:eastAsia="zh-CN"/>
              </w:rPr>
            </w:pPr>
            <w:r>
              <w:rPr>
                <w:rFonts w:hint="default" w:ascii="Times New Roman" w:hAnsi="Times New Roman" w:eastAsia="宋体" w:cs="Times New Roman"/>
                <w:color w:val="000000"/>
                <w:highlight w:val="none"/>
              </w:rPr>
              <w:t>①工程措施：</w:t>
            </w:r>
            <w:r>
              <w:rPr>
                <w:rFonts w:hint="default" w:ascii="Times New Roman" w:hAnsi="Times New Roman" w:eastAsia="宋体" w:cs="Times New Roman"/>
                <w:color w:val="000000"/>
                <w:highlight w:val="none"/>
                <w:lang w:val="en-US" w:eastAsia="zh-CN"/>
              </w:rPr>
              <w:t>/</w:t>
            </w:r>
          </w:p>
          <w:p w14:paraId="545AC48D">
            <w:pPr>
              <w:ind w:firstLine="480"/>
              <w:rPr>
                <w:rFonts w:hint="default" w:ascii="Times New Roman" w:hAnsi="Times New Roman" w:eastAsia="宋体" w:cs="Times New Roman"/>
                <w:color w:val="000000"/>
                <w:highlight w:val="none"/>
              </w:rPr>
            </w:pPr>
            <w:r>
              <w:rPr>
                <w:rFonts w:hint="default" w:ascii="Times New Roman" w:hAnsi="Times New Roman" w:eastAsia="宋体" w:cs="Times New Roman"/>
                <w:color w:val="000000"/>
                <w:highlight w:val="none"/>
              </w:rPr>
              <w:t>②植物措施：</w:t>
            </w:r>
            <w:r>
              <w:rPr>
                <w:rFonts w:hint="default" w:ascii="Times New Roman" w:hAnsi="Times New Roman" w:eastAsia="宋体" w:cs="Times New Roman"/>
                <w:color w:val="000000"/>
                <w:highlight w:val="none"/>
                <w:lang w:val="en-US" w:eastAsia="zh-CN"/>
              </w:rPr>
              <w:t>/</w:t>
            </w:r>
          </w:p>
          <w:p w14:paraId="3CB06B96">
            <w:pPr>
              <w:ind w:firstLine="480"/>
              <w:rPr>
                <w:rFonts w:hint="default" w:ascii="Times New Roman" w:hAnsi="Times New Roman" w:eastAsia="宋体" w:cs="Times New Roman"/>
                <w:color w:val="000000"/>
                <w:highlight w:val="none"/>
                <w:lang w:val="en-US" w:eastAsia="zh-CN"/>
              </w:rPr>
            </w:pPr>
            <w:r>
              <w:rPr>
                <w:rFonts w:hint="default" w:ascii="Times New Roman" w:hAnsi="Times New Roman" w:eastAsia="宋体" w:cs="Times New Roman"/>
                <w:color w:val="000000"/>
                <w:highlight w:val="none"/>
              </w:rPr>
              <w:t>③临时措施：</w:t>
            </w:r>
            <w:r>
              <w:rPr>
                <w:rFonts w:hint="default" w:ascii="Times New Roman" w:hAnsi="Times New Roman" w:eastAsia="宋体" w:cs="Times New Roman"/>
                <w:color w:val="000000"/>
                <w:highlight w:val="none"/>
                <w:lang w:val="en-US" w:eastAsia="zh-CN"/>
              </w:rPr>
              <w:t>临时排水沟90m、临时沉沙池1座、防雨布苫盖500m</w:t>
            </w:r>
            <w:r>
              <w:rPr>
                <w:rFonts w:hint="default" w:ascii="Times New Roman" w:hAnsi="Times New Roman" w:eastAsia="宋体" w:cs="Times New Roman"/>
                <w:color w:val="000000"/>
                <w:highlight w:val="none"/>
                <w:vertAlign w:val="superscript"/>
                <w:lang w:val="en-US" w:eastAsia="zh-CN"/>
              </w:rPr>
              <w:t>2</w:t>
            </w:r>
            <w:r>
              <w:rPr>
                <w:rFonts w:hint="default" w:ascii="Times New Roman" w:hAnsi="Times New Roman" w:eastAsia="宋体" w:cs="Times New Roman"/>
                <w:color w:val="000000"/>
                <w:highlight w:val="none"/>
                <w:lang w:val="en-US" w:eastAsia="zh-CN"/>
              </w:rPr>
              <w:t>。</w:t>
            </w:r>
          </w:p>
          <w:p w14:paraId="51630107">
            <w:pPr>
              <w:ind w:firstLine="480"/>
              <w:rPr>
                <w:rFonts w:hint="default" w:ascii="Times New Roman" w:hAnsi="Times New Roman" w:eastAsia="宋体" w:cs="Times New Roman"/>
                <w:color w:val="000000"/>
                <w:highlight w:val="none"/>
                <w:lang w:val="en-US" w:eastAsia="zh-CN"/>
              </w:rPr>
            </w:pPr>
            <w:r>
              <w:rPr>
                <w:rFonts w:hint="default" w:ascii="Times New Roman" w:hAnsi="Times New Roman" w:eastAsia="宋体" w:cs="Times New Roman"/>
                <w:color w:val="000000"/>
                <w:highlight w:val="none"/>
                <w:lang w:val="en-US" w:eastAsia="zh-CN"/>
              </w:rPr>
              <w:t>（5）表土堆场区</w:t>
            </w:r>
          </w:p>
          <w:p w14:paraId="24642692">
            <w:pPr>
              <w:ind w:firstLine="480"/>
              <w:rPr>
                <w:rFonts w:hint="default" w:ascii="Times New Roman" w:hAnsi="Times New Roman" w:eastAsia="宋体" w:cs="Times New Roman"/>
                <w:color w:val="000000"/>
                <w:highlight w:val="none"/>
                <w:lang w:val="zh-CN" w:eastAsia="zh-CN"/>
              </w:rPr>
            </w:pPr>
            <w:r>
              <w:rPr>
                <w:rFonts w:hint="default" w:ascii="Times New Roman" w:hAnsi="Times New Roman" w:eastAsia="宋体" w:cs="Times New Roman"/>
                <w:color w:val="000000"/>
                <w:highlight w:val="none"/>
                <w:lang w:val="zh-CN" w:eastAsia="zh-CN"/>
              </w:rPr>
              <w:t>针对表土堆场区水土流失的特点，堆土期，对临时堆土采取防雨布苫盖、土袋拦挡、土质排水沟、土质沉沙池等防护措施。</w:t>
            </w:r>
          </w:p>
          <w:p w14:paraId="29D96D89">
            <w:pPr>
              <w:ind w:firstLine="480"/>
              <w:rPr>
                <w:rFonts w:hint="default" w:ascii="Times New Roman" w:hAnsi="Times New Roman" w:eastAsia="宋体" w:cs="Times New Roman"/>
                <w:color w:val="000000"/>
                <w:highlight w:val="none"/>
                <w:lang w:eastAsia="zh-CN"/>
              </w:rPr>
            </w:pPr>
            <w:r>
              <w:rPr>
                <w:rFonts w:hint="default" w:ascii="Times New Roman" w:hAnsi="Times New Roman" w:eastAsia="宋体" w:cs="Times New Roman"/>
                <w:color w:val="000000"/>
                <w:highlight w:val="none"/>
              </w:rPr>
              <w:t>①工程措施：</w:t>
            </w:r>
            <w:r>
              <w:rPr>
                <w:rFonts w:hint="default" w:ascii="Times New Roman" w:hAnsi="Times New Roman" w:eastAsia="宋体" w:cs="Times New Roman"/>
                <w:color w:val="000000"/>
                <w:highlight w:val="none"/>
                <w:lang w:val="en-US" w:eastAsia="zh-CN"/>
              </w:rPr>
              <w:t>/</w:t>
            </w:r>
          </w:p>
          <w:p w14:paraId="20F69D07">
            <w:pPr>
              <w:ind w:firstLine="480"/>
              <w:rPr>
                <w:rFonts w:hint="default" w:ascii="Times New Roman" w:hAnsi="Times New Roman" w:eastAsia="宋体" w:cs="Times New Roman"/>
                <w:color w:val="000000"/>
                <w:highlight w:val="none"/>
              </w:rPr>
            </w:pPr>
            <w:r>
              <w:rPr>
                <w:rFonts w:hint="default" w:ascii="Times New Roman" w:hAnsi="Times New Roman" w:eastAsia="宋体" w:cs="Times New Roman"/>
                <w:color w:val="000000"/>
                <w:highlight w:val="none"/>
              </w:rPr>
              <w:t>②植物措施：</w:t>
            </w:r>
            <w:r>
              <w:rPr>
                <w:rFonts w:hint="default" w:ascii="Times New Roman" w:hAnsi="Times New Roman" w:eastAsia="宋体" w:cs="Times New Roman"/>
                <w:color w:val="000000"/>
                <w:highlight w:val="none"/>
                <w:lang w:val="en-US" w:eastAsia="zh-CN"/>
              </w:rPr>
              <w:t>/</w:t>
            </w:r>
          </w:p>
          <w:p w14:paraId="3A93B976">
            <w:pPr>
              <w:ind w:firstLine="480"/>
              <w:rPr>
                <w:rFonts w:hint="default" w:ascii="Times New Roman" w:hAnsi="Times New Roman" w:eastAsia="宋体" w:cs="Times New Roman"/>
                <w:color w:val="000000"/>
                <w:highlight w:val="none"/>
                <w:lang w:val="en-US" w:eastAsia="zh-CN"/>
              </w:rPr>
            </w:pPr>
            <w:r>
              <w:rPr>
                <w:rFonts w:hint="default" w:ascii="Times New Roman" w:hAnsi="Times New Roman" w:eastAsia="宋体" w:cs="Times New Roman"/>
                <w:color w:val="000000"/>
                <w:highlight w:val="none"/>
              </w:rPr>
              <w:t>③临时措施：</w:t>
            </w:r>
            <w:r>
              <w:rPr>
                <w:rFonts w:hint="default" w:ascii="Times New Roman" w:hAnsi="Times New Roman" w:eastAsia="宋体" w:cs="Times New Roman"/>
                <w:color w:val="000000"/>
                <w:highlight w:val="none"/>
                <w:lang w:val="en-US" w:eastAsia="zh-CN"/>
              </w:rPr>
              <w:t>防雨布苫盖1200m</w:t>
            </w:r>
            <w:r>
              <w:rPr>
                <w:rFonts w:hint="default" w:ascii="Times New Roman" w:hAnsi="Times New Roman" w:eastAsia="宋体" w:cs="Times New Roman"/>
                <w:color w:val="000000"/>
                <w:highlight w:val="none"/>
                <w:vertAlign w:val="superscript"/>
                <w:lang w:val="en-US" w:eastAsia="zh-CN"/>
              </w:rPr>
              <w:t>2</w:t>
            </w:r>
            <w:r>
              <w:rPr>
                <w:rFonts w:hint="default" w:ascii="Times New Roman" w:hAnsi="Times New Roman" w:eastAsia="宋体" w:cs="Times New Roman"/>
                <w:color w:val="000000"/>
                <w:highlight w:val="none"/>
                <w:lang w:val="en-US" w:eastAsia="zh-CN"/>
              </w:rPr>
              <w:t>、土袋挡墙130m、临时排水沟130m、临时沉沙池1座。</w:t>
            </w:r>
          </w:p>
          <w:p w14:paraId="42C539D6">
            <w:pPr>
              <w:ind w:firstLine="480"/>
              <w:rPr>
                <w:rFonts w:hint="default" w:ascii="Times New Roman" w:hAnsi="Times New Roman" w:eastAsia="宋体" w:cs="Times New Roman"/>
                <w:color w:val="000000"/>
                <w:highlight w:val="none"/>
              </w:rPr>
            </w:pPr>
            <w:r>
              <w:rPr>
                <w:rFonts w:hint="default" w:ascii="Times New Roman" w:hAnsi="Times New Roman" w:eastAsia="宋体" w:cs="Times New Roman"/>
                <w:color w:val="000000"/>
                <w:highlight w:val="none"/>
              </w:rPr>
              <w:t>施工结束后，应尽快恢复植被，全面进行绿化，绿化可起到调节小气候、涵蓄雨水等目的，起到很好</w:t>
            </w:r>
            <w:r>
              <w:rPr>
                <w:rFonts w:hint="default" w:ascii="Times New Roman" w:hAnsi="Times New Roman" w:eastAsia="宋体" w:cs="Times New Roman"/>
                <w:color w:val="000000"/>
                <w:highlight w:val="none"/>
                <w:lang w:eastAsia="zh-CN"/>
              </w:rPr>
              <w:t>地</w:t>
            </w:r>
            <w:r>
              <w:rPr>
                <w:rFonts w:hint="default" w:ascii="Times New Roman" w:hAnsi="Times New Roman" w:eastAsia="宋体" w:cs="Times New Roman"/>
                <w:color w:val="000000"/>
                <w:highlight w:val="none"/>
              </w:rPr>
              <w:t>防治水土流失的作用。</w:t>
            </w:r>
          </w:p>
          <w:p w14:paraId="02C97B94">
            <w:pPr>
              <w:pStyle w:val="7"/>
              <w:rPr>
                <w:rFonts w:hint="default" w:ascii="Times New Roman" w:hAnsi="Times New Roman" w:eastAsia="宋体" w:cs="Times New Roman"/>
                <w:color w:val="000000"/>
                <w:highlight w:val="none"/>
                <w:lang w:val="en-US" w:eastAsia="zh-CN"/>
              </w:rPr>
            </w:pPr>
            <w:r>
              <w:rPr>
                <w:rFonts w:hint="default" w:ascii="Times New Roman" w:hAnsi="Times New Roman" w:eastAsia="宋体" w:cs="Times New Roman"/>
                <w:color w:val="000000"/>
                <w:highlight w:val="none"/>
                <w:lang w:val="en-US" w:eastAsia="zh-CN"/>
              </w:rPr>
              <w:t>综上所述，</w:t>
            </w:r>
            <w:r>
              <w:rPr>
                <w:rFonts w:hint="default" w:ascii="Times New Roman" w:hAnsi="Times New Roman" w:eastAsia="宋体" w:cs="Times New Roman"/>
                <w:color w:val="000000"/>
                <w:sz w:val="24"/>
                <w:highlight w:val="none"/>
              </w:rPr>
              <w:t>项目施工期在采取</w:t>
            </w:r>
            <w:r>
              <w:rPr>
                <w:rFonts w:hint="default" w:ascii="Times New Roman" w:hAnsi="Times New Roman" w:eastAsia="宋体" w:cs="Times New Roman"/>
                <w:color w:val="000000"/>
                <w:sz w:val="24"/>
                <w:highlight w:val="none"/>
                <w:lang w:val="en-US" w:eastAsia="zh-CN"/>
              </w:rPr>
              <w:t>以上</w:t>
            </w:r>
            <w:r>
              <w:rPr>
                <w:rFonts w:hint="default" w:ascii="Times New Roman" w:hAnsi="Times New Roman" w:eastAsia="宋体" w:cs="Times New Roman"/>
                <w:color w:val="000000"/>
                <w:sz w:val="24"/>
                <w:highlight w:val="none"/>
              </w:rPr>
              <w:t>措施后对生态环境的影响比较小。</w:t>
            </w:r>
          </w:p>
        </w:tc>
      </w:tr>
      <w:tr w14:paraId="7BC5A1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263" w:type="pct"/>
            <w:tcBorders>
              <w:top w:val="single" w:color="auto" w:sz="8" w:space="0"/>
              <w:left w:val="single" w:color="auto" w:sz="8" w:space="0"/>
              <w:bottom w:val="single" w:color="auto" w:sz="8" w:space="0"/>
              <w:right w:val="single" w:color="auto" w:sz="4" w:space="0"/>
            </w:tcBorders>
            <w:noWrap w:val="0"/>
            <w:tcMar>
              <w:left w:w="28" w:type="dxa"/>
              <w:right w:w="28" w:type="dxa"/>
            </w:tcMar>
            <w:vAlign w:val="center"/>
          </w:tcPr>
          <w:p w14:paraId="620171C4">
            <w:pPr>
              <w:pStyle w:val="10"/>
              <w:adjustRightInd w:val="0"/>
              <w:snapToGrid w:val="0"/>
              <w:spacing w:beforeAutospacing="0" w:afterAutospacing="0"/>
              <w:ind w:firstLine="0" w:firstLineChars="0"/>
              <w:jc w:val="both"/>
              <w:rPr>
                <w:rFonts w:hint="default" w:ascii="Times New Roman" w:hAnsi="Times New Roman" w:eastAsia="宋体" w:cs="Times New Roman"/>
                <w:bCs/>
                <w:color w:val="000000"/>
                <w:spacing w:val="10"/>
                <w:kern w:val="2"/>
                <w:highlight w:val="none"/>
              </w:rPr>
            </w:pPr>
            <w:r>
              <w:rPr>
                <w:rFonts w:hint="default" w:ascii="Times New Roman" w:hAnsi="Times New Roman" w:eastAsia="宋体" w:cs="Times New Roman"/>
                <w:bCs/>
                <w:color w:val="000000"/>
                <w:spacing w:val="10"/>
                <w:kern w:val="2"/>
                <w:highlight w:val="none"/>
              </w:rPr>
              <w:t>运营期环境影响和保护措施</w:t>
            </w:r>
          </w:p>
        </w:tc>
        <w:tc>
          <w:tcPr>
            <w:tcW w:w="4736" w:type="pct"/>
            <w:tcBorders>
              <w:top w:val="single" w:color="auto" w:sz="8" w:space="0"/>
              <w:left w:val="single" w:color="auto" w:sz="4" w:space="0"/>
              <w:bottom w:val="single" w:color="auto" w:sz="8" w:space="0"/>
              <w:right w:val="single" w:color="auto" w:sz="8" w:space="0"/>
            </w:tcBorders>
            <w:noWrap w:val="0"/>
            <w:vAlign w:val="top"/>
          </w:tcPr>
          <w:p w14:paraId="7C651E8C">
            <w:pPr>
              <w:numPr>
                <w:ilvl w:val="0"/>
                <w:numId w:val="2"/>
              </w:numPr>
              <w:ind w:firstLine="480"/>
              <w:rPr>
                <w:rFonts w:hint="default" w:ascii="Times New Roman" w:hAnsi="Times New Roman" w:eastAsia="宋体" w:cs="Times New Roman"/>
                <w:b/>
                <w:bCs w:val="0"/>
                <w:color w:val="000000"/>
                <w:szCs w:val="21"/>
                <w:highlight w:val="none"/>
              </w:rPr>
            </w:pPr>
            <w:r>
              <w:rPr>
                <w:rFonts w:hint="default" w:ascii="Times New Roman" w:hAnsi="Times New Roman" w:eastAsia="宋体" w:cs="Times New Roman"/>
                <w:b/>
                <w:bCs w:val="0"/>
                <w:color w:val="000000"/>
                <w:szCs w:val="21"/>
                <w:highlight w:val="none"/>
              </w:rPr>
              <w:t>水环境影响和保护措施</w:t>
            </w:r>
          </w:p>
          <w:p w14:paraId="38103DD9">
            <w:pPr>
              <w:ind w:firstLine="480"/>
              <w:rPr>
                <w:rFonts w:hint="default" w:ascii="Times New Roman" w:hAnsi="Times New Roman" w:eastAsia="宋体" w:cs="Times New Roman"/>
                <w:color w:val="000000"/>
                <w:kern w:val="0"/>
                <w:highlight w:val="none"/>
                <w:lang w:bidi="ar"/>
              </w:rPr>
            </w:pPr>
            <w:r>
              <w:rPr>
                <w:rFonts w:hint="default" w:ascii="Times New Roman" w:hAnsi="Times New Roman" w:eastAsia="宋体" w:cs="Times New Roman"/>
                <w:color w:val="000000"/>
                <w:kern w:val="0"/>
                <w:highlight w:val="none"/>
                <w:lang w:bidi="ar"/>
              </w:rPr>
              <w:t>本项目运营期产生的废水产生来源为员工生活污水</w:t>
            </w:r>
            <w:r>
              <w:rPr>
                <w:rFonts w:hint="default" w:ascii="Times New Roman" w:hAnsi="Times New Roman" w:eastAsia="宋体" w:cs="Times New Roman"/>
                <w:color w:val="000000"/>
                <w:kern w:val="0"/>
                <w:highlight w:val="none"/>
                <w:lang w:eastAsia="zh-CN" w:bidi="ar"/>
              </w:rPr>
              <w:t>、</w:t>
            </w:r>
            <w:r>
              <w:rPr>
                <w:rFonts w:hint="default" w:ascii="Times New Roman" w:hAnsi="Times New Roman" w:eastAsia="宋体" w:cs="Times New Roman"/>
                <w:color w:val="000000"/>
                <w:kern w:val="0"/>
                <w:highlight w:val="none"/>
                <w:lang w:bidi="ar"/>
              </w:rPr>
              <w:t>生产废水</w:t>
            </w:r>
            <w:r>
              <w:rPr>
                <w:rFonts w:hint="default" w:ascii="Times New Roman" w:hAnsi="Times New Roman" w:eastAsia="宋体" w:cs="Times New Roman"/>
                <w:color w:val="000000"/>
                <w:kern w:val="0"/>
                <w:highlight w:val="none"/>
                <w:lang w:eastAsia="zh-CN" w:bidi="ar"/>
              </w:rPr>
              <w:t>、</w:t>
            </w:r>
            <w:r>
              <w:rPr>
                <w:rFonts w:hint="default" w:ascii="Times New Roman" w:hAnsi="Times New Roman" w:eastAsia="宋体" w:cs="Times New Roman"/>
                <w:color w:val="000000"/>
                <w:kern w:val="0"/>
                <w:highlight w:val="none"/>
                <w:lang w:val="en-US" w:eastAsia="zh-CN" w:bidi="ar"/>
              </w:rPr>
              <w:t>车辆轮胎冲洗废水以及初期雨水</w:t>
            </w:r>
            <w:r>
              <w:rPr>
                <w:rFonts w:hint="default" w:ascii="Times New Roman" w:hAnsi="Times New Roman" w:eastAsia="宋体" w:cs="Times New Roman"/>
                <w:color w:val="000000"/>
                <w:kern w:val="0"/>
                <w:highlight w:val="none"/>
                <w:lang w:bidi="ar"/>
              </w:rPr>
              <w:t>。</w:t>
            </w:r>
          </w:p>
          <w:p w14:paraId="207C294E">
            <w:pPr>
              <w:pStyle w:val="2"/>
              <w:ind w:firstLine="480"/>
              <w:rPr>
                <w:rFonts w:hint="default" w:ascii="Times New Roman" w:hAnsi="Times New Roman" w:eastAsia="宋体" w:cs="Times New Roman"/>
                <w:b/>
                <w:bCs w:val="0"/>
                <w:color w:val="000000"/>
                <w:highlight w:val="none"/>
                <w:lang w:val="en-US" w:eastAsia="zh-CN"/>
              </w:rPr>
            </w:pPr>
            <w:r>
              <w:rPr>
                <w:rFonts w:hint="default" w:ascii="Times New Roman" w:hAnsi="Times New Roman" w:eastAsia="宋体" w:cs="Times New Roman"/>
                <w:b/>
                <w:bCs w:val="0"/>
                <w:color w:val="000000"/>
                <w:highlight w:val="none"/>
                <w:lang w:val="en-US" w:eastAsia="zh-CN"/>
              </w:rPr>
              <w:t>1、生活废水</w:t>
            </w:r>
          </w:p>
          <w:p w14:paraId="6A4D72AD">
            <w:pPr>
              <w:ind w:firstLine="480"/>
              <w:rPr>
                <w:rFonts w:hint="default" w:ascii="Times New Roman" w:hAnsi="Times New Roman" w:eastAsia="宋体" w:cs="Times New Roman"/>
                <w:b/>
                <w:bCs/>
                <w:color w:val="000000"/>
                <w:highlight w:val="none"/>
                <w:lang w:val="en-US" w:eastAsia="zh-CN"/>
              </w:rPr>
            </w:pPr>
            <w:r>
              <w:rPr>
                <w:rFonts w:hint="default" w:ascii="Times New Roman" w:hAnsi="Times New Roman" w:eastAsia="宋体" w:cs="Times New Roman"/>
                <w:b/>
                <w:bCs/>
                <w:color w:val="000000"/>
                <w:highlight w:val="none"/>
                <w:lang w:val="en-US" w:eastAsia="zh-CN"/>
              </w:rPr>
              <w:t>（1）产生情况</w:t>
            </w:r>
          </w:p>
          <w:p w14:paraId="3C511268">
            <w:pPr>
              <w:ind w:firstLine="480"/>
              <w:rPr>
                <w:rFonts w:hint="default" w:ascii="Times New Roman" w:hAnsi="Times New Roman" w:eastAsia="宋体" w:cs="Times New Roman"/>
                <w:color w:val="000000"/>
                <w:highlight w:val="none"/>
                <w:lang w:eastAsia="zh-CN"/>
              </w:rPr>
            </w:pPr>
            <w:r>
              <w:rPr>
                <w:rFonts w:hint="default" w:ascii="Times New Roman" w:hAnsi="Times New Roman" w:eastAsia="宋体" w:cs="Times New Roman"/>
                <w:color w:val="000000"/>
                <w:highlight w:val="none"/>
              </w:rPr>
              <w:t>本项目</w:t>
            </w:r>
            <w:r>
              <w:rPr>
                <w:rFonts w:hint="default" w:ascii="Times New Roman" w:hAnsi="Times New Roman" w:eastAsia="宋体" w:cs="Times New Roman"/>
                <w:color w:val="000000"/>
                <w:highlight w:val="none"/>
                <w:lang w:eastAsia="zh-CN"/>
              </w:rPr>
              <w:t>运营期</w:t>
            </w:r>
            <w:r>
              <w:rPr>
                <w:rFonts w:hint="default" w:ascii="Times New Roman" w:hAnsi="Times New Roman" w:eastAsia="宋体" w:cs="Times New Roman"/>
                <w:color w:val="000000"/>
                <w:highlight w:val="none"/>
              </w:rPr>
              <w:t>劳动定员</w:t>
            </w:r>
            <w:r>
              <w:rPr>
                <w:rFonts w:hint="default" w:ascii="Times New Roman" w:hAnsi="Times New Roman" w:eastAsia="宋体" w:cs="Times New Roman"/>
                <w:color w:val="000000"/>
                <w:highlight w:val="none"/>
                <w:lang w:val="en-US" w:eastAsia="zh-CN"/>
              </w:rPr>
              <w:t>20</w:t>
            </w:r>
            <w:r>
              <w:rPr>
                <w:rFonts w:hint="default" w:ascii="Times New Roman" w:hAnsi="Times New Roman" w:eastAsia="宋体" w:cs="Times New Roman"/>
                <w:color w:val="000000"/>
                <w:highlight w:val="none"/>
              </w:rPr>
              <w:t>人，</w:t>
            </w:r>
            <w:r>
              <w:rPr>
                <w:rFonts w:hint="default" w:ascii="Times New Roman" w:hAnsi="Times New Roman" w:eastAsia="宋体" w:cs="Times New Roman"/>
                <w:color w:val="000000"/>
                <w:highlight w:val="none"/>
                <w:lang w:val="en-US" w:eastAsia="zh-CN"/>
              </w:rPr>
              <w:t>厂内设置办公楼供员工办公休息，宿舍楼一层设置食堂。</w:t>
            </w:r>
            <w:r>
              <w:rPr>
                <w:rFonts w:hint="default" w:ascii="Times New Roman" w:hAnsi="Times New Roman" w:eastAsia="宋体" w:cs="Times New Roman"/>
                <w:color w:val="000000"/>
                <w:highlight w:val="none"/>
              </w:rPr>
              <w:t>根据</w:t>
            </w:r>
            <w:r>
              <w:rPr>
                <w:rFonts w:hint="default" w:ascii="Times New Roman" w:hAnsi="Times New Roman" w:eastAsia="宋体" w:cs="Times New Roman"/>
                <w:color w:val="000000"/>
                <w:highlight w:val="none"/>
                <w:lang w:eastAsia="zh-CN"/>
              </w:rPr>
              <w:t>《</w:t>
            </w:r>
            <w:r>
              <w:rPr>
                <w:rFonts w:hint="default" w:ascii="Times New Roman" w:hAnsi="Times New Roman" w:eastAsia="宋体" w:cs="Times New Roman"/>
                <w:color w:val="000000"/>
                <w:highlight w:val="none"/>
                <w:lang w:val="en-US" w:eastAsia="zh-CN"/>
              </w:rPr>
              <w:t>建筑给水排水设计标准</w:t>
            </w:r>
            <w:r>
              <w:rPr>
                <w:rFonts w:hint="default" w:ascii="Times New Roman" w:hAnsi="Times New Roman" w:eastAsia="宋体" w:cs="Times New Roman"/>
                <w:color w:val="000000"/>
                <w:highlight w:val="none"/>
                <w:lang w:eastAsia="zh-CN"/>
              </w:rPr>
              <w:t>》（</w:t>
            </w:r>
            <w:r>
              <w:rPr>
                <w:rFonts w:hint="default" w:ascii="Times New Roman" w:hAnsi="Times New Roman" w:eastAsia="宋体" w:cs="Times New Roman"/>
                <w:color w:val="000000"/>
                <w:highlight w:val="none"/>
                <w:lang w:val="en-US" w:eastAsia="zh-CN"/>
              </w:rPr>
              <w:t>GB50015-2019</w:t>
            </w:r>
            <w:r>
              <w:rPr>
                <w:rFonts w:hint="default" w:ascii="Times New Roman" w:hAnsi="Times New Roman" w:eastAsia="宋体" w:cs="Times New Roman"/>
                <w:color w:val="000000"/>
                <w:highlight w:val="none"/>
                <w:lang w:eastAsia="zh-CN"/>
              </w:rPr>
              <w:t>）</w:t>
            </w:r>
            <w:r>
              <w:rPr>
                <w:rFonts w:hint="default" w:ascii="Times New Roman" w:hAnsi="Times New Roman" w:eastAsia="宋体" w:cs="Times New Roman"/>
                <w:color w:val="000000"/>
                <w:highlight w:val="none"/>
              </w:rPr>
              <w:t>，</w:t>
            </w:r>
            <w:r>
              <w:rPr>
                <w:rFonts w:hint="default" w:ascii="Times New Roman" w:hAnsi="Times New Roman" w:eastAsia="宋体" w:cs="Times New Roman"/>
                <w:color w:val="000000"/>
                <w:highlight w:val="none"/>
                <w:lang w:val="en-US" w:eastAsia="zh-CN"/>
              </w:rPr>
              <w:t>职工生活用水按照60L/（人.d）计，则本项目员工生活用水量为1.2m</w:t>
            </w:r>
            <w:r>
              <w:rPr>
                <w:rFonts w:hint="default" w:ascii="Times New Roman" w:hAnsi="Times New Roman" w:eastAsia="宋体" w:cs="Times New Roman"/>
                <w:color w:val="000000"/>
                <w:highlight w:val="none"/>
                <w:vertAlign w:val="superscript"/>
                <w:lang w:val="en-US" w:eastAsia="zh-CN"/>
              </w:rPr>
              <w:t>3</w:t>
            </w:r>
            <w:r>
              <w:rPr>
                <w:rFonts w:hint="default" w:ascii="Times New Roman" w:hAnsi="Times New Roman" w:eastAsia="宋体" w:cs="Times New Roman"/>
                <w:color w:val="000000"/>
                <w:highlight w:val="none"/>
              </w:rPr>
              <w:t>/d，年用水量为</w:t>
            </w:r>
            <w:r>
              <w:rPr>
                <w:rFonts w:hint="default" w:ascii="Times New Roman" w:hAnsi="Times New Roman" w:eastAsia="宋体" w:cs="Times New Roman"/>
                <w:color w:val="000000"/>
                <w:highlight w:val="none"/>
                <w:lang w:val="en-US" w:eastAsia="zh-CN"/>
              </w:rPr>
              <w:t>324</w:t>
            </w:r>
            <w:r>
              <w:rPr>
                <w:rFonts w:hint="default" w:ascii="Times New Roman" w:hAnsi="Times New Roman" w:eastAsia="宋体" w:cs="Times New Roman"/>
                <w:color w:val="000000"/>
                <w:highlight w:val="none"/>
              </w:rPr>
              <w:t>m</w:t>
            </w:r>
            <w:r>
              <w:rPr>
                <w:rFonts w:hint="default" w:ascii="Times New Roman" w:hAnsi="Times New Roman" w:eastAsia="宋体" w:cs="Times New Roman"/>
                <w:color w:val="000000"/>
                <w:highlight w:val="none"/>
                <w:vertAlign w:val="superscript"/>
              </w:rPr>
              <w:t>3</w:t>
            </w:r>
            <w:r>
              <w:rPr>
                <w:rFonts w:hint="default" w:ascii="Times New Roman" w:hAnsi="Times New Roman" w:eastAsia="宋体" w:cs="Times New Roman"/>
                <w:color w:val="000000"/>
                <w:highlight w:val="none"/>
              </w:rPr>
              <w:t>/a。生活污水产生量按80%计，则污水</w:t>
            </w:r>
            <w:r>
              <w:rPr>
                <w:rFonts w:hint="default" w:ascii="Times New Roman" w:hAnsi="Times New Roman" w:eastAsia="宋体" w:cs="Times New Roman"/>
                <w:color w:val="000000"/>
                <w:highlight w:val="none"/>
                <w:lang w:val="en-US" w:eastAsia="zh-CN"/>
              </w:rPr>
              <w:t>产生量约</w:t>
            </w:r>
            <w:r>
              <w:rPr>
                <w:rFonts w:hint="default" w:ascii="Times New Roman" w:hAnsi="Times New Roman" w:eastAsia="宋体" w:cs="Times New Roman"/>
                <w:color w:val="000000"/>
                <w:highlight w:val="none"/>
              </w:rPr>
              <w:t>为</w:t>
            </w:r>
            <w:r>
              <w:rPr>
                <w:rFonts w:hint="default" w:ascii="Times New Roman" w:hAnsi="Times New Roman" w:eastAsia="宋体" w:cs="Times New Roman"/>
                <w:color w:val="000000"/>
                <w:highlight w:val="none"/>
                <w:lang w:val="en-US" w:eastAsia="zh-CN"/>
              </w:rPr>
              <w:t>0.96</w:t>
            </w:r>
            <w:r>
              <w:rPr>
                <w:rFonts w:hint="default" w:ascii="Times New Roman" w:hAnsi="Times New Roman" w:eastAsia="宋体" w:cs="Times New Roman"/>
                <w:color w:val="000000"/>
                <w:highlight w:val="none"/>
              </w:rPr>
              <w:t>m</w:t>
            </w:r>
            <w:r>
              <w:rPr>
                <w:rFonts w:hint="default" w:ascii="Times New Roman" w:hAnsi="Times New Roman" w:eastAsia="宋体" w:cs="Times New Roman"/>
                <w:color w:val="000000"/>
                <w:highlight w:val="none"/>
                <w:vertAlign w:val="superscript"/>
              </w:rPr>
              <w:t>3</w:t>
            </w:r>
            <w:r>
              <w:rPr>
                <w:rFonts w:hint="default" w:ascii="Times New Roman" w:hAnsi="Times New Roman" w:eastAsia="宋体" w:cs="Times New Roman"/>
                <w:color w:val="000000"/>
                <w:highlight w:val="none"/>
              </w:rPr>
              <w:t>/d，</w:t>
            </w:r>
            <w:r>
              <w:rPr>
                <w:rFonts w:hint="default" w:ascii="Times New Roman" w:hAnsi="Times New Roman" w:eastAsia="宋体" w:cs="Times New Roman"/>
                <w:color w:val="000000"/>
                <w:highlight w:val="none"/>
                <w:lang w:val="en-US" w:eastAsia="zh-CN"/>
              </w:rPr>
              <w:t>年产生量259.2</w:t>
            </w:r>
            <w:r>
              <w:rPr>
                <w:rFonts w:hint="default" w:ascii="Times New Roman" w:hAnsi="Times New Roman" w:eastAsia="宋体" w:cs="Times New Roman"/>
                <w:color w:val="000000"/>
                <w:highlight w:val="none"/>
              </w:rPr>
              <w:t>m</w:t>
            </w:r>
            <w:r>
              <w:rPr>
                <w:rFonts w:hint="default" w:ascii="Times New Roman" w:hAnsi="Times New Roman" w:eastAsia="宋体" w:cs="Times New Roman"/>
                <w:color w:val="000000"/>
                <w:highlight w:val="none"/>
                <w:vertAlign w:val="superscript"/>
              </w:rPr>
              <w:t>3</w:t>
            </w:r>
            <w:r>
              <w:rPr>
                <w:rFonts w:hint="default" w:ascii="Times New Roman" w:hAnsi="Times New Roman" w:eastAsia="宋体" w:cs="Times New Roman"/>
                <w:color w:val="000000"/>
                <w:highlight w:val="none"/>
              </w:rPr>
              <w:t>/a</w:t>
            </w:r>
            <w:r>
              <w:rPr>
                <w:rFonts w:hint="default" w:ascii="Times New Roman" w:hAnsi="Times New Roman" w:eastAsia="宋体" w:cs="Times New Roman"/>
                <w:color w:val="000000"/>
                <w:highlight w:val="none"/>
                <w:lang w:eastAsia="zh-CN"/>
              </w:rPr>
              <w:t>。</w:t>
            </w:r>
          </w:p>
          <w:p w14:paraId="755A9340">
            <w:pPr>
              <w:ind w:firstLine="480"/>
              <w:rPr>
                <w:rFonts w:hint="default" w:ascii="Times New Roman" w:hAnsi="Times New Roman" w:eastAsia="宋体" w:cs="Times New Roman"/>
                <w:b/>
                <w:bCs/>
                <w:color w:val="000000"/>
                <w:highlight w:val="none"/>
                <w:lang w:val="en-US" w:eastAsia="zh-CN"/>
              </w:rPr>
            </w:pPr>
            <w:r>
              <w:rPr>
                <w:rFonts w:hint="default" w:ascii="Times New Roman" w:hAnsi="Times New Roman" w:eastAsia="宋体" w:cs="Times New Roman"/>
                <w:b/>
                <w:bCs/>
                <w:color w:val="000000"/>
                <w:highlight w:val="none"/>
                <w:lang w:val="en-US" w:eastAsia="zh-CN"/>
              </w:rPr>
              <w:t>（2）拟采取的治理措施及排放情况</w:t>
            </w:r>
          </w:p>
          <w:p w14:paraId="227D2CEC">
            <w:pPr>
              <w:ind w:firstLine="480"/>
              <w:rPr>
                <w:rFonts w:hint="default" w:ascii="Times New Roman" w:hAnsi="Times New Roman" w:eastAsia="宋体" w:cs="Times New Roman"/>
                <w:color w:val="000000"/>
                <w:highlight w:val="none"/>
                <w:lang w:val="en-US" w:eastAsia="zh-CN"/>
              </w:rPr>
            </w:pPr>
            <w:r>
              <w:rPr>
                <w:rFonts w:hint="default" w:ascii="Times New Roman" w:hAnsi="Times New Roman" w:eastAsia="宋体" w:cs="Times New Roman"/>
                <w:color w:val="000000"/>
                <w:highlight w:val="none"/>
                <w:lang w:val="en-US" w:eastAsia="zh-CN"/>
              </w:rPr>
              <w:t>拟采取的治理措施：由于本项目生活污水产生量较小，本项目拟在办公楼西侧设置埋地式隔油池1座（钢筋混凝土结构，容积约为</w:t>
            </w:r>
            <w:r>
              <w:rPr>
                <w:rFonts w:hint="eastAsia" w:ascii="Times New Roman" w:hAnsi="Times New Roman" w:eastAsia="宋体" w:cs="Times New Roman"/>
                <w:color w:val="000000"/>
                <w:highlight w:val="none"/>
                <w:lang w:val="en-US" w:eastAsia="zh-CN"/>
              </w:rPr>
              <w:t>1.5</w:t>
            </w:r>
            <w:r>
              <w:rPr>
                <w:rFonts w:hint="default" w:ascii="Times New Roman" w:hAnsi="Times New Roman" w:eastAsia="宋体" w:cs="Times New Roman"/>
                <w:color w:val="000000"/>
                <w:highlight w:val="none"/>
                <w:lang w:val="en-US" w:eastAsia="zh-CN"/>
              </w:rPr>
              <w:t>m</w:t>
            </w:r>
            <w:r>
              <w:rPr>
                <w:rFonts w:hint="default" w:ascii="Times New Roman" w:hAnsi="Times New Roman" w:eastAsia="宋体" w:cs="Times New Roman"/>
                <w:color w:val="000000"/>
                <w:highlight w:val="none"/>
                <w:vertAlign w:val="superscript"/>
                <w:lang w:val="en-US" w:eastAsia="zh-CN"/>
              </w:rPr>
              <w:t>3</w:t>
            </w:r>
            <w:r>
              <w:rPr>
                <w:rFonts w:hint="default" w:ascii="Times New Roman" w:hAnsi="Times New Roman" w:eastAsia="宋体" w:cs="Times New Roman"/>
                <w:color w:val="000000"/>
                <w:highlight w:val="none"/>
                <w:lang w:val="en-US" w:eastAsia="zh-CN"/>
              </w:rPr>
              <w:t>）、化粪池1座（钢筋混凝土结构，容积约为</w:t>
            </w:r>
            <w:r>
              <w:rPr>
                <w:rFonts w:hint="eastAsia" w:ascii="Times New Roman" w:hAnsi="Times New Roman" w:eastAsia="宋体" w:cs="Times New Roman"/>
                <w:color w:val="000000"/>
                <w:highlight w:val="none"/>
                <w:lang w:val="en-US" w:eastAsia="zh-CN"/>
              </w:rPr>
              <w:t>12</w:t>
            </w:r>
            <w:r>
              <w:rPr>
                <w:rFonts w:hint="default" w:ascii="Times New Roman" w:hAnsi="Times New Roman" w:eastAsia="宋体" w:cs="Times New Roman"/>
                <w:color w:val="000000"/>
                <w:highlight w:val="none"/>
                <w:lang w:val="en-US" w:eastAsia="zh-CN"/>
              </w:rPr>
              <w:t>m</w:t>
            </w:r>
            <w:r>
              <w:rPr>
                <w:rFonts w:hint="default" w:ascii="Times New Roman" w:hAnsi="Times New Roman" w:eastAsia="宋体" w:cs="Times New Roman"/>
                <w:color w:val="000000"/>
                <w:highlight w:val="none"/>
                <w:vertAlign w:val="superscript"/>
                <w:lang w:val="en-US" w:eastAsia="zh-CN"/>
              </w:rPr>
              <w:t>3</w:t>
            </w:r>
            <w:r>
              <w:rPr>
                <w:rFonts w:hint="default" w:ascii="Times New Roman" w:hAnsi="Times New Roman" w:eastAsia="宋体" w:cs="Times New Roman"/>
                <w:color w:val="000000"/>
                <w:highlight w:val="none"/>
                <w:lang w:val="en-US" w:eastAsia="zh-CN"/>
              </w:rPr>
              <w:t>），生活污水经化粪池收集处理后周边林草施肥，不外排。</w:t>
            </w:r>
          </w:p>
          <w:p w14:paraId="69264236">
            <w:pPr>
              <w:keepNext w:val="0"/>
              <w:keepLines w:val="0"/>
              <w:pageBreakBefore w:val="0"/>
              <w:widowControl w:val="0"/>
              <w:kinsoku/>
              <w:wordWrap/>
              <w:overflowPunct/>
              <w:topLinePunct w:val="0"/>
              <w:autoSpaceDE/>
              <w:autoSpaceDN/>
              <w:bidi w:val="0"/>
              <w:adjustRightInd/>
              <w:snapToGrid/>
              <w:ind w:left="0" w:leftChars="0" w:firstLine="482" w:firstLineChars="200"/>
              <w:textAlignment w:val="auto"/>
              <w:rPr>
                <w:rFonts w:hint="default" w:ascii="Times New Roman" w:hAnsi="Times New Roman" w:eastAsia="宋体" w:cs="Times New Roman"/>
                <w:b/>
                <w:bCs/>
                <w:color w:val="000000"/>
                <w:highlight w:val="none"/>
                <w:lang w:val="en-US" w:eastAsia="zh-CN"/>
              </w:rPr>
            </w:pPr>
            <w:r>
              <w:rPr>
                <w:rFonts w:hint="default" w:ascii="Times New Roman" w:hAnsi="Times New Roman" w:eastAsia="宋体" w:cs="Times New Roman"/>
                <w:b/>
                <w:bCs/>
                <w:color w:val="000000"/>
                <w:highlight w:val="none"/>
                <w:lang w:val="en-US" w:eastAsia="zh-CN"/>
              </w:rPr>
              <w:t>2、生产废水</w:t>
            </w:r>
          </w:p>
          <w:p w14:paraId="25655DFF">
            <w:pPr>
              <w:ind w:firstLine="480"/>
              <w:rPr>
                <w:rFonts w:hint="default" w:ascii="Times New Roman" w:hAnsi="Times New Roman" w:eastAsia="宋体" w:cs="Times New Roman"/>
                <w:color w:val="000000"/>
                <w:highlight w:val="none"/>
                <w:lang w:val="en-US" w:eastAsia="zh-CN"/>
              </w:rPr>
            </w:pPr>
            <w:r>
              <w:rPr>
                <w:rFonts w:hint="default" w:ascii="Times New Roman" w:hAnsi="Times New Roman" w:eastAsia="宋体" w:cs="Times New Roman"/>
                <w:color w:val="000000"/>
                <w:highlight w:val="none"/>
                <w:lang w:val="en-US" w:eastAsia="zh-CN"/>
              </w:rPr>
              <w:t>本项目生产废水包括搅拌机清洗废水、车间地面清洗废水、搅拌车罐体内部冲洗废水、</w:t>
            </w:r>
            <w:r>
              <w:rPr>
                <w:rFonts w:hint="eastAsia" w:ascii="Times New Roman" w:hAnsi="Times New Roman" w:eastAsia="宋体" w:cs="Times New Roman"/>
                <w:color w:val="000000"/>
                <w:highlight w:val="none"/>
                <w:lang w:val="en-US" w:eastAsia="zh-CN"/>
              </w:rPr>
              <w:t>实验室检验</w:t>
            </w:r>
            <w:r>
              <w:rPr>
                <w:rFonts w:hint="default" w:ascii="Times New Roman" w:hAnsi="Times New Roman" w:eastAsia="宋体" w:cs="Times New Roman"/>
                <w:color w:val="000000"/>
                <w:highlight w:val="none"/>
                <w:lang w:val="en-US" w:eastAsia="zh-CN"/>
              </w:rPr>
              <w:t>废水、运输车辆轮胎冲洗废水。</w:t>
            </w:r>
          </w:p>
          <w:p w14:paraId="6DACB7F0">
            <w:pPr>
              <w:ind w:firstLine="480"/>
              <w:jc w:val="both"/>
              <w:rPr>
                <w:rFonts w:hint="default" w:ascii="Times New Roman" w:hAnsi="Times New Roman" w:eastAsia="宋体" w:cs="Times New Roman"/>
                <w:b/>
                <w:bCs/>
                <w:color w:val="000000"/>
                <w:highlight w:val="none"/>
                <w:lang w:val="en-US" w:eastAsia="zh-CN"/>
              </w:rPr>
            </w:pPr>
            <w:r>
              <w:rPr>
                <w:rFonts w:hint="default" w:ascii="Times New Roman" w:hAnsi="Times New Roman" w:eastAsia="宋体" w:cs="Times New Roman"/>
                <w:b/>
                <w:bCs/>
                <w:color w:val="000000"/>
                <w:highlight w:val="none"/>
                <w:lang w:val="en-US" w:eastAsia="zh-CN"/>
              </w:rPr>
              <w:t>（1）产生情况</w:t>
            </w:r>
          </w:p>
          <w:p w14:paraId="557BB0F0">
            <w:pPr>
              <w:ind w:firstLine="480"/>
              <w:rPr>
                <w:rFonts w:hint="default" w:ascii="Times New Roman" w:hAnsi="Times New Roman" w:eastAsia="宋体" w:cs="Times New Roman"/>
                <w:color w:val="000000"/>
                <w:highlight w:val="none"/>
                <w:lang w:val="en-US" w:eastAsia="zh-CN"/>
              </w:rPr>
            </w:pPr>
            <w:r>
              <w:rPr>
                <w:rFonts w:hint="default" w:ascii="Times New Roman" w:hAnsi="Times New Roman" w:eastAsia="宋体" w:cs="Times New Roman"/>
                <w:color w:val="000000"/>
                <w:highlight w:val="none"/>
                <w:lang w:val="en-US" w:eastAsia="zh-CN"/>
              </w:rPr>
              <w:t>①搅拌机清洗废水</w:t>
            </w:r>
          </w:p>
          <w:p w14:paraId="26D72DE8">
            <w:pPr>
              <w:ind w:firstLine="480"/>
              <w:jc w:val="both"/>
              <w:rPr>
                <w:rFonts w:hint="default" w:ascii="Times New Roman" w:hAnsi="Times New Roman" w:eastAsia="宋体" w:cs="Times New Roman"/>
                <w:color w:val="000000"/>
                <w:highlight w:val="none"/>
                <w:lang w:val="en-US" w:eastAsia="zh-CN"/>
              </w:rPr>
            </w:pPr>
            <w:r>
              <w:rPr>
                <w:rFonts w:hint="default" w:ascii="Times New Roman" w:hAnsi="Times New Roman" w:eastAsia="宋体" w:cs="Times New Roman"/>
                <w:color w:val="000000"/>
                <w:highlight w:val="none"/>
                <w:lang w:val="en-US" w:eastAsia="zh-CN"/>
              </w:rPr>
              <w:t>搅拌机为本项目主要生产设备，其在暂停或停止生产时需要清洗干净，以防止机内混凝土结块。本项目设置有2台搅拌机，参考《混凝土搅拌机》（GB/T9142-2000），每台搅拌机每天清洗一次，每次用水量约为2m</w:t>
            </w:r>
            <w:r>
              <w:rPr>
                <w:rFonts w:hint="default" w:ascii="Times New Roman" w:hAnsi="Times New Roman" w:eastAsia="宋体" w:cs="Times New Roman"/>
                <w:color w:val="000000"/>
                <w:highlight w:val="none"/>
                <w:vertAlign w:val="superscript"/>
                <w:lang w:val="en-US" w:eastAsia="zh-CN"/>
              </w:rPr>
              <w:t>3</w:t>
            </w:r>
            <w:r>
              <w:rPr>
                <w:rFonts w:hint="default" w:ascii="Times New Roman" w:hAnsi="Times New Roman" w:eastAsia="宋体" w:cs="Times New Roman"/>
                <w:color w:val="000000"/>
                <w:highlight w:val="none"/>
                <w:lang w:val="en-US" w:eastAsia="zh-CN"/>
              </w:rPr>
              <w:t>/台，年生产时间为270d，则搅拌机清洗用水量为4m</w:t>
            </w:r>
            <w:r>
              <w:rPr>
                <w:rFonts w:hint="default" w:ascii="Times New Roman" w:hAnsi="Times New Roman" w:eastAsia="宋体" w:cs="Times New Roman"/>
                <w:color w:val="000000"/>
                <w:highlight w:val="none"/>
                <w:vertAlign w:val="superscript"/>
                <w:lang w:val="en-US" w:eastAsia="zh-CN"/>
              </w:rPr>
              <w:t>3</w:t>
            </w:r>
            <w:r>
              <w:rPr>
                <w:rFonts w:hint="default" w:ascii="Times New Roman" w:hAnsi="Times New Roman" w:eastAsia="宋体" w:cs="Times New Roman"/>
                <w:color w:val="000000"/>
                <w:highlight w:val="none"/>
                <w:lang w:val="en-US" w:eastAsia="zh-CN"/>
              </w:rPr>
              <w:t>/d（1080m</w:t>
            </w:r>
            <w:r>
              <w:rPr>
                <w:rFonts w:hint="default" w:ascii="Times New Roman" w:hAnsi="Times New Roman" w:eastAsia="宋体" w:cs="Times New Roman"/>
                <w:color w:val="000000"/>
                <w:highlight w:val="none"/>
                <w:vertAlign w:val="superscript"/>
                <w:lang w:val="en-US" w:eastAsia="zh-CN"/>
              </w:rPr>
              <w:t>3</w:t>
            </w:r>
            <w:r>
              <w:rPr>
                <w:rFonts w:hint="default" w:ascii="Times New Roman" w:hAnsi="Times New Roman" w:eastAsia="宋体" w:cs="Times New Roman"/>
                <w:color w:val="000000"/>
                <w:highlight w:val="none"/>
                <w:lang w:val="en-US" w:eastAsia="zh-CN"/>
              </w:rPr>
              <w:t>/a），</w:t>
            </w:r>
            <w:r>
              <w:rPr>
                <w:rFonts w:hint="default" w:ascii="Times New Roman" w:hAnsi="Times New Roman" w:eastAsia="宋体" w:cs="Times New Roman"/>
                <w:color w:val="000000"/>
                <w:highlight w:val="none"/>
              </w:rPr>
              <w:t>废水</w:t>
            </w:r>
            <w:r>
              <w:rPr>
                <w:rFonts w:hint="default" w:ascii="Times New Roman" w:hAnsi="Times New Roman" w:eastAsia="宋体" w:cs="Times New Roman"/>
                <w:color w:val="000000"/>
                <w:highlight w:val="none"/>
                <w:lang w:val="zh-CN"/>
              </w:rPr>
              <w:t>产污系数按照80%计，则</w:t>
            </w:r>
            <w:r>
              <w:rPr>
                <w:rFonts w:hint="default" w:ascii="Times New Roman" w:hAnsi="Times New Roman" w:eastAsia="宋体" w:cs="Times New Roman"/>
                <w:color w:val="000000"/>
                <w:highlight w:val="none"/>
                <w:lang w:val="en-US" w:eastAsia="zh-CN"/>
              </w:rPr>
              <w:t>搅拌机清洗废水产生量约为3.2m</w:t>
            </w:r>
            <w:r>
              <w:rPr>
                <w:rFonts w:hint="default" w:ascii="Times New Roman" w:hAnsi="Times New Roman" w:eastAsia="宋体" w:cs="Times New Roman"/>
                <w:color w:val="000000"/>
                <w:highlight w:val="none"/>
                <w:vertAlign w:val="superscript"/>
                <w:lang w:val="en-US" w:eastAsia="zh-CN"/>
              </w:rPr>
              <w:t>3</w:t>
            </w:r>
            <w:r>
              <w:rPr>
                <w:rFonts w:hint="default" w:ascii="Times New Roman" w:hAnsi="Times New Roman" w:eastAsia="宋体" w:cs="Times New Roman"/>
                <w:color w:val="000000"/>
                <w:highlight w:val="none"/>
                <w:lang w:val="en-US" w:eastAsia="zh-CN"/>
              </w:rPr>
              <w:t>/d，864m</w:t>
            </w:r>
            <w:r>
              <w:rPr>
                <w:rFonts w:hint="default" w:ascii="Times New Roman" w:hAnsi="Times New Roman" w:eastAsia="宋体" w:cs="Times New Roman"/>
                <w:color w:val="000000"/>
                <w:highlight w:val="none"/>
                <w:vertAlign w:val="superscript"/>
                <w:lang w:val="en-US" w:eastAsia="zh-CN"/>
              </w:rPr>
              <w:t>3</w:t>
            </w:r>
            <w:r>
              <w:rPr>
                <w:rFonts w:hint="default" w:ascii="Times New Roman" w:hAnsi="Times New Roman" w:eastAsia="宋体" w:cs="Times New Roman"/>
                <w:color w:val="000000"/>
                <w:highlight w:val="none"/>
                <w:lang w:val="en-US" w:eastAsia="zh-CN"/>
              </w:rPr>
              <w:t>/a。</w:t>
            </w:r>
          </w:p>
          <w:p w14:paraId="732B8608">
            <w:pPr>
              <w:ind w:firstLine="480"/>
              <w:rPr>
                <w:rFonts w:hint="default" w:ascii="Times New Roman" w:hAnsi="Times New Roman" w:eastAsia="宋体" w:cs="Times New Roman"/>
                <w:color w:val="000000"/>
                <w:highlight w:val="none"/>
                <w:lang w:val="en-US" w:eastAsia="zh-CN"/>
              </w:rPr>
            </w:pPr>
            <w:r>
              <w:rPr>
                <w:rFonts w:hint="default" w:ascii="Times New Roman" w:hAnsi="Times New Roman" w:eastAsia="宋体" w:cs="Times New Roman"/>
                <w:color w:val="000000"/>
                <w:highlight w:val="none"/>
                <w:lang w:val="en-US" w:eastAsia="zh-CN"/>
              </w:rPr>
              <w:t>②搅拌车罐体内部清洗废水</w:t>
            </w:r>
          </w:p>
          <w:p w14:paraId="73E66E54">
            <w:pPr>
              <w:ind w:firstLine="480"/>
              <w:rPr>
                <w:rFonts w:hint="default" w:ascii="Times New Roman" w:hAnsi="Times New Roman" w:eastAsia="宋体" w:cs="Times New Roman"/>
                <w:color w:val="000000"/>
                <w:highlight w:val="none"/>
                <w:lang w:val="en-US" w:eastAsia="zh-CN"/>
              </w:rPr>
            </w:pPr>
            <w:r>
              <w:rPr>
                <w:rFonts w:hint="default" w:ascii="Times New Roman" w:hAnsi="Times New Roman" w:eastAsia="宋体" w:cs="Times New Roman"/>
                <w:color w:val="000000"/>
                <w:highlight w:val="none"/>
                <w:lang w:val="en-US" w:eastAsia="zh-CN"/>
              </w:rPr>
              <w:t>本项目运输车罐体每天生产结束时需要清洗一次，防止罐体内残留混凝土凝固附着，根据建设单位提供的经验数据，罐体清洗用水按每车清洗水量2m</w:t>
            </w:r>
            <w:r>
              <w:rPr>
                <w:rFonts w:hint="default" w:ascii="Times New Roman" w:hAnsi="Times New Roman" w:eastAsia="宋体" w:cs="Times New Roman"/>
                <w:color w:val="000000"/>
                <w:highlight w:val="none"/>
                <w:vertAlign w:val="superscript"/>
                <w:lang w:val="en-US" w:eastAsia="zh-CN"/>
              </w:rPr>
              <w:t>3</w:t>
            </w:r>
            <w:r>
              <w:rPr>
                <w:rFonts w:hint="default" w:ascii="Times New Roman" w:hAnsi="Times New Roman" w:eastAsia="宋体" w:cs="Times New Roman"/>
                <w:color w:val="000000"/>
                <w:highlight w:val="none"/>
                <w:lang w:val="en-US" w:eastAsia="zh-CN"/>
              </w:rPr>
              <w:t>计，本项目共配置10辆罐车，则搅拌车罐体内部冲洗用水量为20m</w:t>
            </w:r>
            <w:r>
              <w:rPr>
                <w:rFonts w:hint="default" w:ascii="Times New Roman" w:hAnsi="Times New Roman" w:eastAsia="宋体" w:cs="Times New Roman"/>
                <w:color w:val="000000"/>
                <w:highlight w:val="none"/>
                <w:vertAlign w:val="superscript"/>
                <w:lang w:val="en-US" w:eastAsia="zh-CN"/>
              </w:rPr>
              <w:t>3</w:t>
            </w:r>
            <w:r>
              <w:rPr>
                <w:rFonts w:hint="default" w:ascii="Times New Roman" w:hAnsi="Times New Roman" w:eastAsia="宋体" w:cs="Times New Roman"/>
                <w:color w:val="000000"/>
                <w:highlight w:val="none"/>
                <w:lang w:val="en-US" w:eastAsia="zh-CN"/>
              </w:rPr>
              <w:t>/d，年用水量5400m</w:t>
            </w:r>
            <w:r>
              <w:rPr>
                <w:rFonts w:hint="default" w:ascii="Times New Roman" w:hAnsi="Times New Roman" w:eastAsia="宋体" w:cs="Times New Roman"/>
                <w:color w:val="000000"/>
                <w:highlight w:val="none"/>
                <w:vertAlign w:val="superscript"/>
                <w:lang w:val="en-US" w:eastAsia="zh-CN"/>
              </w:rPr>
              <w:t>3</w:t>
            </w:r>
            <w:r>
              <w:rPr>
                <w:rFonts w:hint="default" w:ascii="Times New Roman" w:hAnsi="Times New Roman" w:eastAsia="宋体" w:cs="Times New Roman"/>
                <w:color w:val="000000"/>
                <w:highlight w:val="none"/>
                <w:lang w:val="en-US" w:eastAsia="zh-CN"/>
              </w:rPr>
              <w:t>/a，</w:t>
            </w:r>
            <w:r>
              <w:rPr>
                <w:rFonts w:hint="default" w:ascii="Times New Roman" w:hAnsi="Times New Roman" w:eastAsia="宋体" w:cs="Times New Roman"/>
                <w:color w:val="000000"/>
                <w:highlight w:val="none"/>
              </w:rPr>
              <w:t>废水</w:t>
            </w:r>
            <w:r>
              <w:rPr>
                <w:rFonts w:hint="default" w:ascii="Times New Roman" w:hAnsi="Times New Roman" w:eastAsia="宋体" w:cs="Times New Roman"/>
                <w:color w:val="000000"/>
                <w:highlight w:val="none"/>
                <w:lang w:val="zh-CN"/>
              </w:rPr>
              <w:t>产污系数按照80%计，</w:t>
            </w:r>
            <w:r>
              <w:rPr>
                <w:rFonts w:hint="default" w:ascii="Times New Roman" w:hAnsi="Times New Roman" w:eastAsia="宋体" w:cs="Times New Roman"/>
                <w:color w:val="000000"/>
                <w:highlight w:val="none"/>
                <w:lang w:val="en-US" w:eastAsia="zh-CN"/>
              </w:rPr>
              <w:t>则搅拌车罐体内部</w:t>
            </w:r>
            <w:r>
              <w:rPr>
                <w:rFonts w:hint="default" w:ascii="Times New Roman" w:hAnsi="Times New Roman" w:eastAsia="宋体" w:cs="Times New Roman"/>
                <w:color w:val="000000"/>
                <w:highlight w:val="none"/>
                <w:lang w:val="zh-CN"/>
              </w:rPr>
              <w:t>冲洗</w:t>
            </w:r>
            <w:r>
              <w:rPr>
                <w:rFonts w:hint="default" w:ascii="Times New Roman" w:hAnsi="Times New Roman" w:eastAsia="宋体" w:cs="Times New Roman"/>
                <w:color w:val="000000"/>
                <w:highlight w:val="none"/>
                <w:lang w:val="en-US" w:eastAsia="zh-CN"/>
              </w:rPr>
              <w:t>废水</w:t>
            </w:r>
            <w:r>
              <w:rPr>
                <w:rFonts w:hint="default" w:ascii="Times New Roman" w:hAnsi="Times New Roman" w:eastAsia="宋体" w:cs="Times New Roman"/>
                <w:color w:val="000000"/>
                <w:highlight w:val="none"/>
                <w:lang w:val="zh-CN"/>
              </w:rPr>
              <w:t>量约</w:t>
            </w:r>
            <w:r>
              <w:rPr>
                <w:rFonts w:hint="default" w:ascii="Times New Roman" w:hAnsi="Times New Roman" w:eastAsia="宋体" w:cs="Times New Roman"/>
                <w:color w:val="000000"/>
                <w:highlight w:val="none"/>
                <w:lang w:val="en-US" w:eastAsia="zh-CN"/>
              </w:rPr>
              <w:t>16</w:t>
            </w:r>
            <w:r>
              <w:rPr>
                <w:rFonts w:hint="default" w:ascii="Times New Roman" w:hAnsi="Times New Roman" w:eastAsia="宋体" w:cs="Times New Roman"/>
                <w:color w:val="000000"/>
                <w:highlight w:val="none"/>
                <w:lang w:val="zh-CN"/>
              </w:rPr>
              <w:t>m</w:t>
            </w:r>
            <w:r>
              <w:rPr>
                <w:rFonts w:hint="default" w:ascii="Times New Roman" w:hAnsi="Times New Roman" w:eastAsia="宋体" w:cs="Times New Roman"/>
                <w:color w:val="000000"/>
                <w:highlight w:val="none"/>
                <w:vertAlign w:val="superscript"/>
                <w:lang w:val="zh-CN"/>
              </w:rPr>
              <w:t>3</w:t>
            </w:r>
            <w:r>
              <w:rPr>
                <w:rFonts w:hint="default" w:ascii="Times New Roman" w:hAnsi="Times New Roman" w:eastAsia="宋体" w:cs="Times New Roman"/>
                <w:color w:val="000000"/>
                <w:highlight w:val="none"/>
                <w:lang w:val="zh-CN"/>
              </w:rPr>
              <w:t>/</w:t>
            </w:r>
            <w:r>
              <w:rPr>
                <w:rFonts w:hint="default" w:ascii="Times New Roman" w:hAnsi="Times New Roman" w:eastAsia="宋体" w:cs="Times New Roman"/>
                <w:color w:val="000000"/>
                <w:highlight w:val="none"/>
                <w:lang w:val="en-US" w:eastAsia="zh-CN"/>
              </w:rPr>
              <w:t>d</w:t>
            </w:r>
            <w:r>
              <w:rPr>
                <w:rFonts w:hint="default" w:ascii="Times New Roman" w:hAnsi="Times New Roman" w:eastAsia="宋体" w:cs="Times New Roman"/>
                <w:color w:val="000000"/>
                <w:highlight w:val="none"/>
                <w:lang w:val="zh-CN"/>
              </w:rPr>
              <w:t>，</w:t>
            </w:r>
            <w:r>
              <w:rPr>
                <w:rFonts w:hint="default" w:ascii="Times New Roman" w:hAnsi="Times New Roman" w:eastAsia="宋体" w:cs="Times New Roman"/>
                <w:color w:val="000000"/>
                <w:highlight w:val="none"/>
                <w:lang w:val="en-US" w:eastAsia="zh-CN"/>
              </w:rPr>
              <w:t>4320</w:t>
            </w:r>
            <w:r>
              <w:rPr>
                <w:rFonts w:hint="default" w:ascii="Times New Roman" w:hAnsi="Times New Roman" w:eastAsia="宋体" w:cs="Times New Roman"/>
                <w:color w:val="000000"/>
                <w:highlight w:val="none"/>
                <w:lang w:val="zh-CN"/>
              </w:rPr>
              <w:t>m</w:t>
            </w:r>
            <w:r>
              <w:rPr>
                <w:rFonts w:hint="default" w:ascii="Times New Roman" w:hAnsi="Times New Roman" w:eastAsia="宋体" w:cs="Times New Roman"/>
                <w:color w:val="000000"/>
                <w:highlight w:val="none"/>
                <w:vertAlign w:val="superscript"/>
                <w:lang w:val="zh-CN"/>
              </w:rPr>
              <w:t>3</w:t>
            </w:r>
            <w:r>
              <w:rPr>
                <w:rFonts w:hint="default" w:ascii="Times New Roman" w:hAnsi="Times New Roman" w:eastAsia="宋体" w:cs="Times New Roman"/>
                <w:color w:val="000000"/>
                <w:highlight w:val="none"/>
                <w:lang w:val="zh-CN"/>
              </w:rPr>
              <w:t>/</w:t>
            </w:r>
            <w:r>
              <w:rPr>
                <w:rFonts w:hint="default" w:ascii="Times New Roman" w:hAnsi="Times New Roman" w:eastAsia="宋体" w:cs="Times New Roman"/>
                <w:color w:val="000000"/>
                <w:highlight w:val="none"/>
                <w:lang w:val="en-US" w:eastAsia="zh-CN"/>
              </w:rPr>
              <w:t>a</w:t>
            </w:r>
            <w:r>
              <w:rPr>
                <w:rFonts w:hint="default" w:ascii="Times New Roman" w:hAnsi="Times New Roman" w:eastAsia="宋体" w:cs="Times New Roman"/>
                <w:color w:val="000000"/>
                <w:highlight w:val="none"/>
                <w:lang w:val="zh-CN"/>
              </w:rPr>
              <w:t>。</w:t>
            </w:r>
          </w:p>
          <w:p w14:paraId="3C8AF52A">
            <w:pPr>
              <w:ind w:firstLine="480"/>
              <w:jc w:val="both"/>
              <w:rPr>
                <w:rFonts w:hint="default" w:ascii="Times New Roman" w:hAnsi="Times New Roman" w:eastAsia="宋体" w:cs="Times New Roman"/>
                <w:color w:val="000000"/>
                <w:highlight w:val="none"/>
                <w:lang w:val="en-US" w:eastAsia="zh-CN"/>
              </w:rPr>
            </w:pPr>
            <w:r>
              <w:rPr>
                <w:rFonts w:hint="default" w:ascii="Times New Roman" w:hAnsi="Times New Roman" w:eastAsia="宋体" w:cs="Times New Roman"/>
                <w:color w:val="000000"/>
                <w:highlight w:val="none"/>
                <w:lang w:val="en-US" w:eastAsia="zh-CN"/>
              </w:rPr>
              <w:t>③地面清洗废水</w:t>
            </w:r>
          </w:p>
          <w:p w14:paraId="7DBEF2A0">
            <w:pPr>
              <w:ind w:firstLine="480"/>
              <w:jc w:val="both"/>
              <w:rPr>
                <w:rFonts w:hint="default" w:ascii="Times New Roman" w:hAnsi="Times New Roman" w:eastAsia="宋体" w:cs="Times New Roman"/>
                <w:color w:val="000000"/>
                <w:highlight w:val="none"/>
                <w:lang w:val="en-US" w:eastAsia="zh-CN"/>
              </w:rPr>
            </w:pPr>
            <w:r>
              <w:rPr>
                <w:rFonts w:hint="default" w:ascii="Times New Roman" w:hAnsi="Times New Roman" w:cs="Times New Roman"/>
                <w:color w:val="000000"/>
                <w:highlight w:val="none"/>
                <w:shd w:val="clear" w:color="auto" w:fill="auto"/>
                <w:lang w:val="en-US" w:eastAsia="zh-CN"/>
              </w:rPr>
              <w:t>本项目需要清洗的厂区面积约为3230.36</w:t>
            </w:r>
            <w:r>
              <w:rPr>
                <w:rFonts w:hint="default" w:ascii="Times New Roman" w:hAnsi="Times New Roman" w:eastAsia="宋体" w:cs="Times New Roman"/>
                <w:color w:val="000000"/>
                <w:highlight w:val="none"/>
                <w:lang w:val="en-US" w:eastAsia="zh-CN" w:bidi="ar"/>
              </w:rPr>
              <w:t>m</w:t>
            </w:r>
            <w:r>
              <w:rPr>
                <w:rFonts w:hint="eastAsia" w:ascii="Times New Roman" w:hAnsi="Times New Roman" w:eastAsia="宋体" w:cs="Times New Roman"/>
                <w:color w:val="000000"/>
                <w:highlight w:val="none"/>
                <w:vertAlign w:val="superscript"/>
                <w:lang w:val="en-US" w:eastAsia="zh-CN" w:bidi="ar"/>
              </w:rPr>
              <w:t>2</w:t>
            </w:r>
            <w:r>
              <w:rPr>
                <w:rFonts w:hint="default" w:ascii="Times New Roman" w:hAnsi="Times New Roman" w:cs="Times New Roman"/>
                <w:color w:val="000000"/>
                <w:highlight w:val="none"/>
                <w:shd w:val="clear" w:color="auto" w:fill="auto"/>
                <w:lang w:val="en-US" w:eastAsia="zh-CN"/>
              </w:rPr>
              <w:t>，</w:t>
            </w:r>
            <w:r>
              <w:rPr>
                <w:rFonts w:hint="default" w:ascii="Times New Roman" w:hAnsi="Times New Roman" w:cs="Times New Roman"/>
                <w:color w:val="000000"/>
                <w:highlight w:val="none"/>
              </w:rPr>
              <w:t>参照《建筑给水排</w:t>
            </w:r>
            <w:r>
              <w:rPr>
                <w:rFonts w:hint="default" w:ascii="Times New Roman" w:hAnsi="Times New Roman" w:cs="Times New Roman"/>
                <w:color w:val="000000"/>
                <w:highlight w:val="none"/>
                <w:lang w:val="en-US" w:eastAsia="zh-CN"/>
              </w:rPr>
              <w:t>水</w:t>
            </w:r>
            <w:r>
              <w:rPr>
                <w:rFonts w:hint="default" w:ascii="Times New Roman" w:hAnsi="Times New Roman" w:cs="Times New Roman"/>
                <w:color w:val="000000"/>
                <w:highlight w:val="none"/>
              </w:rPr>
              <w:t>设计标准》（GB50015-2019），车间地面冲洗水量为2~3L/（</w:t>
            </w:r>
            <w:r>
              <w:rPr>
                <w:rFonts w:hint="default" w:ascii="Times New Roman" w:hAnsi="Times New Roman" w:eastAsia="宋体" w:cs="Times New Roman"/>
                <w:color w:val="000000"/>
                <w:highlight w:val="none"/>
                <w:lang w:val="en-US" w:eastAsia="zh-CN" w:bidi="ar"/>
              </w:rPr>
              <w:t>m</w:t>
            </w:r>
            <w:r>
              <w:rPr>
                <w:rFonts w:hint="eastAsia" w:ascii="Times New Roman" w:hAnsi="Times New Roman" w:eastAsia="宋体" w:cs="Times New Roman"/>
                <w:color w:val="000000"/>
                <w:highlight w:val="none"/>
                <w:vertAlign w:val="superscript"/>
                <w:lang w:val="en-US" w:eastAsia="zh-CN" w:bidi="ar"/>
              </w:rPr>
              <w:t>2</w:t>
            </w:r>
            <w:r>
              <w:rPr>
                <w:rFonts w:hint="default" w:ascii="Times New Roman" w:hAnsi="Times New Roman" w:cs="Times New Roman"/>
                <w:color w:val="000000"/>
                <w:highlight w:val="none"/>
              </w:rPr>
              <w:t>.d）</w:t>
            </w:r>
            <w:r>
              <w:rPr>
                <w:rFonts w:hint="default" w:ascii="Times New Roman" w:hAnsi="Times New Roman" w:cs="Times New Roman"/>
                <w:color w:val="000000"/>
                <w:highlight w:val="none"/>
                <w:lang w:eastAsia="zh-CN"/>
              </w:rPr>
              <w:t>，</w:t>
            </w:r>
            <w:r>
              <w:rPr>
                <w:rFonts w:hint="default" w:ascii="Times New Roman" w:hAnsi="Times New Roman" w:cs="Times New Roman"/>
                <w:color w:val="000000"/>
                <w:highlight w:val="none"/>
                <w:shd w:val="clear" w:color="auto" w:fill="auto"/>
                <w:lang w:val="en-US" w:eastAsia="zh-CN"/>
              </w:rPr>
              <w:t>按照每次冲洗地面用水量2L/</w:t>
            </w:r>
            <w:r>
              <w:rPr>
                <w:rFonts w:hint="default" w:ascii="Times New Roman" w:hAnsi="Times New Roman" w:eastAsia="宋体" w:cs="Times New Roman"/>
                <w:color w:val="000000"/>
                <w:highlight w:val="none"/>
                <w:lang w:val="en-US" w:eastAsia="zh-CN" w:bidi="ar"/>
              </w:rPr>
              <w:t>m</w:t>
            </w:r>
            <w:r>
              <w:rPr>
                <w:rFonts w:hint="eastAsia" w:ascii="Times New Roman" w:hAnsi="Times New Roman" w:eastAsia="宋体" w:cs="Times New Roman"/>
                <w:color w:val="000000"/>
                <w:highlight w:val="none"/>
                <w:vertAlign w:val="superscript"/>
                <w:lang w:val="en-US" w:eastAsia="zh-CN" w:bidi="ar"/>
              </w:rPr>
              <w:t>2</w:t>
            </w:r>
            <w:r>
              <w:rPr>
                <w:rFonts w:hint="default" w:ascii="Times New Roman" w:hAnsi="Times New Roman" w:cs="Times New Roman"/>
                <w:color w:val="000000"/>
                <w:highlight w:val="none"/>
                <w:shd w:val="clear" w:color="auto" w:fill="auto"/>
                <w:lang w:val="en-US" w:eastAsia="zh-CN"/>
              </w:rPr>
              <w:t>计，则地面清洗用水量为6.46m</w:t>
            </w:r>
            <w:r>
              <w:rPr>
                <w:rFonts w:hint="default" w:ascii="Times New Roman" w:hAnsi="Times New Roman" w:cs="Times New Roman"/>
                <w:color w:val="000000"/>
                <w:highlight w:val="none"/>
                <w:shd w:val="clear" w:color="auto" w:fill="auto"/>
                <w:vertAlign w:val="superscript"/>
                <w:lang w:val="en-US" w:eastAsia="zh-CN"/>
              </w:rPr>
              <w:t>3</w:t>
            </w:r>
            <w:r>
              <w:rPr>
                <w:rFonts w:hint="default" w:ascii="Times New Roman" w:hAnsi="Times New Roman" w:cs="Times New Roman"/>
                <w:color w:val="000000"/>
                <w:highlight w:val="none"/>
                <w:shd w:val="clear" w:color="auto" w:fill="auto"/>
                <w:lang w:val="en-US" w:eastAsia="zh-CN"/>
              </w:rPr>
              <w:t>/次，平均每周清洗一次，每天用水量为0.92m</w:t>
            </w:r>
            <w:r>
              <w:rPr>
                <w:rFonts w:hint="default" w:ascii="Times New Roman" w:hAnsi="Times New Roman" w:cs="Times New Roman"/>
                <w:color w:val="000000"/>
                <w:highlight w:val="none"/>
                <w:shd w:val="clear" w:color="auto" w:fill="auto"/>
                <w:vertAlign w:val="superscript"/>
                <w:lang w:val="en-US" w:eastAsia="zh-CN"/>
              </w:rPr>
              <w:t>3</w:t>
            </w:r>
            <w:r>
              <w:rPr>
                <w:rFonts w:hint="default" w:ascii="Times New Roman" w:hAnsi="Times New Roman" w:cs="Times New Roman"/>
                <w:color w:val="000000"/>
                <w:highlight w:val="none"/>
                <w:shd w:val="clear" w:color="auto" w:fill="auto"/>
                <w:lang w:val="en-US" w:eastAsia="zh-CN"/>
              </w:rPr>
              <w:t>/d，年用水量为248.4m</w:t>
            </w:r>
            <w:r>
              <w:rPr>
                <w:rFonts w:hint="default" w:ascii="Times New Roman" w:hAnsi="Times New Roman" w:cs="Times New Roman"/>
                <w:color w:val="000000"/>
                <w:highlight w:val="none"/>
                <w:shd w:val="clear" w:color="auto" w:fill="auto"/>
                <w:vertAlign w:val="superscript"/>
                <w:lang w:val="en-US" w:eastAsia="zh-CN"/>
              </w:rPr>
              <w:t>3</w:t>
            </w:r>
            <w:r>
              <w:rPr>
                <w:rFonts w:hint="default" w:ascii="Times New Roman" w:hAnsi="Times New Roman" w:cs="Times New Roman"/>
                <w:color w:val="000000"/>
                <w:highlight w:val="none"/>
                <w:shd w:val="clear" w:color="auto" w:fill="auto"/>
                <w:lang w:val="en-US" w:eastAsia="zh-CN"/>
              </w:rPr>
              <w:t>/a</w:t>
            </w:r>
            <w:r>
              <w:rPr>
                <w:rFonts w:hint="default" w:ascii="Times New Roman" w:hAnsi="Times New Roman" w:eastAsia="宋体" w:cs="Times New Roman"/>
                <w:color w:val="000000"/>
                <w:highlight w:val="none"/>
                <w:lang w:val="en-US" w:eastAsia="zh-CN"/>
              </w:rPr>
              <w:t>，</w:t>
            </w:r>
            <w:r>
              <w:rPr>
                <w:rFonts w:hint="default" w:ascii="Times New Roman" w:hAnsi="Times New Roman" w:eastAsia="宋体" w:cs="Times New Roman"/>
                <w:color w:val="000000"/>
                <w:highlight w:val="none"/>
              </w:rPr>
              <w:t>废水</w:t>
            </w:r>
            <w:r>
              <w:rPr>
                <w:rFonts w:hint="default" w:ascii="Times New Roman" w:hAnsi="Times New Roman" w:eastAsia="宋体" w:cs="Times New Roman"/>
                <w:color w:val="000000"/>
                <w:highlight w:val="none"/>
                <w:lang w:val="zh-CN"/>
              </w:rPr>
              <w:t>产污系数按照80%计，</w:t>
            </w:r>
            <w:r>
              <w:rPr>
                <w:rFonts w:hint="default" w:ascii="Times New Roman" w:hAnsi="Times New Roman" w:eastAsia="宋体" w:cs="Times New Roman"/>
                <w:color w:val="000000"/>
                <w:highlight w:val="none"/>
                <w:lang w:val="en-US" w:eastAsia="zh-CN"/>
              </w:rPr>
              <w:t>则地面清洗废水量0.736m</w:t>
            </w:r>
            <w:r>
              <w:rPr>
                <w:rFonts w:hint="default" w:ascii="Times New Roman" w:hAnsi="Times New Roman" w:eastAsia="宋体" w:cs="Times New Roman"/>
                <w:color w:val="000000"/>
                <w:highlight w:val="none"/>
                <w:vertAlign w:val="superscript"/>
                <w:lang w:val="en-US" w:eastAsia="zh-CN"/>
              </w:rPr>
              <w:t>3</w:t>
            </w:r>
            <w:r>
              <w:rPr>
                <w:rFonts w:hint="default" w:ascii="Times New Roman" w:hAnsi="Times New Roman" w:eastAsia="宋体" w:cs="Times New Roman"/>
                <w:color w:val="000000"/>
                <w:highlight w:val="none"/>
                <w:lang w:val="en-US" w:eastAsia="zh-CN"/>
              </w:rPr>
              <w:t>/d，198.72m</w:t>
            </w:r>
            <w:r>
              <w:rPr>
                <w:rFonts w:hint="default" w:ascii="Times New Roman" w:hAnsi="Times New Roman" w:eastAsia="宋体" w:cs="Times New Roman"/>
                <w:color w:val="000000"/>
                <w:highlight w:val="none"/>
                <w:vertAlign w:val="superscript"/>
                <w:lang w:val="en-US" w:eastAsia="zh-CN"/>
              </w:rPr>
              <w:t>3</w:t>
            </w:r>
            <w:r>
              <w:rPr>
                <w:rFonts w:hint="default" w:ascii="Times New Roman" w:hAnsi="Times New Roman" w:eastAsia="宋体" w:cs="Times New Roman"/>
                <w:color w:val="000000"/>
                <w:highlight w:val="none"/>
                <w:lang w:val="en-US" w:eastAsia="zh-CN"/>
              </w:rPr>
              <w:t>/a。</w:t>
            </w:r>
          </w:p>
          <w:p w14:paraId="3C0BA5DD">
            <w:pPr>
              <w:ind w:firstLine="480"/>
              <w:jc w:val="both"/>
              <w:rPr>
                <w:rFonts w:hint="default" w:ascii="Times New Roman" w:hAnsi="Times New Roman" w:eastAsia="宋体" w:cs="Times New Roman"/>
                <w:color w:val="000000"/>
                <w:highlight w:val="none"/>
                <w:lang w:val="en-US" w:eastAsia="zh-CN"/>
              </w:rPr>
            </w:pPr>
            <w:r>
              <w:rPr>
                <w:rFonts w:hint="default" w:ascii="Times New Roman" w:hAnsi="Times New Roman" w:eastAsia="宋体" w:cs="Times New Roman"/>
                <w:color w:val="000000"/>
                <w:highlight w:val="none"/>
                <w:lang w:val="en-US" w:eastAsia="zh-CN"/>
              </w:rPr>
              <w:t>④</w:t>
            </w:r>
            <w:r>
              <w:rPr>
                <w:rFonts w:hint="eastAsia" w:ascii="Times New Roman" w:hAnsi="Times New Roman" w:eastAsia="宋体" w:cs="Times New Roman"/>
                <w:color w:val="000000"/>
                <w:highlight w:val="none"/>
                <w:lang w:val="en-US" w:eastAsia="zh-CN"/>
              </w:rPr>
              <w:t>实验室检验</w:t>
            </w:r>
            <w:r>
              <w:rPr>
                <w:rFonts w:hint="default" w:ascii="Times New Roman" w:hAnsi="Times New Roman" w:eastAsia="宋体" w:cs="Times New Roman"/>
                <w:color w:val="000000"/>
                <w:highlight w:val="none"/>
                <w:lang w:val="en-US" w:eastAsia="zh-CN"/>
              </w:rPr>
              <w:t>废水</w:t>
            </w:r>
          </w:p>
          <w:p w14:paraId="1B8F571D">
            <w:pPr>
              <w:autoSpaceDE w:val="0"/>
              <w:autoSpaceDN w:val="0"/>
              <w:adjustRightInd w:val="0"/>
              <w:ind w:firstLine="480"/>
              <w:rPr>
                <w:rFonts w:hint="default" w:ascii="Times New Roman" w:hAnsi="Times New Roman" w:eastAsia="宋体" w:cs="Times New Roman"/>
                <w:color w:val="000000"/>
                <w:highlight w:val="none"/>
                <w:lang w:val="en-US" w:eastAsia="zh-CN"/>
              </w:rPr>
            </w:pPr>
            <w:r>
              <w:rPr>
                <w:rStyle w:val="13"/>
                <w:rFonts w:hint="default" w:ascii="Times New Roman" w:hAnsi="Times New Roman" w:eastAsia="宋体" w:cs="Times New Roman"/>
                <w:color w:val="000000"/>
                <w:kern w:val="2"/>
                <w:sz w:val="24"/>
                <w:szCs w:val="24"/>
                <w:highlight w:val="none"/>
                <w:lang w:val="en-US" w:eastAsia="zh-CN" w:bidi="ar-SA"/>
              </w:rPr>
              <w:t>本项目厂区西南角设置有一实验室，其主要是对混凝土进行试配检测，均用物理方法，不加入化学药品，因此，实验室废水只含有少量水泥和砂石，不含有毒、有害物质。根据建设单位提供的经验数据，用水量约为0.2m</w:t>
            </w:r>
            <w:r>
              <w:rPr>
                <w:rStyle w:val="13"/>
                <w:rFonts w:hint="default" w:ascii="Times New Roman" w:hAnsi="Times New Roman" w:eastAsia="宋体" w:cs="Times New Roman"/>
                <w:color w:val="000000"/>
                <w:kern w:val="2"/>
                <w:sz w:val="24"/>
                <w:szCs w:val="24"/>
                <w:highlight w:val="none"/>
                <w:vertAlign w:val="superscript"/>
                <w:lang w:val="en-US" w:eastAsia="zh-CN" w:bidi="ar-SA"/>
              </w:rPr>
              <w:t>3</w:t>
            </w:r>
            <w:r>
              <w:rPr>
                <w:rStyle w:val="13"/>
                <w:rFonts w:hint="default" w:ascii="Times New Roman" w:hAnsi="Times New Roman" w:eastAsia="宋体" w:cs="Times New Roman"/>
                <w:color w:val="000000"/>
                <w:kern w:val="2"/>
                <w:sz w:val="24"/>
                <w:szCs w:val="24"/>
                <w:highlight w:val="none"/>
                <w:lang w:val="en-US" w:eastAsia="zh-CN" w:bidi="ar-SA"/>
              </w:rPr>
              <w:t>/d，年用水量为54m</w:t>
            </w:r>
            <w:r>
              <w:rPr>
                <w:rStyle w:val="13"/>
                <w:rFonts w:hint="default" w:ascii="Times New Roman" w:hAnsi="Times New Roman" w:eastAsia="宋体" w:cs="Times New Roman"/>
                <w:color w:val="000000"/>
                <w:kern w:val="2"/>
                <w:sz w:val="24"/>
                <w:szCs w:val="24"/>
                <w:highlight w:val="none"/>
                <w:vertAlign w:val="superscript"/>
                <w:lang w:val="en-US" w:eastAsia="zh-CN" w:bidi="ar-SA"/>
              </w:rPr>
              <w:t>3</w:t>
            </w:r>
            <w:r>
              <w:rPr>
                <w:rStyle w:val="13"/>
                <w:rFonts w:hint="default" w:ascii="Times New Roman" w:hAnsi="Times New Roman" w:eastAsia="宋体" w:cs="Times New Roman"/>
                <w:color w:val="000000"/>
                <w:kern w:val="2"/>
                <w:sz w:val="24"/>
                <w:szCs w:val="24"/>
                <w:highlight w:val="none"/>
                <w:lang w:val="en-US" w:eastAsia="zh-CN" w:bidi="ar-SA"/>
              </w:rPr>
              <w:t>/a，</w:t>
            </w:r>
            <w:r>
              <w:rPr>
                <w:rFonts w:hint="default" w:ascii="Times New Roman" w:hAnsi="Times New Roman" w:eastAsia="宋体" w:cs="Times New Roman"/>
                <w:color w:val="000000"/>
                <w:highlight w:val="none"/>
              </w:rPr>
              <w:t>废水</w:t>
            </w:r>
            <w:r>
              <w:rPr>
                <w:rFonts w:hint="default" w:ascii="Times New Roman" w:hAnsi="Times New Roman" w:eastAsia="宋体" w:cs="Times New Roman"/>
                <w:color w:val="000000"/>
                <w:highlight w:val="none"/>
                <w:lang w:val="zh-CN"/>
              </w:rPr>
              <w:t>产污系数按照80%计，</w:t>
            </w:r>
            <w:r>
              <w:rPr>
                <w:rFonts w:hint="default" w:ascii="Times New Roman" w:hAnsi="Times New Roman" w:eastAsia="宋体" w:cs="Times New Roman"/>
                <w:color w:val="000000"/>
                <w:highlight w:val="none"/>
                <w:lang w:val="en-US" w:eastAsia="zh-CN"/>
              </w:rPr>
              <w:t>则</w:t>
            </w:r>
            <w:r>
              <w:rPr>
                <w:rFonts w:hint="eastAsia" w:ascii="Times New Roman" w:hAnsi="Times New Roman" w:eastAsia="宋体" w:cs="Times New Roman"/>
                <w:color w:val="000000"/>
                <w:highlight w:val="none"/>
                <w:lang w:val="en-US" w:eastAsia="zh-CN"/>
              </w:rPr>
              <w:t>实验室检验</w:t>
            </w:r>
            <w:r>
              <w:rPr>
                <w:rFonts w:hint="default" w:ascii="Times New Roman" w:hAnsi="Times New Roman" w:eastAsia="宋体" w:cs="Times New Roman"/>
                <w:color w:val="000000"/>
                <w:highlight w:val="none"/>
                <w:lang w:val="en-US" w:eastAsia="zh-CN"/>
              </w:rPr>
              <w:t>废水量0.16m</w:t>
            </w:r>
            <w:r>
              <w:rPr>
                <w:rFonts w:hint="default" w:ascii="Times New Roman" w:hAnsi="Times New Roman" w:eastAsia="宋体" w:cs="Times New Roman"/>
                <w:color w:val="000000"/>
                <w:highlight w:val="none"/>
                <w:vertAlign w:val="superscript"/>
                <w:lang w:val="en-US" w:eastAsia="zh-CN"/>
              </w:rPr>
              <w:t>3</w:t>
            </w:r>
            <w:r>
              <w:rPr>
                <w:rFonts w:hint="default" w:ascii="Times New Roman" w:hAnsi="Times New Roman" w:eastAsia="宋体" w:cs="Times New Roman"/>
                <w:color w:val="000000"/>
                <w:highlight w:val="none"/>
                <w:lang w:val="en-US" w:eastAsia="zh-CN"/>
              </w:rPr>
              <w:t>/d，43.2m</w:t>
            </w:r>
            <w:r>
              <w:rPr>
                <w:rFonts w:hint="default" w:ascii="Times New Roman" w:hAnsi="Times New Roman" w:eastAsia="宋体" w:cs="Times New Roman"/>
                <w:color w:val="000000"/>
                <w:highlight w:val="none"/>
                <w:vertAlign w:val="superscript"/>
                <w:lang w:val="en-US" w:eastAsia="zh-CN"/>
              </w:rPr>
              <w:t>3</w:t>
            </w:r>
            <w:r>
              <w:rPr>
                <w:rFonts w:hint="default" w:ascii="Times New Roman" w:hAnsi="Times New Roman" w:eastAsia="宋体" w:cs="Times New Roman"/>
                <w:color w:val="000000"/>
                <w:highlight w:val="none"/>
                <w:lang w:val="en-US" w:eastAsia="zh-CN"/>
              </w:rPr>
              <w:t>/a。</w:t>
            </w:r>
          </w:p>
          <w:p w14:paraId="276E3C41">
            <w:pPr>
              <w:ind w:firstLine="480"/>
              <w:rPr>
                <w:rFonts w:hint="default" w:ascii="Times New Roman" w:hAnsi="Times New Roman" w:eastAsia="宋体" w:cs="Times New Roman"/>
                <w:color w:val="000000"/>
                <w:highlight w:val="none"/>
                <w:lang w:val="en-US" w:eastAsia="zh-CN"/>
              </w:rPr>
            </w:pPr>
            <w:r>
              <w:rPr>
                <w:rFonts w:hint="default" w:ascii="Times New Roman" w:hAnsi="Times New Roman" w:eastAsia="宋体" w:cs="Times New Roman"/>
                <w:color w:val="000000"/>
                <w:highlight w:val="none"/>
                <w:lang w:val="en-US" w:eastAsia="zh-CN"/>
              </w:rPr>
              <w:t>⑤运输车辆轮胎冲洗用水</w:t>
            </w:r>
          </w:p>
          <w:p w14:paraId="70757700">
            <w:pPr>
              <w:ind w:firstLine="480"/>
              <w:rPr>
                <w:rFonts w:hint="default" w:ascii="Times New Roman" w:hAnsi="Times New Roman" w:eastAsia="宋体" w:cs="Times New Roman"/>
                <w:color w:val="000000"/>
                <w:highlight w:val="none"/>
                <w:lang w:val="en-US" w:eastAsia="zh-CN"/>
              </w:rPr>
            </w:pPr>
            <w:r>
              <w:rPr>
                <w:rFonts w:hint="default" w:ascii="Times New Roman" w:hAnsi="Times New Roman" w:eastAsia="宋体" w:cs="Times New Roman"/>
                <w:color w:val="000000"/>
                <w:highlight w:val="none"/>
                <w:lang w:val="en-US" w:eastAsia="zh-CN"/>
              </w:rPr>
              <w:t>本项目砂石原料来源于项目东侧</w:t>
            </w:r>
            <w:r>
              <w:rPr>
                <w:rFonts w:hint="eastAsia" w:ascii="Times New Roman" w:hAnsi="Times New Roman" w:eastAsia="宋体" w:cs="Times New Roman"/>
                <w:color w:val="000000"/>
                <w:highlight w:val="none"/>
                <w:lang w:val="en-US" w:eastAsia="zh-CN"/>
              </w:rPr>
              <w:t>“</w:t>
            </w:r>
            <w:r>
              <w:rPr>
                <w:rFonts w:hint="default" w:ascii="Times New Roman" w:hAnsi="Times New Roman" w:eastAsia="宋体" w:cs="Times New Roman"/>
                <w:b w:val="0"/>
                <w:bCs/>
                <w:color w:val="000000"/>
                <w:highlight w:val="none"/>
                <w:lang w:val="zh-CN" w:eastAsia="zh-CN"/>
              </w:rPr>
              <w:t>甘孜县川集砂石生产加工园区建设项目</w:t>
            </w:r>
            <w:r>
              <w:rPr>
                <w:rFonts w:hint="eastAsia" w:ascii="Times New Roman" w:hAnsi="Times New Roman" w:eastAsia="宋体" w:cs="Times New Roman"/>
                <w:b w:val="0"/>
                <w:bCs/>
                <w:color w:val="000000"/>
                <w:highlight w:val="none"/>
                <w:lang w:val="zh-CN" w:eastAsia="zh-CN"/>
              </w:rPr>
              <w:t>”</w:t>
            </w:r>
            <w:r>
              <w:rPr>
                <w:rFonts w:hint="default" w:ascii="Times New Roman" w:hAnsi="Times New Roman" w:eastAsia="宋体" w:cs="Times New Roman"/>
                <w:color w:val="000000"/>
                <w:highlight w:val="none"/>
                <w:lang w:val="en-US" w:eastAsia="zh-CN"/>
              </w:rPr>
              <w:t>，砂石厂已设置洗车平台对进出车辆冲洗。由于本项目紧邻</w:t>
            </w:r>
            <w:r>
              <w:rPr>
                <w:rFonts w:hint="default" w:ascii="Times New Roman" w:hAnsi="Times New Roman" w:eastAsia="宋体" w:cs="Times New Roman"/>
                <w:b w:val="0"/>
                <w:bCs/>
                <w:color w:val="000000"/>
                <w:highlight w:val="none"/>
                <w:lang w:val="zh-CN" w:eastAsia="zh-CN"/>
              </w:rPr>
              <w:t>“甘孜县川集砂石生产加工园区建设项目”，</w:t>
            </w:r>
            <w:r>
              <w:rPr>
                <w:rFonts w:hint="default" w:ascii="Times New Roman" w:hAnsi="Times New Roman" w:eastAsia="宋体" w:cs="Times New Roman"/>
                <w:b w:val="0"/>
                <w:bCs/>
                <w:color w:val="000000"/>
                <w:highlight w:val="none"/>
                <w:lang w:val="en-US" w:eastAsia="zh-CN"/>
              </w:rPr>
              <w:t>因此，砂石原料进出本厂区可不进行重复清洗。本项目仅对粉煤灰运输车辆、水泥运输车辆、成品混凝土运输车辆进出厂时</w:t>
            </w:r>
            <w:r>
              <w:rPr>
                <w:rFonts w:hint="default" w:ascii="Times New Roman" w:hAnsi="Times New Roman" w:eastAsia="宋体" w:cs="Times New Roman"/>
                <w:color w:val="000000"/>
                <w:highlight w:val="none"/>
                <w:lang w:val="en-US" w:eastAsia="zh-CN"/>
              </w:rPr>
              <w:t>轮胎</w:t>
            </w:r>
            <w:r>
              <w:rPr>
                <w:rFonts w:hint="default" w:ascii="Times New Roman" w:hAnsi="Times New Roman" w:eastAsia="宋体" w:cs="Times New Roman"/>
                <w:b w:val="0"/>
                <w:bCs/>
                <w:color w:val="000000"/>
                <w:highlight w:val="none"/>
                <w:lang w:val="en-US" w:eastAsia="zh-CN"/>
              </w:rPr>
              <w:t>进行冲洗，合计进出厂车次为197车次/d。</w:t>
            </w:r>
            <w:r>
              <w:rPr>
                <w:rFonts w:hint="default" w:ascii="Times New Roman" w:hAnsi="Times New Roman" w:eastAsia="宋体" w:cs="Times New Roman"/>
                <w:color w:val="000000"/>
                <w:highlight w:val="none"/>
                <w:lang w:val="zh-CN"/>
              </w:rPr>
              <w:t>参照《建筑给水排水设计规范》（GB50015-2019）的有关规定，载重汽车</w:t>
            </w:r>
            <w:r>
              <w:rPr>
                <w:rFonts w:hint="default" w:ascii="Times New Roman" w:hAnsi="Times New Roman" w:eastAsia="宋体" w:cs="Times New Roman"/>
                <w:color w:val="000000"/>
                <w:highlight w:val="none"/>
                <w:lang w:val="en-US" w:eastAsia="zh-CN"/>
              </w:rPr>
              <w:t>高压水枪冲洗</w:t>
            </w:r>
            <w:r>
              <w:rPr>
                <w:rFonts w:hint="default" w:ascii="Times New Roman" w:hAnsi="Times New Roman" w:eastAsia="宋体" w:cs="Times New Roman"/>
                <w:color w:val="000000"/>
                <w:highlight w:val="none"/>
                <w:lang w:val="zh-CN"/>
              </w:rPr>
              <w:t>用水为</w:t>
            </w:r>
            <w:r>
              <w:rPr>
                <w:rFonts w:hint="default" w:ascii="Times New Roman" w:hAnsi="Times New Roman" w:eastAsia="宋体" w:cs="Times New Roman"/>
                <w:color w:val="000000"/>
                <w:highlight w:val="none"/>
                <w:lang w:val="en-US" w:eastAsia="zh-CN"/>
              </w:rPr>
              <w:t>80</w:t>
            </w:r>
            <w:r>
              <w:rPr>
                <w:rFonts w:hint="default" w:ascii="Times New Roman" w:hAnsi="Times New Roman" w:eastAsia="宋体" w:cs="Times New Roman"/>
                <w:color w:val="000000"/>
                <w:highlight w:val="none"/>
                <w:lang w:val="zh-CN"/>
              </w:rPr>
              <w:t>-</w:t>
            </w:r>
            <w:r>
              <w:rPr>
                <w:rFonts w:hint="default" w:ascii="Times New Roman" w:hAnsi="Times New Roman" w:eastAsia="宋体" w:cs="Times New Roman"/>
                <w:color w:val="000000"/>
                <w:highlight w:val="none"/>
                <w:lang w:val="en-US" w:eastAsia="zh-CN"/>
              </w:rPr>
              <w:t>120</w:t>
            </w:r>
            <w:r>
              <w:rPr>
                <w:rFonts w:hint="default" w:ascii="Times New Roman" w:hAnsi="Times New Roman" w:eastAsia="宋体" w:cs="Times New Roman"/>
                <w:color w:val="000000"/>
                <w:highlight w:val="none"/>
                <w:lang w:val="zh-CN"/>
              </w:rPr>
              <w:t>L/（辆</w:t>
            </w:r>
            <w:r>
              <w:rPr>
                <w:rFonts w:hint="default" w:ascii="Times New Roman" w:hAnsi="Times New Roman" w:eastAsia="宋体" w:cs="Times New Roman"/>
                <w:color w:val="000000"/>
                <w:highlight w:val="none"/>
              </w:rPr>
              <w:t>/</w:t>
            </w:r>
            <w:r>
              <w:rPr>
                <w:rFonts w:hint="default" w:ascii="Times New Roman" w:hAnsi="Times New Roman" w:eastAsia="宋体" w:cs="Times New Roman"/>
                <w:color w:val="000000"/>
                <w:highlight w:val="none"/>
                <w:lang w:val="zh-CN"/>
              </w:rPr>
              <w:t>次），本项目</w:t>
            </w:r>
            <w:r>
              <w:rPr>
                <w:rFonts w:hint="default" w:ascii="Times New Roman" w:hAnsi="Times New Roman" w:eastAsia="宋体" w:cs="Times New Roman"/>
                <w:color w:val="000000"/>
                <w:highlight w:val="none"/>
                <w:lang w:val="en-US" w:eastAsia="zh-CN"/>
              </w:rPr>
              <w:t>运输车辆轮胎</w:t>
            </w:r>
            <w:r>
              <w:rPr>
                <w:rFonts w:hint="default" w:ascii="Times New Roman" w:hAnsi="Times New Roman" w:eastAsia="宋体" w:cs="Times New Roman"/>
                <w:color w:val="000000"/>
                <w:highlight w:val="none"/>
                <w:lang w:val="zh-CN"/>
              </w:rPr>
              <w:t>冲洗用水取</w:t>
            </w:r>
            <w:r>
              <w:rPr>
                <w:rFonts w:hint="default" w:ascii="Times New Roman" w:hAnsi="Times New Roman" w:eastAsia="宋体" w:cs="Times New Roman"/>
                <w:color w:val="000000"/>
                <w:highlight w:val="none"/>
                <w:lang w:val="en-US" w:eastAsia="zh-CN"/>
              </w:rPr>
              <w:t>10</w:t>
            </w:r>
            <w:r>
              <w:rPr>
                <w:rFonts w:hint="default" w:ascii="Times New Roman" w:hAnsi="Times New Roman" w:eastAsia="宋体" w:cs="Times New Roman"/>
                <w:color w:val="000000"/>
                <w:highlight w:val="none"/>
                <w:lang w:val="zh-CN"/>
              </w:rPr>
              <w:t>0L/（辆</w:t>
            </w:r>
            <w:r>
              <w:rPr>
                <w:rFonts w:hint="default" w:ascii="Times New Roman" w:hAnsi="Times New Roman" w:eastAsia="宋体" w:cs="Times New Roman"/>
                <w:color w:val="000000"/>
                <w:highlight w:val="none"/>
              </w:rPr>
              <w:t>.</w:t>
            </w:r>
            <w:r>
              <w:rPr>
                <w:rFonts w:hint="default" w:ascii="Times New Roman" w:hAnsi="Times New Roman" w:eastAsia="宋体" w:cs="Times New Roman"/>
                <w:color w:val="000000"/>
                <w:highlight w:val="none"/>
                <w:lang w:val="zh-CN"/>
              </w:rPr>
              <w:t>次），则本项目</w:t>
            </w:r>
            <w:r>
              <w:rPr>
                <w:rFonts w:hint="default" w:ascii="Times New Roman" w:hAnsi="Times New Roman" w:eastAsia="宋体" w:cs="Times New Roman"/>
                <w:color w:val="000000"/>
                <w:highlight w:val="none"/>
                <w:lang w:val="en-US" w:eastAsia="zh-CN"/>
              </w:rPr>
              <w:t>运输车辆轮胎</w:t>
            </w:r>
            <w:r>
              <w:rPr>
                <w:rFonts w:hint="default" w:ascii="Times New Roman" w:hAnsi="Times New Roman" w:eastAsia="宋体" w:cs="Times New Roman"/>
                <w:color w:val="000000"/>
                <w:highlight w:val="none"/>
                <w:lang w:val="zh-CN"/>
              </w:rPr>
              <w:t>冲洗冲洗用水量约</w:t>
            </w:r>
            <w:r>
              <w:rPr>
                <w:rFonts w:hint="default" w:ascii="Times New Roman" w:hAnsi="Times New Roman" w:eastAsia="宋体" w:cs="Times New Roman"/>
                <w:color w:val="000000"/>
                <w:highlight w:val="none"/>
                <w:lang w:val="en-US" w:eastAsia="zh-CN"/>
              </w:rPr>
              <w:t>5319</w:t>
            </w:r>
            <w:r>
              <w:rPr>
                <w:rFonts w:hint="default" w:ascii="Times New Roman" w:hAnsi="Times New Roman" w:eastAsia="宋体" w:cs="Times New Roman"/>
                <w:color w:val="000000"/>
                <w:highlight w:val="none"/>
                <w:lang w:val="zh-CN"/>
              </w:rPr>
              <w:t>m</w:t>
            </w:r>
            <w:r>
              <w:rPr>
                <w:rFonts w:hint="default" w:ascii="Times New Roman" w:hAnsi="Times New Roman" w:eastAsia="宋体" w:cs="Times New Roman"/>
                <w:color w:val="000000"/>
                <w:highlight w:val="none"/>
                <w:vertAlign w:val="superscript"/>
                <w:lang w:val="zh-CN"/>
              </w:rPr>
              <w:t>3</w:t>
            </w:r>
            <w:r>
              <w:rPr>
                <w:rFonts w:hint="default" w:ascii="Times New Roman" w:hAnsi="Times New Roman" w:eastAsia="宋体" w:cs="Times New Roman"/>
                <w:color w:val="000000"/>
                <w:highlight w:val="none"/>
                <w:lang w:val="zh-CN"/>
              </w:rPr>
              <w:t>/a，</w:t>
            </w:r>
            <w:r>
              <w:rPr>
                <w:rFonts w:hint="default" w:ascii="Times New Roman" w:hAnsi="Times New Roman" w:eastAsia="宋体" w:cs="Times New Roman"/>
                <w:color w:val="000000"/>
                <w:highlight w:val="none"/>
                <w:lang w:val="en-US" w:eastAsia="zh-CN"/>
              </w:rPr>
              <w:t>19.7</w:t>
            </w:r>
            <w:r>
              <w:rPr>
                <w:rFonts w:hint="default" w:ascii="Times New Roman" w:hAnsi="Times New Roman" w:eastAsia="宋体" w:cs="Times New Roman"/>
                <w:color w:val="000000"/>
                <w:highlight w:val="none"/>
                <w:lang w:val="zh-CN"/>
              </w:rPr>
              <w:t>m</w:t>
            </w:r>
            <w:r>
              <w:rPr>
                <w:rFonts w:hint="default" w:ascii="Times New Roman" w:hAnsi="Times New Roman" w:eastAsia="宋体" w:cs="Times New Roman"/>
                <w:color w:val="000000"/>
                <w:highlight w:val="none"/>
                <w:vertAlign w:val="superscript"/>
                <w:lang w:val="zh-CN"/>
              </w:rPr>
              <w:t>3</w:t>
            </w:r>
            <w:r>
              <w:rPr>
                <w:rFonts w:hint="default" w:ascii="Times New Roman" w:hAnsi="Times New Roman" w:eastAsia="宋体" w:cs="Times New Roman"/>
                <w:color w:val="000000"/>
                <w:highlight w:val="none"/>
                <w:lang w:val="zh-CN"/>
              </w:rPr>
              <w:t>/d。</w:t>
            </w:r>
            <w:r>
              <w:rPr>
                <w:rFonts w:hint="default" w:ascii="Times New Roman" w:hAnsi="Times New Roman" w:eastAsia="宋体" w:cs="Times New Roman"/>
                <w:color w:val="000000"/>
                <w:highlight w:val="none"/>
              </w:rPr>
              <w:t>废水</w:t>
            </w:r>
            <w:r>
              <w:rPr>
                <w:rFonts w:hint="default" w:ascii="Times New Roman" w:hAnsi="Times New Roman" w:eastAsia="宋体" w:cs="Times New Roman"/>
                <w:color w:val="000000"/>
                <w:highlight w:val="none"/>
                <w:lang w:val="zh-CN"/>
              </w:rPr>
              <w:t>产污系数按照80%计，</w:t>
            </w:r>
            <w:r>
              <w:rPr>
                <w:rFonts w:hint="default" w:ascii="Times New Roman" w:hAnsi="Times New Roman" w:eastAsia="宋体" w:cs="Times New Roman"/>
                <w:color w:val="000000"/>
                <w:highlight w:val="none"/>
                <w:lang w:val="en-US" w:eastAsia="zh-CN"/>
              </w:rPr>
              <w:t>则则</w:t>
            </w:r>
            <w:r>
              <w:rPr>
                <w:rFonts w:hint="default" w:ascii="Times New Roman" w:hAnsi="Times New Roman" w:eastAsia="宋体" w:cs="Times New Roman"/>
                <w:color w:val="000000"/>
                <w:highlight w:val="none"/>
                <w:lang w:val="zh-CN"/>
              </w:rPr>
              <w:t>本项目</w:t>
            </w:r>
            <w:r>
              <w:rPr>
                <w:rFonts w:hint="default" w:ascii="Times New Roman" w:hAnsi="Times New Roman" w:eastAsia="宋体" w:cs="Times New Roman"/>
                <w:color w:val="000000"/>
                <w:highlight w:val="none"/>
                <w:lang w:val="en-US" w:eastAsia="zh-CN"/>
              </w:rPr>
              <w:t>运输车辆轮胎</w:t>
            </w:r>
            <w:r>
              <w:rPr>
                <w:rFonts w:hint="default" w:ascii="Times New Roman" w:hAnsi="Times New Roman" w:eastAsia="宋体" w:cs="Times New Roman"/>
                <w:color w:val="000000"/>
                <w:highlight w:val="none"/>
                <w:lang w:val="zh-CN"/>
              </w:rPr>
              <w:t>冲洗冲洗</w:t>
            </w:r>
            <w:r>
              <w:rPr>
                <w:rFonts w:hint="default" w:ascii="Times New Roman" w:hAnsi="Times New Roman" w:eastAsia="宋体" w:cs="Times New Roman"/>
                <w:color w:val="000000"/>
                <w:highlight w:val="none"/>
                <w:lang w:val="en-US" w:eastAsia="zh-CN"/>
              </w:rPr>
              <w:t>废水</w:t>
            </w:r>
            <w:r>
              <w:rPr>
                <w:rFonts w:hint="default" w:ascii="Times New Roman" w:hAnsi="Times New Roman" w:eastAsia="宋体" w:cs="Times New Roman"/>
                <w:color w:val="000000"/>
                <w:highlight w:val="none"/>
                <w:lang w:val="zh-CN"/>
              </w:rPr>
              <w:t>量约</w:t>
            </w:r>
            <w:r>
              <w:rPr>
                <w:rFonts w:hint="default" w:ascii="Times New Roman" w:hAnsi="Times New Roman" w:eastAsia="宋体" w:cs="Times New Roman"/>
                <w:color w:val="000000"/>
                <w:highlight w:val="none"/>
                <w:lang w:val="en-US" w:eastAsia="zh-CN"/>
              </w:rPr>
              <w:t>4255.2</w:t>
            </w:r>
            <w:r>
              <w:rPr>
                <w:rFonts w:hint="default" w:ascii="Times New Roman" w:hAnsi="Times New Roman" w:eastAsia="宋体" w:cs="Times New Roman"/>
                <w:color w:val="000000"/>
                <w:highlight w:val="none"/>
                <w:lang w:val="zh-CN"/>
              </w:rPr>
              <w:t>m</w:t>
            </w:r>
            <w:r>
              <w:rPr>
                <w:rFonts w:hint="default" w:ascii="Times New Roman" w:hAnsi="Times New Roman" w:eastAsia="宋体" w:cs="Times New Roman"/>
                <w:color w:val="000000"/>
                <w:highlight w:val="none"/>
                <w:vertAlign w:val="superscript"/>
                <w:lang w:val="zh-CN"/>
              </w:rPr>
              <w:t>3</w:t>
            </w:r>
            <w:r>
              <w:rPr>
                <w:rFonts w:hint="default" w:ascii="Times New Roman" w:hAnsi="Times New Roman" w:eastAsia="宋体" w:cs="Times New Roman"/>
                <w:color w:val="000000"/>
                <w:highlight w:val="none"/>
                <w:lang w:val="zh-CN"/>
              </w:rPr>
              <w:t>/a，</w:t>
            </w:r>
            <w:r>
              <w:rPr>
                <w:rFonts w:hint="default" w:ascii="Times New Roman" w:hAnsi="Times New Roman" w:eastAsia="宋体" w:cs="Times New Roman"/>
                <w:color w:val="000000"/>
                <w:highlight w:val="none"/>
                <w:lang w:val="en-US" w:eastAsia="zh-CN"/>
              </w:rPr>
              <w:t>15.76</w:t>
            </w:r>
            <w:r>
              <w:rPr>
                <w:rFonts w:hint="default" w:ascii="Times New Roman" w:hAnsi="Times New Roman" w:eastAsia="宋体" w:cs="Times New Roman"/>
                <w:color w:val="000000"/>
                <w:highlight w:val="none"/>
                <w:lang w:val="zh-CN"/>
              </w:rPr>
              <w:t>m</w:t>
            </w:r>
            <w:r>
              <w:rPr>
                <w:rFonts w:hint="default" w:ascii="Times New Roman" w:hAnsi="Times New Roman" w:eastAsia="宋体" w:cs="Times New Roman"/>
                <w:color w:val="000000"/>
                <w:highlight w:val="none"/>
                <w:vertAlign w:val="superscript"/>
                <w:lang w:val="zh-CN"/>
              </w:rPr>
              <w:t>3</w:t>
            </w:r>
            <w:r>
              <w:rPr>
                <w:rFonts w:hint="default" w:ascii="Times New Roman" w:hAnsi="Times New Roman" w:eastAsia="宋体" w:cs="Times New Roman"/>
                <w:color w:val="000000"/>
                <w:highlight w:val="none"/>
                <w:lang w:val="zh-CN"/>
              </w:rPr>
              <w:t>/d。</w:t>
            </w:r>
          </w:p>
          <w:p w14:paraId="60AFB473">
            <w:pPr>
              <w:rPr>
                <w:rFonts w:hint="default" w:ascii="Times New Roman" w:hAnsi="Times New Roman" w:eastAsia="宋体" w:cs="Times New Roman"/>
                <w:b/>
                <w:bCs/>
                <w:color w:val="000000"/>
                <w:highlight w:val="none"/>
                <w:lang w:val="en-US" w:eastAsia="zh-CN"/>
              </w:rPr>
            </w:pPr>
            <w:r>
              <w:rPr>
                <w:rFonts w:hint="default" w:ascii="Times New Roman" w:hAnsi="Times New Roman" w:eastAsia="宋体" w:cs="Times New Roman"/>
                <w:b/>
                <w:bCs/>
                <w:color w:val="000000"/>
                <w:highlight w:val="none"/>
                <w:lang w:val="zh-CN"/>
              </w:rPr>
              <w:t>（</w:t>
            </w:r>
            <w:r>
              <w:rPr>
                <w:rFonts w:hint="default" w:ascii="Times New Roman" w:hAnsi="Times New Roman" w:eastAsia="宋体" w:cs="Times New Roman"/>
                <w:b/>
                <w:bCs/>
                <w:color w:val="000000"/>
                <w:highlight w:val="none"/>
                <w:lang w:val="en-US" w:eastAsia="zh-CN"/>
              </w:rPr>
              <w:t>2</w:t>
            </w:r>
            <w:r>
              <w:rPr>
                <w:rFonts w:hint="default" w:ascii="Times New Roman" w:hAnsi="Times New Roman" w:eastAsia="宋体" w:cs="Times New Roman"/>
                <w:b/>
                <w:bCs/>
                <w:color w:val="000000"/>
                <w:highlight w:val="none"/>
                <w:lang w:val="zh-CN"/>
              </w:rPr>
              <w:t>）</w:t>
            </w:r>
            <w:r>
              <w:rPr>
                <w:rFonts w:hint="default" w:ascii="Times New Roman" w:hAnsi="Times New Roman" w:eastAsia="宋体" w:cs="Times New Roman"/>
                <w:b/>
                <w:bCs/>
                <w:color w:val="000000"/>
                <w:highlight w:val="none"/>
                <w:lang w:val="en-US" w:eastAsia="zh-CN"/>
              </w:rPr>
              <w:t>拟采取的治理措施及排放情况</w:t>
            </w:r>
          </w:p>
          <w:p w14:paraId="75559097">
            <w:pPr>
              <w:ind w:firstLine="480"/>
              <w:jc w:val="both"/>
              <w:rPr>
                <w:rFonts w:hint="default" w:ascii="Times New Roman" w:hAnsi="Times New Roman" w:eastAsia="宋体" w:cs="Times New Roman"/>
                <w:b/>
                <w:bCs/>
                <w:color w:val="000000"/>
                <w:highlight w:val="none"/>
                <w:lang w:val="en-US" w:eastAsia="zh-CN"/>
              </w:rPr>
            </w:pPr>
            <w:r>
              <w:rPr>
                <w:rFonts w:hint="default" w:ascii="Times New Roman" w:hAnsi="Times New Roman" w:eastAsia="宋体" w:cs="Times New Roman"/>
                <w:b/>
                <w:bCs/>
                <w:color w:val="000000"/>
                <w:highlight w:val="none"/>
                <w:lang w:val="en-US" w:eastAsia="zh-CN"/>
              </w:rPr>
              <w:t>①搅拌机清洗废水、搅拌车罐体内部清洗废水、地面清洗废水、</w:t>
            </w:r>
            <w:r>
              <w:rPr>
                <w:rFonts w:hint="eastAsia" w:ascii="Times New Roman" w:hAnsi="Times New Roman" w:eastAsia="宋体" w:cs="Times New Roman"/>
                <w:b/>
                <w:bCs/>
                <w:color w:val="000000"/>
                <w:highlight w:val="none"/>
                <w:lang w:val="en-US" w:eastAsia="zh-CN"/>
              </w:rPr>
              <w:t>实验室检验</w:t>
            </w:r>
            <w:r>
              <w:rPr>
                <w:rFonts w:hint="default" w:ascii="Times New Roman" w:hAnsi="Times New Roman" w:eastAsia="宋体" w:cs="Times New Roman"/>
                <w:b/>
                <w:bCs/>
                <w:color w:val="000000"/>
                <w:highlight w:val="none"/>
                <w:lang w:val="en-US" w:eastAsia="zh-CN"/>
              </w:rPr>
              <w:t>废水治理措施及排放情况</w:t>
            </w:r>
          </w:p>
          <w:p w14:paraId="6BD4BB5D">
            <w:pPr>
              <w:ind w:firstLine="480"/>
              <w:jc w:val="both"/>
              <w:rPr>
                <w:rFonts w:hint="default" w:ascii="Times New Roman" w:hAnsi="Times New Roman" w:eastAsia="宋体" w:cs="Times New Roman"/>
                <w:b/>
                <w:bCs/>
                <w:color w:val="000000"/>
                <w:highlight w:val="none"/>
                <w:lang w:val="en-US" w:eastAsia="zh-CN"/>
              </w:rPr>
            </w:pPr>
            <w:r>
              <w:rPr>
                <w:rFonts w:hint="default" w:ascii="Times New Roman" w:hAnsi="Times New Roman" w:eastAsia="宋体" w:cs="Times New Roman"/>
                <w:color w:val="000000"/>
                <w:highlight w:val="none"/>
                <w:lang w:val="en-US" w:eastAsia="zh-CN"/>
              </w:rPr>
              <w:t>本项目拟在生产车间内中部设置污水处理系统1套，</w:t>
            </w:r>
            <w:r>
              <w:rPr>
                <w:rFonts w:hint="eastAsia" w:ascii="Times New Roman" w:hAnsi="Times New Roman" w:eastAsia="宋体" w:cs="Times New Roman"/>
                <w:color w:val="000000"/>
                <w:highlight w:val="none"/>
                <w:lang w:val="en-US" w:eastAsia="zh-CN"/>
              </w:rPr>
              <w:t>污水</w:t>
            </w:r>
            <w:r>
              <w:rPr>
                <w:rFonts w:hint="default" w:ascii="Times New Roman" w:hAnsi="Times New Roman" w:eastAsia="宋体" w:cs="Times New Roman"/>
                <w:color w:val="000000"/>
                <w:highlight w:val="none"/>
                <w:lang w:val="en-US" w:eastAsia="zh-CN"/>
              </w:rPr>
              <w:t>处理系统主要由砂石分离机（ZFZL振动式分离机）、旋流搅拌池（共设置4个池子，每池容积36m</w:t>
            </w:r>
            <w:r>
              <w:rPr>
                <w:rFonts w:hint="default" w:ascii="Times New Roman" w:hAnsi="Times New Roman" w:eastAsia="宋体" w:cs="Times New Roman"/>
                <w:color w:val="000000"/>
                <w:highlight w:val="none"/>
                <w:vertAlign w:val="superscript"/>
                <w:lang w:val="en-US" w:eastAsia="zh-CN"/>
              </w:rPr>
              <w:t>3</w:t>
            </w:r>
            <w:r>
              <w:rPr>
                <w:rFonts w:hint="default" w:ascii="Times New Roman" w:hAnsi="Times New Roman" w:eastAsia="宋体" w:cs="Times New Roman"/>
                <w:color w:val="000000"/>
                <w:highlight w:val="none"/>
                <w:lang w:val="en-US" w:eastAsia="zh-CN"/>
              </w:rPr>
              <w:t>，总容积144m</w:t>
            </w:r>
            <w:r>
              <w:rPr>
                <w:rFonts w:hint="default" w:ascii="Times New Roman" w:hAnsi="Times New Roman" w:eastAsia="宋体" w:cs="Times New Roman"/>
                <w:color w:val="000000"/>
                <w:highlight w:val="none"/>
                <w:vertAlign w:val="superscript"/>
                <w:lang w:val="en-US" w:eastAsia="zh-CN"/>
              </w:rPr>
              <w:t>3</w:t>
            </w:r>
            <w:r>
              <w:rPr>
                <w:rFonts w:hint="default" w:ascii="Times New Roman" w:hAnsi="Times New Roman" w:eastAsia="宋体" w:cs="Times New Roman"/>
                <w:color w:val="000000"/>
                <w:highlight w:val="none"/>
                <w:lang w:val="en-US" w:eastAsia="zh-CN"/>
              </w:rPr>
              <w:t>，每池配套浆水搅拌器与细砂回收系统）、箱式压滤机（过滤面积40m</w:t>
            </w:r>
            <w:r>
              <w:rPr>
                <w:rFonts w:hint="default" w:ascii="Times New Roman" w:hAnsi="Times New Roman" w:eastAsia="宋体" w:cs="Times New Roman"/>
                <w:color w:val="000000"/>
                <w:highlight w:val="none"/>
                <w:vertAlign w:val="superscript"/>
                <w:lang w:val="en-US" w:eastAsia="zh-CN"/>
              </w:rPr>
              <w:t>2</w:t>
            </w:r>
            <w:r>
              <w:rPr>
                <w:rFonts w:hint="default" w:ascii="Times New Roman" w:hAnsi="Times New Roman" w:eastAsia="宋体" w:cs="Times New Roman"/>
                <w:color w:val="000000"/>
                <w:highlight w:val="none"/>
                <w:lang w:val="en-US" w:eastAsia="zh-CN"/>
              </w:rPr>
              <w:t>）以及压滤清水池（容积为132m</w:t>
            </w:r>
            <w:r>
              <w:rPr>
                <w:rFonts w:hint="default" w:ascii="Times New Roman" w:hAnsi="Times New Roman" w:eastAsia="宋体" w:cs="Times New Roman"/>
                <w:color w:val="000000"/>
                <w:highlight w:val="none"/>
                <w:vertAlign w:val="superscript"/>
                <w:lang w:val="en-US" w:eastAsia="zh-CN"/>
              </w:rPr>
              <w:t>3</w:t>
            </w:r>
            <w:r>
              <w:rPr>
                <w:rFonts w:hint="default" w:ascii="Times New Roman" w:hAnsi="Times New Roman" w:eastAsia="宋体" w:cs="Times New Roman"/>
                <w:color w:val="000000"/>
                <w:highlight w:val="none"/>
                <w:lang w:val="en-US" w:eastAsia="zh-CN"/>
              </w:rPr>
              <w:t>）组成，另在生产作业区周围设置集水沟，</w:t>
            </w:r>
            <w:r>
              <w:rPr>
                <w:rFonts w:hint="eastAsia" w:ascii="Times New Roman" w:hAnsi="Times New Roman" w:eastAsia="宋体" w:cs="Times New Roman"/>
                <w:color w:val="000000"/>
                <w:highlight w:val="none"/>
                <w:lang w:val="en-US" w:eastAsia="zh-CN"/>
              </w:rPr>
              <w:t>集水沟</w:t>
            </w:r>
            <w:r>
              <w:rPr>
                <w:rFonts w:hint="default" w:ascii="Times New Roman" w:hAnsi="Times New Roman" w:eastAsia="宋体" w:cs="Times New Roman"/>
                <w:color w:val="000000"/>
                <w:highlight w:val="none"/>
                <w:lang w:val="en-US" w:eastAsia="zh-CN"/>
              </w:rPr>
              <w:t>尺寸</w:t>
            </w:r>
            <w:r>
              <w:rPr>
                <w:rFonts w:hint="eastAsia" w:ascii="Times New Roman" w:hAnsi="Times New Roman" w:eastAsia="宋体" w:cs="Times New Roman"/>
                <w:color w:val="000000"/>
                <w:highlight w:val="none"/>
                <w:lang w:val="en-US" w:eastAsia="zh-CN"/>
              </w:rPr>
              <w:t>为</w:t>
            </w:r>
            <w:r>
              <w:rPr>
                <w:rFonts w:hint="default" w:ascii="Times New Roman" w:hAnsi="Times New Roman" w:eastAsia="宋体" w:cs="Times New Roman"/>
                <w:color w:val="000000"/>
                <w:highlight w:val="none"/>
                <w:lang w:val="en-US" w:eastAsia="zh-CN"/>
              </w:rPr>
              <w:t>400×400mm与200×200mm。项目搅拌机清洗废水、搅拌车罐体内部清洗废水、地面清洗废水经集水沟收集后进入生产废水处理系统进行处理，处理后的清液暂存于压滤清水池，用于混凝土生产产品调配，不外排。压滤出的泥饼暂存于压滤机</w:t>
            </w:r>
            <w:r>
              <w:rPr>
                <w:rFonts w:hint="eastAsia" w:ascii="Times New Roman" w:hAnsi="Times New Roman" w:eastAsia="宋体" w:cs="Times New Roman"/>
                <w:color w:val="000000"/>
                <w:highlight w:val="none"/>
                <w:lang w:val="en-US" w:eastAsia="zh-CN"/>
              </w:rPr>
              <w:t>旁</w:t>
            </w:r>
            <w:r>
              <w:rPr>
                <w:rFonts w:hint="default" w:ascii="Times New Roman" w:hAnsi="Times New Roman" w:eastAsia="宋体" w:cs="Times New Roman"/>
                <w:color w:val="000000"/>
                <w:highlight w:val="none"/>
                <w:lang w:val="en-US" w:eastAsia="zh-CN"/>
              </w:rPr>
              <w:t>的泥饼暂存池内，定期外运至</w:t>
            </w:r>
            <w:r>
              <w:rPr>
                <w:rFonts w:hint="eastAsia" w:ascii="Times New Roman" w:hAnsi="Times New Roman" w:eastAsia="宋体" w:cs="Times New Roman"/>
                <w:color w:val="000000"/>
                <w:highlight w:val="none"/>
                <w:lang w:val="en-US" w:eastAsia="zh-CN"/>
              </w:rPr>
              <w:t>甘孜县银巴</w:t>
            </w:r>
            <w:r>
              <w:rPr>
                <w:rFonts w:hint="default" w:ascii="Times New Roman" w:hAnsi="Times New Roman" w:eastAsia="宋体" w:cs="Times New Roman"/>
                <w:color w:val="000000"/>
                <w:highlight w:val="none"/>
                <w:lang w:val="en-US" w:eastAsia="zh-CN"/>
              </w:rPr>
              <w:t>制砖厂</w:t>
            </w:r>
            <w:r>
              <w:rPr>
                <w:rFonts w:hint="eastAsia" w:ascii="Times New Roman" w:hAnsi="Times New Roman" w:eastAsia="宋体" w:cs="Times New Roman"/>
                <w:color w:val="000000"/>
                <w:highlight w:val="none"/>
                <w:lang w:val="en-US" w:eastAsia="zh-CN"/>
              </w:rPr>
              <w:t>作为原材料进行</w:t>
            </w:r>
            <w:r>
              <w:rPr>
                <w:rFonts w:hint="default" w:ascii="Times New Roman" w:hAnsi="Times New Roman" w:eastAsia="宋体" w:cs="Times New Roman"/>
                <w:color w:val="000000"/>
                <w:highlight w:val="none"/>
                <w:lang w:val="en-US" w:eastAsia="zh-CN"/>
              </w:rPr>
              <w:t>资源化利用。</w:t>
            </w:r>
            <w:r>
              <w:rPr>
                <w:rFonts w:hint="eastAsia" w:ascii="Times New Roman" w:hAnsi="Times New Roman" w:eastAsia="宋体" w:cs="Times New Roman"/>
                <w:color w:val="000000"/>
                <w:highlight w:val="none"/>
                <w:lang w:val="en-US" w:eastAsia="zh-CN"/>
              </w:rPr>
              <w:t>实验室检验</w:t>
            </w:r>
            <w:r>
              <w:rPr>
                <w:rFonts w:hint="default" w:ascii="Times New Roman" w:hAnsi="Times New Roman" w:eastAsia="宋体" w:cs="Times New Roman"/>
                <w:color w:val="000000"/>
                <w:highlight w:val="none"/>
                <w:lang w:val="en-US" w:eastAsia="zh-CN"/>
              </w:rPr>
              <w:t>废水经收集后与搅拌机清洗废水、搅拌车罐体内部清洗废水、地面清洗废水一并处理。为了防止生产废水处理系统故障时废水的直接排放，项目还在</w:t>
            </w:r>
            <w:r>
              <w:rPr>
                <w:rFonts w:hint="eastAsia" w:ascii="Times New Roman" w:hAnsi="Times New Roman" w:eastAsia="宋体" w:cs="Times New Roman"/>
                <w:color w:val="000000"/>
                <w:highlight w:val="none"/>
                <w:lang w:val="en-US" w:eastAsia="zh-CN"/>
              </w:rPr>
              <w:t>污水</w:t>
            </w:r>
            <w:r>
              <w:rPr>
                <w:rFonts w:hint="default" w:ascii="Times New Roman" w:hAnsi="Times New Roman" w:eastAsia="宋体" w:cs="Times New Roman"/>
                <w:color w:val="000000"/>
                <w:highlight w:val="none"/>
                <w:lang w:val="en-US" w:eastAsia="zh-CN"/>
              </w:rPr>
              <w:t>处理系统北侧设置了一斜流沉淀池，用于储存事故状态下的车间内清洗废水。</w:t>
            </w:r>
          </w:p>
          <w:p w14:paraId="6019C15C">
            <w:pPr>
              <w:ind w:left="0" w:leftChars="0" w:firstLine="0" w:firstLineChars="0"/>
              <w:jc w:val="center"/>
              <w:rPr>
                <w:rFonts w:hint="default" w:ascii="Times New Roman" w:hAnsi="Times New Roman" w:eastAsia="宋体" w:cs="Times New Roman"/>
                <w:b/>
                <w:bCs/>
                <w:color w:val="000000"/>
                <w:sz w:val="21"/>
                <w:szCs w:val="21"/>
                <w:highlight w:val="none"/>
                <w:lang w:val="zh-CN"/>
              </w:rPr>
            </w:pPr>
          </w:p>
          <w:p w14:paraId="6B02D0B0">
            <w:pPr>
              <w:ind w:firstLine="480"/>
              <w:jc w:val="both"/>
              <w:rPr>
                <w:rFonts w:hint="default" w:ascii="Times New Roman" w:hAnsi="Times New Roman" w:eastAsia="宋体" w:cs="Times New Roman"/>
                <w:b/>
                <w:bCs/>
                <w:color w:val="000000"/>
                <w:highlight w:val="none"/>
                <w:lang w:val="en-US" w:eastAsia="zh-CN"/>
              </w:rPr>
            </w:pPr>
            <w:r>
              <w:rPr>
                <w:rFonts w:hint="default" w:ascii="Times New Roman" w:hAnsi="Times New Roman" w:eastAsia="宋体" w:cs="Times New Roman"/>
                <w:b/>
                <w:bCs/>
                <w:color w:val="000000"/>
                <w:highlight w:val="none"/>
                <w:lang w:val="en-US" w:eastAsia="zh-CN"/>
              </w:rPr>
              <w:t>②运输车辆轮胎冲洗废水治理措施及排放情况</w:t>
            </w:r>
          </w:p>
          <w:p w14:paraId="4EA0A265">
            <w:pPr>
              <w:ind w:firstLine="480"/>
              <w:rPr>
                <w:rFonts w:hint="default" w:ascii="Times New Roman" w:hAnsi="Times New Roman" w:eastAsia="宋体" w:cs="Times New Roman"/>
                <w:color w:val="000000"/>
                <w:highlight w:val="none"/>
              </w:rPr>
            </w:pPr>
            <w:r>
              <w:rPr>
                <w:rFonts w:hint="default" w:ascii="Times New Roman" w:hAnsi="Times New Roman" w:eastAsia="宋体" w:cs="Times New Roman"/>
                <w:color w:val="000000"/>
                <w:highlight w:val="none"/>
                <w:lang w:val="en-US" w:eastAsia="zh-CN"/>
              </w:rPr>
              <w:t>项目拟在厂区东南角设置一处洗车平台，对进出运输车辆轮胎冲洗，洗车平台西侧设置五级沉淀池（1座，总有效容积约为68.05m</w:t>
            </w:r>
            <w:r>
              <w:rPr>
                <w:rFonts w:hint="default" w:ascii="Times New Roman" w:hAnsi="Times New Roman" w:eastAsia="宋体" w:cs="Times New Roman"/>
                <w:color w:val="000000"/>
                <w:highlight w:val="none"/>
                <w:vertAlign w:val="superscript"/>
                <w:lang w:val="en-US" w:eastAsia="zh-CN"/>
              </w:rPr>
              <w:t>3</w:t>
            </w:r>
            <w:r>
              <w:rPr>
                <w:rFonts w:hint="default" w:ascii="Times New Roman" w:hAnsi="Times New Roman" w:eastAsia="宋体" w:cs="Times New Roman"/>
                <w:color w:val="000000"/>
                <w:highlight w:val="none"/>
                <w:lang w:val="en-US" w:eastAsia="zh-CN"/>
              </w:rPr>
              <w:t>，</w:t>
            </w:r>
            <w:r>
              <w:rPr>
                <w:rFonts w:hint="eastAsia" w:ascii="Times New Roman" w:hAnsi="Times New Roman" w:eastAsia="宋体" w:cs="Times New Roman"/>
                <w:color w:val="000000"/>
                <w:highlight w:val="none"/>
                <w:lang w:val="en-US" w:eastAsia="zh-CN"/>
              </w:rPr>
              <w:t>水力停留时间4d，</w:t>
            </w:r>
            <w:r>
              <w:rPr>
                <w:rFonts w:hint="default" w:ascii="Times New Roman" w:hAnsi="Times New Roman" w:eastAsia="宋体" w:cs="Times New Roman"/>
                <w:color w:val="000000"/>
                <w:highlight w:val="none"/>
                <w:lang w:val="en-US" w:eastAsia="zh-CN"/>
              </w:rPr>
              <w:t>1号沉淀池为斜流沉淀池，尺寸为L×B×H=3.75×3.5×1.6m，为有效水深1.3m，有效容积8.53m</w:t>
            </w:r>
            <w:r>
              <w:rPr>
                <w:rFonts w:hint="default" w:ascii="Times New Roman" w:hAnsi="Times New Roman" w:eastAsia="宋体" w:cs="Times New Roman"/>
                <w:color w:val="000000"/>
                <w:highlight w:val="none"/>
                <w:vertAlign w:val="superscript"/>
                <w:lang w:val="en-US" w:eastAsia="zh-CN"/>
              </w:rPr>
              <w:t>3</w:t>
            </w:r>
            <w:r>
              <w:rPr>
                <w:rFonts w:hint="default" w:ascii="Times New Roman" w:hAnsi="Times New Roman" w:eastAsia="宋体" w:cs="Times New Roman"/>
                <w:color w:val="000000"/>
                <w:highlight w:val="none"/>
                <w:lang w:val="en-US" w:eastAsia="zh-CN"/>
              </w:rPr>
              <w:t>，2号-5号沉淀池为平流沉淀池，尺寸均为L×B×H=2.0×3.5×2m，有效水深1.7m，单个沉淀池有效容积14.88m</w:t>
            </w:r>
            <w:r>
              <w:rPr>
                <w:rFonts w:hint="default" w:ascii="Times New Roman" w:hAnsi="Times New Roman" w:eastAsia="宋体" w:cs="Times New Roman"/>
                <w:color w:val="000000"/>
                <w:highlight w:val="none"/>
                <w:vertAlign w:val="superscript"/>
                <w:lang w:val="en-US" w:eastAsia="zh-CN"/>
              </w:rPr>
              <w:t>3</w:t>
            </w:r>
            <w:r>
              <w:rPr>
                <w:rFonts w:hint="default" w:ascii="Times New Roman" w:hAnsi="Times New Roman" w:eastAsia="宋体" w:cs="Times New Roman"/>
                <w:color w:val="000000"/>
                <w:highlight w:val="none"/>
                <w:lang w:val="en-US" w:eastAsia="zh-CN"/>
              </w:rPr>
              <w:t>），车辆轮胎冲洗废水经沉淀池沉淀处理后回用于车辆冲洗，不外排。</w:t>
            </w:r>
            <w:r>
              <w:rPr>
                <w:rFonts w:hint="eastAsia" w:ascii="Times New Roman" w:hAnsi="Times New Roman" w:eastAsia="宋体" w:cs="Times New Roman"/>
                <w:color w:val="000000"/>
                <w:highlight w:val="none"/>
                <w:lang w:val="en-US" w:eastAsia="zh-CN"/>
              </w:rPr>
              <w:t>沉淀泥沙清掏至车间内压滤机压滤后</w:t>
            </w:r>
            <w:r>
              <w:rPr>
                <w:rFonts w:hint="default" w:ascii="Times New Roman" w:hAnsi="Times New Roman" w:eastAsia="宋体" w:cs="Times New Roman"/>
                <w:color w:val="000000"/>
                <w:highlight w:val="none"/>
                <w:lang w:val="en-US" w:eastAsia="zh-CN"/>
              </w:rPr>
              <w:t>泥饼暂存于压滤机</w:t>
            </w:r>
            <w:r>
              <w:rPr>
                <w:rFonts w:hint="eastAsia" w:ascii="Times New Roman" w:hAnsi="Times New Roman" w:eastAsia="宋体" w:cs="Times New Roman"/>
                <w:color w:val="000000"/>
                <w:highlight w:val="none"/>
                <w:lang w:val="en-US" w:eastAsia="zh-CN"/>
              </w:rPr>
              <w:t>旁</w:t>
            </w:r>
            <w:r>
              <w:rPr>
                <w:rFonts w:hint="default" w:ascii="Times New Roman" w:hAnsi="Times New Roman" w:eastAsia="宋体" w:cs="Times New Roman"/>
                <w:color w:val="000000"/>
                <w:highlight w:val="none"/>
                <w:lang w:val="en-US" w:eastAsia="zh-CN"/>
              </w:rPr>
              <w:t>的泥饼暂存池内，定期外运至</w:t>
            </w:r>
            <w:r>
              <w:rPr>
                <w:rFonts w:hint="eastAsia" w:ascii="Times New Roman" w:hAnsi="Times New Roman" w:eastAsia="宋体" w:cs="Times New Roman"/>
                <w:color w:val="000000"/>
                <w:highlight w:val="none"/>
                <w:lang w:val="en-US" w:eastAsia="zh-CN"/>
              </w:rPr>
              <w:t>甘孜县银巴</w:t>
            </w:r>
            <w:r>
              <w:rPr>
                <w:rFonts w:hint="default" w:ascii="Times New Roman" w:hAnsi="Times New Roman" w:eastAsia="宋体" w:cs="Times New Roman"/>
                <w:color w:val="000000"/>
                <w:highlight w:val="none"/>
                <w:lang w:val="en-US" w:eastAsia="zh-CN"/>
              </w:rPr>
              <w:t>制砖厂</w:t>
            </w:r>
            <w:r>
              <w:rPr>
                <w:rFonts w:hint="eastAsia" w:ascii="Times New Roman" w:hAnsi="Times New Roman" w:eastAsia="宋体" w:cs="Times New Roman"/>
                <w:color w:val="000000"/>
                <w:highlight w:val="none"/>
                <w:lang w:val="en-US" w:eastAsia="zh-CN"/>
              </w:rPr>
              <w:t>作为原材料进行</w:t>
            </w:r>
            <w:r>
              <w:rPr>
                <w:rFonts w:hint="default" w:ascii="Times New Roman" w:hAnsi="Times New Roman" w:eastAsia="宋体" w:cs="Times New Roman"/>
                <w:color w:val="000000"/>
                <w:highlight w:val="none"/>
                <w:lang w:val="en-US" w:eastAsia="zh-CN"/>
              </w:rPr>
              <w:t>资源化利用。</w:t>
            </w:r>
          </w:p>
          <w:p w14:paraId="60D6250C">
            <w:pPr>
              <w:ind w:firstLine="480"/>
              <w:rPr>
                <w:rFonts w:hint="default" w:ascii="Times New Roman" w:hAnsi="Times New Roman" w:eastAsia="宋体" w:cs="Times New Roman"/>
                <w:b/>
                <w:bCs/>
                <w:color w:val="000000"/>
                <w:highlight w:val="none"/>
              </w:rPr>
            </w:pPr>
            <w:r>
              <w:rPr>
                <w:rFonts w:hint="eastAsia" w:ascii="Times New Roman" w:hAnsi="Times New Roman" w:eastAsia="宋体" w:cs="Times New Roman"/>
                <w:b/>
                <w:bCs/>
                <w:color w:val="000000"/>
                <w:highlight w:val="none"/>
                <w:lang w:val="en-US" w:eastAsia="zh-CN"/>
              </w:rPr>
              <w:t>3、</w:t>
            </w:r>
            <w:r>
              <w:rPr>
                <w:rFonts w:hint="default" w:ascii="Times New Roman" w:hAnsi="Times New Roman" w:eastAsia="宋体" w:cs="Times New Roman"/>
                <w:b/>
                <w:bCs/>
                <w:color w:val="000000"/>
                <w:highlight w:val="none"/>
              </w:rPr>
              <w:t>初期雨水</w:t>
            </w:r>
          </w:p>
          <w:p w14:paraId="6CA91943">
            <w:pPr>
              <w:rPr>
                <w:rFonts w:hint="default" w:ascii="Times New Roman" w:hAnsi="Times New Roman" w:eastAsia="宋体" w:cs="Times New Roman"/>
                <w:bCs/>
                <w:color w:val="000000"/>
                <w:szCs w:val="21"/>
                <w:highlight w:val="none"/>
              </w:rPr>
            </w:pPr>
            <w:r>
              <w:rPr>
                <w:rFonts w:hint="default" w:ascii="Times New Roman" w:hAnsi="Times New Roman" w:eastAsia="宋体" w:cs="Times New Roman"/>
                <w:color w:val="000000"/>
                <w:highlight w:val="none"/>
              </w:rPr>
              <w:t>初期雨水：项目</w:t>
            </w:r>
            <w:r>
              <w:rPr>
                <w:rFonts w:hint="default" w:ascii="Times New Roman" w:hAnsi="Times New Roman" w:eastAsia="宋体" w:cs="Times New Roman"/>
                <w:color w:val="000000"/>
                <w:highlight w:val="none"/>
                <w:lang w:val="en-US" w:eastAsia="zh-CN"/>
              </w:rPr>
              <w:t>厂区道路及生产车间</w:t>
            </w:r>
            <w:r>
              <w:rPr>
                <w:rFonts w:hint="default" w:ascii="Times New Roman" w:hAnsi="Times New Roman" w:eastAsia="宋体" w:cs="Times New Roman"/>
                <w:color w:val="000000"/>
                <w:highlight w:val="none"/>
              </w:rPr>
              <w:t>均需要收集初期雨水，中后期雨水散排，一般采用历年最大暴雨的前15分钟雨量为初期雨水量，</w:t>
            </w:r>
            <w:r>
              <w:rPr>
                <w:rFonts w:hint="default" w:ascii="Times New Roman" w:hAnsi="Times New Roman" w:eastAsia="宋体" w:cs="Times New Roman"/>
                <w:color w:val="000000"/>
                <w:highlight w:val="none"/>
                <w:lang w:val="en-US" w:eastAsia="zh-CN"/>
              </w:rPr>
              <w:t>暴雨强度的计算采用</w:t>
            </w:r>
            <w:r>
              <w:rPr>
                <w:rFonts w:hint="default" w:ascii="Times New Roman" w:hAnsi="Times New Roman" w:eastAsia="宋体" w:cs="Times New Roman"/>
                <w:bCs/>
                <w:color w:val="000000"/>
                <w:szCs w:val="21"/>
                <w:highlight w:val="none"/>
                <w:lang w:val="en-US" w:eastAsia="zh-CN"/>
              </w:rPr>
              <w:t>项目所在区域甘孜</w:t>
            </w:r>
            <w:r>
              <w:rPr>
                <w:rFonts w:hint="default" w:ascii="Times New Roman" w:hAnsi="Times New Roman" w:eastAsia="宋体" w:cs="Times New Roman"/>
                <w:bCs/>
                <w:color w:val="000000"/>
                <w:szCs w:val="21"/>
                <w:highlight w:val="none"/>
              </w:rPr>
              <w:t>县</w:t>
            </w:r>
            <w:r>
              <w:rPr>
                <w:rFonts w:hint="default" w:ascii="Times New Roman" w:hAnsi="Times New Roman" w:eastAsia="宋体" w:cs="Times New Roman"/>
                <w:bCs/>
                <w:color w:val="000000"/>
                <w:szCs w:val="21"/>
                <w:highlight w:val="none"/>
                <w:lang w:val="zh-CN"/>
              </w:rPr>
              <w:t>暴雨强度</w:t>
            </w:r>
            <w:r>
              <w:rPr>
                <w:rFonts w:hint="default" w:ascii="Times New Roman" w:hAnsi="Times New Roman" w:eastAsia="宋体" w:cs="Times New Roman"/>
                <w:bCs/>
                <w:color w:val="000000"/>
                <w:szCs w:val="21"/>
                <w:highlight w:val="none"/>
                <w:lang w:val="en-US" w:eastAsia="zh-CN"/>
              </w:rPr>
              <w:t>公式</w:t>
            </w:r>
            <w:r>
              <w:rPr>
                <w:rFonts w:hint="default" w:ascii="Times New Roman" w:hAnsi="Times New Roman" w:eastAsia="宋体" w:cs="Times New Roman"/>
                <w:bCs/>
                <w:color w:val="000000"/>
                <w:szCs w:val="21"/>
                <w:highlight w:val="none"/>
                <w:lang w:val="zh-CN"/>
              </w:rPr>
              <w:t>，</w:t>
            </w:r>
            <w:r>
              <w:rPr>
                <w:rFonts w:hint="default" w:ascii="Times New Roman" w:hAnsi="Times New Roman" w:eastAsia="宋体" w:cs="Times New Roman"/>
                <w:bCs/>
                <w:color w:val="000000"/>
                <w:szCs w:val="21"/>
                <w:highlight w:val="none"/>
                <w:lang w:val="en-US" w:eastAsia="zh-CN"/>
              </w:rPr>
              <w:t>公式出处来源于《低影响开发雨水控制与利用工程设计标准》DBJ51T084-2017</w:t>
            </w:r>
            <w:r>
              <w:rPr>
                <w:rFonts w:hint="eastAsia" w:ascii="Times New Roman" w:hAnsi="Times New Roman" w:cs="Times New Roman"/>
                <w:bCs/>
                <w:color w:val="000000"/>
                <w:szCs w:val="21"/>
                <w:highlight w:val="none"/>
                <w:lang w:val="en-US" w:eastAsia="zh-CN"/>
              </w:rPr>
              <w:t>。</w:t>
            </w:r>
          </w:p>
          <w:p w14:paraId="49A38275">
            <w:pPr>
              <w:ind w:firstLine="480"/>
              <w:rPr>
                <w:rFonts w:hint="default" w:ascii="Times New Roman" w:hAnsi="Times New Roman" w:eastAsia="宋体" w:cs="Times New Roman"/>
                <w:bCs/>
                <w:color w:val="000000"/>
                <w:szCs w:val="21"/>
                <w:highlight w:val="none"/>
              </w:rPr>
            </w:pPr>
            <w:r>
              <w:rPr>
                <w:rFonts w:hint="default" w:ascii="Times New Roman" w:hAnsi="Times New Roman" w:eastAsia="宋体" w:cs="Times New Roman"/>
                <w:bCs/>
                <w:color w:val="000000"/>
                <w:szCs w:val="21"/>
                <w:highlight w:val="none"/>
              </w:rPr>
              <w:t>经计算，本项目</w:t>
            </w:r>
            <w:r>
              <w:rPr>
                <w:rFonts w:hint="eastAsia" w:ascii="Times New Roman" w:hAnsi="Times New Roman" w:cs="Times New Roman"/>
                <w:bCs/>
                <w:color w:val="000000"/>
                <w:szCs w:val="21"/>
                <w:highlight w:val="none"/>
                <w:lang w:val="en-US" w:eastAsia="zh-CN"/>
              </w:rPr>
              <w:t>商混站</w:t>
            </w:r>
            <w:r>
              <w:rPr>
                <w:rFonts w:hint="default" w:ascii="Times New Roman" w:hAnsi="Times New Roman" w:eastAsia="宋体" w:cs="Times New Roman"/>
                <w:bCs/>
                <w:color w:val="000000"/>
                <w:szCs w:val="21"/>
                <w:highlight w:val="none"/>
              </w:rPr>
              <w:t>初期雨水量为</w:t>
            </w:r>
            <w:r>
              <w:rPr>
                <w:rFonts w:hint="default" w:ascii="Times New Roman" w:hAnsi="Times New Roman" w:eastAsia="宋体" w:cs="Times New Roman"/>
                <w:bCs/>
                <w:color w:val="000000"/>
                <w:szCs w:val="21"/>
                <w:highlight w:val="none"/>
                <w:lang w:val="en-US" w:eastAsia="zh-CN"/>
              </w:rPr>
              <w:t>64.458</w:t>
            </w:r>
            <w:r>
              <w:rPr>
                <w:rFonts w:hint="default" w:ascii="Times New Roman" w:hAnsi="Times New Roman" w:eastAsia="宋体" w:cs="Times New Roman"/>
                <w:bCs/>
                <w:color w:val="000000"/>
                <w:szCs w:val="21"/>
                <w:highlight w:val="none"/>
              </w:rPr>
              <w:t>m</w:t>
            </w:r>
            <w:r>
              <w:rPr>
                <w:rFonts w:hint="default" w:ascii="Times New Roman" w:hAnsi="Times New Roman" w:eastAsia="宋体" w:cs="Times New Roman"/>
                <w:bCs/>
                <w:color w:val="000000"/>
                <w:szCs w:val="21"/>
                <w:highlight w:val="none"/>
                <w:vertAlign w:val="superscript"/>
              </w:rPr>
              <w:t>3</w:t>
            </w:r>
            <w:r>
              <w:rPr>
                <w:rFonts w:hint="default" w:ascii="Times New Roman" w:hAnsi="Times New Roman" w:eastAsia="宋体" w:cs="Times New Roman"/>
                <w:bCs/>
                <w:color w:val="000000"/>
                <w:szCs w:val="21"/>
                <w:highlight w:val="none"/>
              </w:rPr>
              <w:t>/次。项目拟在</w:t>
            </w:r>
            <w:r>
              <w:rPr>
                <w:rFonts w:hint="default" w:ascii="Times New Roman" w:hAnsi="Times New Roman" w:eastAsia="宋体" w:cs="Times New Roman"/>
                <w:bCs/>
                <w:color w:val="000000"/>
                <w:szCs w:val="21"/>
                <w:highlight w:val="none"/>
                <w:lang w:val="en-US" w:eastAsia="zh-CN"/>
              </w:rPr>
              <w:t>生产车间四周及道路一侧</w:t>
            </w:r>
            <w:r>
              <w:rPr>
                <w:rFonts w:hint="default" w:ascii="Times New Roman" w:hAnsi="Times New Roman" w:eastAsia="宋体" w:cs="Times New Roman"/>
                <w:bCs/>
                <w:color w:val="000000"/>
                <w:szCs w:val="21"/>
                <w:highlight w:val="none"/>
              </w:rPr>
              <w:t>设置雨水收集</w:t>
            </w:r>
            <w:r>
              <w:rPr>
                <w:rFonts w:hint="default" w:ascii="Times New Roman" w:hAnsi="Times New Roman" w:eastAsia="宋体" w:cs="Times New Roman"/>
                <w:bCs/>
                <w:color w:val="000000"/>
                <w:szCs w:val="21"/>
                <w:highlight w:val="none"/>
                <w:lang w:val="en-US" w:eastAsia="zh-CN"/>
              </w:rPr>
              <w:t>管网，雨水管道采用DN300高密度聚乙烯管</w:t>
            </w:r>
            <w:r>
              <w:rPr>
                <w:rFonts w:hint="default" w:ascii="Times New Roman" w:hAnsi="Times New Roman" w:eastAsia="宋体" w:cs="Times New Roman"/>
                <w:bCs/>
                <w:color w:val="000000"/>
                <w:szCs w:val="21"/>
                <w:highlight w:val="none"/>
              </w:rPr>
              <w:t>，</w:t>
            </w:r>
            <w:r>
              <w:rPr>
                <w:rFonts w:hint="default" w:ascii="Times New Roman" w:hAnsi="Times New Roman" w:eastAsia="宋体" w:cs="Times New Roman"/>
                <w:bCs/>
                <w:color w:val="000000"/>
                <w:szCs w:val="21"/>
                <w:highlight w:val="none"/>
                <w:lang w:val="en-US" w:eastAsia="zh-CN"/>
              </w:rPr>
              <w:t>初期雨水经雨水管网收集后重力流至</w:t>
            </w:r>
            <w:r>
              <w:rPr>
                <w:rFonts w:hint="eastAsia" w:ascii="Times New Roman" w:hAnsi="Times New Roman" w:eastAsia="宋体" w:cs="Times New Roman"/>
                <w:bCs/>
                <w:color w:val="000000"/>
                <w:szCs w:val="21"/>
                <w:highlight w:val="none"/>
                <w:lang w:val="en-US" w:eastAsia="zh-CN"/>
              </w:rPr>
              <w:t>初期雨水收集池内（初期雨水收集池容积为100m</w:t>
            </w:r>
            <w:r>
              <w:rPr>
                <w:rFonts w:hint="eastAsia" w:ascii="Times New Roman" w:hAnsi="Times New Roman" w:eastAsia="宋体" w:cs="Times New Roman"/>
                <w:bCs/>
                <w:color w:val="000000"/>
                <w:szCs w:val="21"/>
                <w:highlight w:val="none"/>
                <w:vertAlign w:val="superscript"/>
                <w:lang w:val="en-US" w:eastAsia="zh-CN"/>
              </w:rPr>
              <w:t>3</w:t>
            </w:r>
            <w:r>
              <w:rPr>
                <w:rFonts w:hint="eastAsia" w:ascii="Times New Roman" w:hAnsi="Times New Roman" w:eastAsia="宋体" w:cs="Times New Roman"/>
                <w:bCs/>
                <w:color w:val="000000"/>
                <w:szCs w:val="21"/>
                <w:highlight w:val="none"/>
                <w:lang w:val="en-US" w:eastAsia="zh-CN"/>
              </w:rPr>
              <w:t>，尺寸为</w:t>
            </w:r>
            <w:r>
              <w:rPr>
                <w:rFonts w:hint="default" w:ascii="Times New Roman" w:hAnsi="Times New Roman" w:eastAsia="宋体" w:cs="Times New Roman"/>
                <w:bCs/>
                <w:color w:val="000000"/>
                <w:szCs w:val="21"/>
                <w:highlight w:val="none"/>
                <w:lang w:val="en-US" w:eastAsia="zh-CN"/>
              </w:rPr>
              <w:t>L×B×H=</w:t>
            </w:r>
            <w:r>
              <w:rPr>
                <w:rFonts w:hint="eastAsia" w:ascii="Times New Roman" w:hAnsi="Times New Roman" w:eastAsia="宋体" w:cs="Times New Roman"/>
                <w:bCs/>
                <w:color w:val="000000"/>
                <w:szCs w:val="21"/>
                <w:highlight w:val="none"/>
                <w:lang w:val="en-US" w:eastAsia="zh-CN"/>
              </w:rPr>
              <w:t>10</w:t>
            </w:r>
            <w:r>
              <w:rPr>
                <w:rFonts w:hint="default" w:ascii="Times New Roman" w:hAnsi="Times New Roman" w:eastAsia="宋体" w:cs="Times New Roman"/>
                <w:bCs/>
                <w:color w:val="000000"/>
                <w:szCs w:val="21"/>
                <w:highlight w:val="none"/>
                <w:lang w:val="en-US" w:eastAsia="zh-CN"/>
              </w:rPr>
              <w:t>×</w:t>
            </w:r>
            <w:r>
              <w:rPr>
                <w:rFonts w:hint="eastAsia" w:ascii="Times New Roman" w:hAnsi="Times New Roman" w:eastAsia="宋体" w:cs="Times New Roman"/>
                <w:bCs/>
                <w:color w:val="000000"/>
                <w:szCs w:val="21"/>
                <w:highlight w:val="none"/>
                <w:lang w:val="en-US" w:eastAsia="zh-CN"/>
              </w:rPr>
              <w:t>5</w:t>
            </w:r>
            <w:r>
              <w:rPr>
                <w:rFonts w:hint="default" w:ascii="Times New Roman" w:hAnsi="Times New Roman" w:eastAsia="宋体" w:cs="Times New Roman"/>
                <w:bCs/>
                <w:color w:val="000000"/>
                <w:szCs w:val="21"/>
                <w:highlight w:val="none"/>
                <w:lang w:val="en-US" w:eastAsia="zh-CN"/>
              </w:rPr>
              <w:t>×</w:t>
            </w:r>
            <w:r>
              <w:rPr>
                <w:rFonts w:hint="eastAsia" w:ascii="Times New Roman" w:hAnsi="Times New Roman" w:eastAsia="宋体" w:cs="Times New Roman"/>
                <w:bCs/>
                <w:color w:val="000000"/>
                <w:szCs w:val="21"/>
                <w:highlight w:val="none"/>
                <w:lang w:val="en-US" w:eastAsia="zh-CN"/>
              </w:rPr>
              <w:t>2</w:t>
            </w:r>
            <w:r>
              <w:rPr>
                <w:rFonts w:hint="default" w:ascii="Times New Roman" w:hAnsi="Times New Roman" w:eastAsia="宋体" w:cs="Times New Roman"/>
                <w:bCs/>
                <w:color w:val="000000"/>
                <w:szCs w:val="21"/>
                <w:highlight w:val="none"/>
                <w:lang w:val="en-US" w:eastAsia="zh-CN"/>
              </w:rPr>
              <w:t>m</w:t>
            </w:r>
            <w:r>
              <w:rPr>
                <w:rFonts w:hint="eastAsia" w:ascii="Times New Roman" w:hAnsi="Times New Roman" w:eastAsia="宋体" w:cs="Times New Roman"/>
                <w:bCs/>
                <w:color w:val="000000"/>
                <w:szCs w:val="21"/>
                <w:highlight w:val="none"/>
                <w:lang w:val="en-US" w:eastAsia="zh-CN"/>
              </w:rPr>
              <w:t>）</w:t>
            </w:r>
            <w:r>
              <w:rPr>
                <w:rFonts w:hint="default" w:ascii="Times New Roman" w:hAnsi="Times New Roman" w:eastAsia="宋体" w:cs="Times New Roman"/>
                <w:bCs/>
                <w:color w:val="000000"/>
                <w:szCs w:val="21"/>
                <w:highlight w:val="none"/>
                <w:lang w:val="en-US" w:eastAsia="zh-CN"/>
              </w:rPr>
              <w:t>，</w:t>
            </w:r>
            <w:r>
              <w:rPr>
                <w:rFonts w:hint="eastAsia" w:ascii="Times New Roman" w:hAnsi="Times New Roman" w:eastAsia="宋体" w:cs="Times New Roman"/>
                <w:bCs/>
                <w:color w:val="000000"/>
                <w:szCs w:val="21"/>
                <w:highlight w:val="none"/>
                <w:lang w:val="en-US" w:eastAsia="zh-CN"/>
              </w:rPr>
              <w:t>初期雨水经初期雨水收集沉淀</w:t>
            </w:r>
            <w:r>
              <w:rPr>
                <w:rFonts w:hint="default" w:ascii="Times New Roman" w:hAnsi="Times New Roman" w:eastAsia="宋体" w:cs="Times New Roman"/>
                <w:bCs/>
                <w:color w:val="000000"/>
                <w:szCs w:val="21"/>
                <w:highlight w:val="none"/>
              </w:rPr>
              <w:t>处理后回用于厂区洒水抑尘，</w:t>
            </w:r>
            <w:r>
              <w:rPr>
                <w:rFonts w:hint="default" w:ascii="Times New Roman" w:hAnsi="Times New Roman" w:eastAsia="宋体" w:cs="Times New Roman"/>
                <w:bCs/>
                <w:color w:val="000000"/>
                <w:szCs w:val="21"/>
                <w:highlight w:val="none"/>
                <w:lang w:eastAsia="zh-CN"/>
              </w:rPr>
              <w:t>泄水系统</w:t>
            </w:r>
            <w:r>
              <w:rPr>
                <w:rFonts w:hint="default" w:ascii="Times New Roman" w:hAnsi="Times New Roman" w:eastAsia="宋体" w:cs="Times New Roman"/>
                <w:bCs/>
                <w:color w:val="000000"/>
                <w:szCs w:val="21"/>
                <w:highlight w:val="none"/>
              </w:rPr>
              <w:t>设置1个三通阀门，通过打开阀门使初期雨水流向</w:t>
            </w:r>
            <w:r>
              <w:rPr>
                <w:rFonts w:hint="eastAsia" w:ascii="Times New Roman" w:hAnsi="Times New Roman" w:eastAsia="宋体" w:cs="Times New Roman"/>
                <w:bCs/>
                <w:color w:val="000000"/>
                <w:szCs w:val="21"/>
                <w:highlight w:val="none"/>
                <w:lang w:val="en-US" w:eastAsia="zh-CN"/>
              </w:rPr>
              <w:t>初期雨水收集池</w:t>
            </w:r>
            <w:r>
              <w:rPr>
                <w:rFonts w:hint="default" w:ascii="Times New Roman" w:hAnsi="Times New Roman" w:eastAsia="宋体" w:cs="Times New Roman"/>
                <w:bCs/>
                <w:color w:val="000000"/>
                <w:szCs w:val="21"/>
                <w:highlight w:val="none"/>
              </w:rPr>
              <w:t>，之后的雨水通过关闭阀门使其排入厂外雨水沟。</w:t>
            </w:r>
          </w:p>
          <w:p w14:paraId="53863792">
            <w:pPr>
              <w:pStyle w:val="7"/>
              <w:numPr>
                <w:ilvl w:val="0"/>
                <w:numId w:val="0"/>
              </w:numPr>
              <w:ind w:firstLine="480"/>
              <w:rPr>
                <w:rFonts w:hint="default" w:ascii="Times New Roman" w:hAnsi="Times New Roman" w:eastAsia="宋体" w:cs="Times New Roman"/>
                <w:b/>
                <w:bCs w:val="0"/>
                <w:color w:val="000000"/>
                <w:szCs w:val="21"/>
                <w:highlight w:val="none"/>
                <w:lang w:val="en-US"/>
              </w:rPr>
            </w:pPr>
            <w:r>
              <w:rPr>
                <w:rFonts w:hint="default" w:ascii="Times New Roman" w:hAnsi="Times New Roman" w:eastAsia="宋体" w:cs="Times New Roman"/>
                <w:color w:val="000000"/>
                <w:highlight w:val="none"/>
                <w:lang w:val="en-US" w:eastAsia="zh-CN"/>
              </w:rPr>
              <w:t>本项目运营期厂区内要严禁污水横流，严禁将废水、沉淀池污泥、物料、砂石以及生活垃圾等排入园区北侧雅砻江。</w:t>
            </w:r>
          </w:p>
          <w:p w14:paraId="17F9E242">
            <w:pPr>
              <w:ind w:firstLine="480"/>
              <w:rPr>
                <w:rFonts w:hint="default" w:ascii="Times New Roman" w:hAnsi="Times New Roman" w:eastAsia="宋体" w:cs="Times New Roman"/>
                <w:b/>
                <w:bCs w:val="0"/>
                <w:color w:val="000000"/>
                <w:szCs w:val="21"/>
                <w:highlight w:val="none"/>
              </w:rPr>
            </w:pPr>
            <w:r>
              <w:rPr>
                <w:rFonts w:hint="default" w:ascii="Times New Roman" w:hAnsi="Times New Roman" w:eastAsia="宋体" w:cs="Times New Roman"/>
                <w:b/>
                <w:bCs w:val="0"/>
                <w:color w:val="000000"/>
                <w:szCs w:val="21"/>
                <w:highlight w:val="none"/>
              </w:rPr>
              <w:t>二、废气环境影响和保护措施</w:t>
            </w:r>
          </w:p>
          <w:p w14:paraId="4136AD2F">
            <w:pPr>
              <w:ind w:firstLine="480"/>
              <w:rPr>
                <w:rFonts w:hint="default" w:ascii="Times New Roman" w:hAnsi="Times New Roman" w:eastAsia="宋体" w:cs="Times New Roman"/>
                <w:b/>
                <w:bCs w:val="0"/>
                <w:color w:val="000000"/>
                <w:szCs w:val="21"/>
                <w:highlight w:val="none"/>
              </w:rPr>
            </w:pPr>
            <w:r>
              <w:rPr>
                <w:rFonts w:hint="default" w:ascii="Times New Roman" w:hAnsi="Times New Roman" w:eastAsia="宋体" w:cs="Times New Roman"/>
                <w:b/>
                <w:bCs w:val="0"/>
                <w:color w:val="000000"/>
                <w:szCs w:val="21"/>
                <w:highlight w:val="none"/>
              </w:rPr>
              <w:t>1、废气产生及治理</w:t>
            </w:r>
          </w:p>
          <w:p w14:paraId="7B0649EB">
            <w:pPr>
              <w:ind w:firstLine="480"/>
              <w:rPr>
                <w:rFonts w:hint="default" w:ascii="Times New Roman" w:hAnsi="Times New Roman" w:eastAsia="Times New Roman" w:cs="Times New Roman"/>
                <w:color w:val="000000"/>
                <w:sz w:val="24"/>
                <w:szCs w:val="24"/>
                <w:highlight w:val="none"/>
                <w:lang w:val="zh-CN"/>
              </w:rPr>
            </w:pPr>
            <w:r>
              <w:rPr>
                <w:rFonts w:hint="default" w:ascii="Times New Roman" w:hAnsi="Times New Roman" w:eastAsia="Times New Roman" w:cs="Times New Roman"/>
                <w:color w:val="000000"/>
                <w:sz w:val="24"/>
                <w:szCs w:val="24"/>
                <w:highlight w:val="none"/>
                <w:lang w:val="zh-CN"/>
              </w:rPr>
              <w:t>根据生产工艺分析和建设单位提供的资料，本项目生产所用砂石骨料经运输车辆运到</w:t>
            </w:r>
            <w:r>
              <w:rPr>
                <w:rFonts w:hint="default" w:ascii="Times New Roman" w:hAnsi="Times New Roman" w:eastAsia="宋体" w:cs="Times New Roman"/>
                <w:color w:val="000000"/>
                <w:sz w:val="24"/>
                <w:szCs w:val="24"/>
                <w:highlight w:val="none"/>
                <w:lang w:val="en-US" w:eastAsia="zh-CN"/>
              </w:rPr>
              <w:t>生产车间内骨料堆场</w:t>
            </w:r>
            <w:r>
              <w:rPr>
                <w:rFonts w:hint="default" w:ascii="Times New Roman" w:hAnsi="Times New Roman" w:eastAsia="Times New Roman" w:cs="Times New Roman"/>
                <w:color w:val="000000"/>
                <w:sz w:val="24"/>
                <w:szCs w:val="24"/>
                <w:highlight w:val="none"/>
                <w:lang w:val="zh-CN"/>
              </w:rPr>
              <w:t>，再通过</w:t>
            </w:r>
            <w:r>
              <w:rPr>
                <w:rFonts w:hint="default" w:ascii="Times New Roman" w:hAnsi="Times New Roman" w:eastAsia="宋体" w:cs="Times New Roman"/>
                <w:color w:val="000000"/>
                <w:sz w:val="24"/>
                <w:szCs w:val="24"/>
                <w:highlight w:val="none"/>
                <w:lang w:val="en-US" w:eastAsia="zh-CN"/>
              </w:rPr>
              <w:t>铲车运至砂石</w:t>
            </w:r>
            <w:r>
              <w:rPr>
                <w:rFonts w:hint="default" w:ascii="Times New Roman" w:hAnsi="Times New Roman" w:eastAsia="Times New Roman" w:cs="Times New Roman"/>
                <w:color w:val="000000"/>
                <w:sz w:val="24"/>
                <w:szCs w:val="24"/>
                <w:highlight w:val="none"/>
                <w:lang w:val="zh-CN"/>
              </w:rPr>
              <w:t>料仓。另外，商品混凝土生产所用骨料从高位料仓底部下料口落入水平出料皮带，通过出料皮带机廊道输送至搅拌机的倾斜式上料皮带机，经倾斜的皮带输送至封闭式搅拌站主机的密闭缓存料斗中备用，整个骨料输送系统为全封闭式廊道结构，本项目骨料输送过程中产生的粉尘均可在密闭输送空间内沉降，定期收集后回用于生产。本项目营运过程产生的废气主要是粉料筒仓呼吸孔粉尘、搅拌机投料搅拌粉尘、</w:t>
            </w:r>
            <w:r>
              <w:rPr>
                <w:rFonts w:hint="default" w:ascii="Times New Roman" w:hAnsi="Times New Roman" w:eastAsia="宋体" w:cs="Times New Roman"/>
                <w:color w:val="000000"/>
                <w:sz w:val="24"/>
                <w:szCs w:val="24"/>
                <w:highlight w:val="none"/>
                <w:lang w:val="en-US" w:eastAsia="zh-CN"/>
              </w:rPr>
              <w:t>投料</w:t>
            </w:r>
            <w:r>
              <w:rPr>
                <w:rFonts w:hint="default" w:ascii="Times New Roman" w:hAnsi="Times New Roman" w:eastAsia="Times New Roman" w:cs="Times New Roman"/>
                <w:color w:val="000000"/>
                <w:sz w:val="24"/>
                <w:szCs w:val="24"/>
                <w:highlight w:val="none"/>
                <w:lang w:val="zh-CN"/>
              </w:rPr>
              <w:t>和输送粉尘、厂内运输扬尘、堆场扬尘和厨房油烟。</w:t>
            </w:r>
          </w:p>
          <w:p w14:paraId="18E5904E">
            <w:pPr>
              <w:ind w:firstLine="480"/>
              <w:rPr>
                <w:rFonts w:hint="default" w:ascii="Times New Roman" w:hAnsi="Times New Roman" w:eastAsia="宋体" w:cs="Times New Roman"/>
                <w:b/>
                <w:bCs w:val="0"/>
                <w:color w:val="000000"/>
                <w:szCs w:val="21"/>
                <w:highlight w:val="none"/>
                <w:lang w:val="en-US" w:eastAsia="zh-CN"/>
              </w:rPr>
            </w:pPr>
            <w:r>
              <w:rPr>
                <w:rFonts w:hint="default" w:ascii="Times New Roman" w:hAnsi="Times New Roman" w:eastAsia="宋体" w:cs="Times New Roman"/>
                <w:b/>
                <w:bCs w:val="0"/>
                <w:color w:val="000000"/>
                <w:szCs w:val="21"/>
                <w:highlight w:val="none"/>
                <w:lang w:eastAsia="zh-CN"/>
              </w:rPr>
              <w:t>（</w:t>
            </w:r>
            <w:r>
              <w:rPr>
                <w:rFonts w:hint="default" w:ascii="Times New Roman" w:hAnsi="Times New Roman" w:eastAsia="宋体" w:cs="Times New Roman"/>
                <w:b/>
                <w:bCs w:val="0"/>
                <w:color w:val="000000"/>
                <w:szCs w:val="21"/>
                <w:highlight w:val="none"/>
                <w:lang w:val="en-US" w:eastAsia="zh-CN"/>
              </w:rPr>
              <w:t>1</w:t>
            </w:r>
            <w:r>
              <w:rPr>
                <w:rFonts w:hint="default" w:ascii="Times New Roman" w:hAnsi="Times New Roman" w:eastAsia="宋体" w:cs="Times New Roman"/>
                <w:b/>
                <w:bCs w:val="0"/>
                <w:color w:val="000000"/>
                <w:szCs w:val="21"/>
                <w:highlight w:val="none"/>
                <w:lang w:eastAsia="zh-CN"/>
              </w:rPr>
              <w:t>）</w:t>
            </w:r>
            <w:r>
              <w:rPr>
                <w:rFonts w:hint="default" w:ascii="Times New Roman" w:hAnsi="Times New Roman" w:eastAsia="宋体" w:cs="Times New Roman"/>
                <w:b/>
                <w:bCs w:val="0"/>
                <w:color w:val="000000"/>
                <w:szCs w:val="21"/>
                <w:highlight w:val="none"/>
                <w:lang w:val="en-US" w:eastAsia="zh-CN"/>
              </w:rPr>
              <w:t>粉料筒仓呼吸粉尘</w:t>
            </w:r>
          </w:p>
          <w:p w14:paraId="293FB5A2">
            <w:pPr>
              <w:ind w:firstLine="480"/>
              <w:rPr>
                <w:rFonts w:hint="default" w:ascii="Times New Roman" w:hAnsi="Times New Roman" w:eastAsia="宋体" w:cs="Times New Roman"/>
                <w:b/>
                <w:bCs/>
                <w:color w:val="000000"/>
                <w:sz w:val="24"/>
                <w:szCs w:val="24"/>
                <w:highlight w:val="none"/>
                <w:lang w:val="en-US" w:eastAsia="zh-CN"/>
              </w:rPr>
            </w:pPr>
            <w:r>
              <w:rPr>
                <w:rFonts w:hint="default" w:ascii="Times New Roman" w:hAnsi="Times New Roman" w:eastAsia="宋体" w:cs="Times New Roman"/>
                <w:b/>
                <w:bCs/>
                <w:color w:val="000000"/>
                <w:sz w:val="24"/>
                <w:szCs w:val="24"/>
                <w:highlight w:val="none"/>
                <w:lang w:val="en-US" w:eastAsia="zh-CN"/>
              </w:rPr>
              <w:t>①产生情况</w:t>
            </w:r>
          </w:p>
          <w:p w14:paraId="6B1E47A5">
            <w:pPr>
              <w:ind w:firstLine="480"/>
              <w:rPr>
                <w:rFonts w:hint="default" w:ascii="Times New Roman" w:hAnsi="Times New Roman" w:eastAsia="宋体" w:cs="Times New Roman"/>
                <w:color w:val="000000"/>
                <w:sz w:val="24"/>
                <w:szCs w:val="24"/>
                <w:highlight w:val="none"/>
                <w:lang w:val="en-US" w:eastAsia="zh-CN"/>
              </w:rPr>
            </w:pPr>
            <w:r>
              <w:rPr>
                <w:rFonts w:hint="default" w:ascii="Times New Roman" w:hAnsi="Times New Roman" w:eastAsia="Times New Roman" w:cs="Times New Roman"/>
                <w:color w:val="000000"/>
                <w:sz w:val="24"/>
                <w:szCs w:val="24"/>
                <w:highlight w:val="none"/>
                <w:lang w:val="zh-CN"/>
              </w:rPr>
              <w:t>本项目生产所用的水泥、粉煤灰通过空压机产生的气体压力将散装物料输送到对应的粉料筒仓内。空气随粉料进、出仓体过程会引起筒仓粉料部分随空气悬浮形成粉尘，并因筒仓内空间压缩，悬浮的粉尘进入仓顶的呼吸孔溢出，同时粉料在储存过程仓顶呼吸孔也会溢出少量粉尘。参考《关于发布&lt;排放源统计调查产排污核算方法和系数手册&gt;的公告》（公告 2021 年第24号）中《排放源统计调查产排污核算方法和系数手册》的 3021 水泥制品制造（含3022砼结构构件、3029其他水泥类似制品制造）行业系数表中混凝土制品-物料输送储存-颗粒物产污系数为</w:t>
            </w:r>
            <w:r>
              <w:rPr>
                <w:rFonts w:hint="default" w:ascii="Times New Roman" w:hAnsi="Times New Roman" w:eastAsia="宋体" w:cs="Times New Roman"/>
                <w:color w:val="000000"/>
                <w:sz w:val="24"/>
                <w:szCs w:val="24"/>
                <w:highlight w:val="none"/>
                <w:lang w:val="en-US" w:eastAsia="zh-CN"/>
              </w:rPr>
              <w:t>0</w:t>
            </w:r>
            <w:r>
              <w:rPr>
                <w:rFonts w:hint="default" w:ascii="Times New Roman" w:hAnsi="Times New Roman" w:eastAsia="Times New Roman" w:cs="Times New Roman"/>
                <w:color w:val="000000"/>
                <w:sz w:val="24"/>
                <w:szCs w:val="24"/>
                <w:highlight w:val="none"/>
                <w:lang w:val="zh-CN"/>
              </w:rPr>
              <w:t>.12kg/t产品。根据上文分析可知，项目年产预拌混凝土</w:t>
            </w:r>
            <w:r>
              <w:rPr>
                <w:rFonts w:hint="default" w:ascii="Times New Roman" w:hAnsi="Times New Roman" w:eastAsia="宋体" w:cs="Times New Roman"/>
                <w:color w:val="000000"/>
                <w:sz w:val="24"/>
                <w:szCs w:val="24"/>
                <w:highlight w:val="none"/>
                <w:lang w:val="en-US" w:eastAsia="zh-CN"/>
              </w:rPr>
              <w:t>69万</w:t>
            </w:r>
            <w:r>
              <w:rPr>
                <w:rFonts w:hint="default" w:ascii="Times New Roman" w:hAnsi="Times New Roman" w:eastAsia="Times New Roman" w:cs="Times New Roman"/>
                <w:color w:val="000000"/>
                <w:sz w:val="24"/>
                <w:szCs w:val="24"/>
                <w:highlight w:val="none"/>
                <w:lang w:val="zh-CN"/>
              </w:rPr>
              <w:t>t/a，则粉料筒仓呼吸孔粉尘产生量为</w:t>
            </w:r>
            <w:r>
              <w:rPr>
                <w:rFonts w:hint="default" w:ascii="Times New Roman" w:hAnsi="Times New Roman" w:eastAsia="宋体" w:cs="Times New Roman"/>
                <w:color w:val="000000"/>
                <w:sz w:val="24"/>
                <w:szCs w:val="24"/>
                <w:highlight w:val="none"/>
                <w:lang w:val="en-US" w:eastAsia="zh-CN"/>
              </w:rPr>
              <w:t>82.8</w:t>
            </w:r>
            <w:r>
              <w:rPr>
                <w:rFonts w:hint="default" w:ascii="Times New Roman" w:hAnsi="Times New Roman" w:eastAsia="Times New Roman" w:cs="Times New Roman"/>
                <w:color w:val="000000"/>
                <w:sz w:val="24"/>
                <w:szCs w:val="24"/>
                <w:highlight w:val="none"/>
                <w:lang w:val="zh-CN"/>
              </w:rPr>
              <w:t>t/a，</w:t>
            </w:r>
            <w:r>
              <w:rPr>
                <w:rFonts w:hint="default" w:ascii="Times New Roman" w:hAnsi="Times New Roman" w:eastAsia="宋体" w:cs="Times New Roman"/>
                <w:color w:val="000000"/>
                <w:sz w:val="24"/>
                <w:szCs w:val="24"/>
                <w:highlight w:val="none"/>
                <w:lang w:val="en-US" w:eastAsia="zh-CN"/>
              </w:rPr>
              <w:t>38.33kg/h。</w:t>
            </w:r>
          </w:p>
          <w:p w14:paraId="181809D9">
            <w:pPr>
              <w:ind w:firstLine="480"/>
              <w:rPr>
                <w:rFonts w:hint="default" w:ascii="Times New Roman" w:hAnsi="Times New Roman" w:eastAsia="宋体" w:cs="Times New Roman"/>
                <w:b/>
                <w:bCs w:val="0"/>
                <w:color w:val="000000"/>
                <w:szCs w:val="21"/>
                <w:highlight w:val="none"/>
                <w:lang w:val="en-US" w:eastAsia="zh-CN"/>
              </w:rPr>
            </w:pPr>
            <w:r>
              <w:rPr>
                <w:rFonts w:hint="default" w:ascii="Times New Roman" w:hAnsi="Times New Roman" w:eastAsia="宋体" w:cs="Times New Roman"/>
                <w:b/>
                <w:bCs w:val="0"/>
                <w:color w:val="000000"/>
                <w:szCs w:val="21"/>
                <w:highlight w:val="none"/>
                <w:lang w:val="en-US" w:eastAsia="zh-CN"/>
              </w:rPr>
              <w:t>②治理措施</w:t>
            </w:r>
          </w:p>
          <w:p w14:paraId="219AE09D">
            <w:pPr>
              <w:ind w:firstLine="480"/>
              <w:rPr>
                <w:rFonts w:hint="default" w:ascii="Times New Roman" w:hAnsi="Times New Roman" w:eastAsia="宋体" w:cs="Times New Roman"/>
                <w:color w:val="000000"/>
                <w:sz w:val="24"/>
                <w:szCs w:val="24"/>
                <w:highlight w:val="none"/>
                <w:lang w:val="en-US" w:eastAsia="zh-CN"/>
              </w:rPr>
            </w:pPr>
            <w:r>
              <w:rPr>
                <w:rFonts w:hint="default" w:ascii="Times New Roman" w:hAnsi="Times New Roman" w:eastAsia="Times New Roman" w:cs="Times New Roman"/>
                <w:color w:val="000000"/>
                <w:sz w:val="24"/>
                <w:szCs w:val="24"/>
                <w:highlight w:val="none"/>
                <w:lang w:val="zh-CN"/>
              </w:rPr>
              <w:t>项目共设</w:t>
            </w:r>
            <w:r>
              <w:rPr>
                <w:rFonts w:hint="default" w:ascii="Times New Roman" w:hAnsi="Times New Roman" w:eastAsia="宋体" w:cs="Times New Roman"/>
                <w:color w:val="000000"/>
                <w:sz w:val="24"/>
                <w:szCs w:val="24"/>
                <w:highlight w:val="none"/>
                <w:lang w:val="en-US" w:eastAsia="zh-CN"/>
              </w:rPr>
              <w:t>6</w:t>
            </w:r>
            <w:r>
              <w:rPr>
                <w:rFonts w:hint="default" w:ascii="Times New Roman" w:hAnsi="Times New Roman" w:eastAsia="Times New Roman" w:cs="Times New Roman"/>
                <w:color w:val="000000"/>
                <w:sz w:val="24"/>
                <w:szCs w:val="24"/>
                <w:highlight w:val="none"/>
                <w:lang w:val="zh-CN"/>
              </w:rPr>
              <w:t>个水泥筒仓、</w:t>
            </w:r>
            <w:r>
              <w:rPr>
                <w:rFonts w:hint="default" w:ascii="Times New Roman" w:hAnsi="Times New Roman" w:eastAsia="宋体" w:cs="Times New Roman"/>
                <w:color w:val="000000"/>
                <w:sz w:val="24"/>
                <w:szCs w:val="24"/>
                <w:highlight w:val="none"/>
                <w:lang w:val="en-US" w:eastAsia="zh-CN"/>
              </w:rPr>
              <w:t>2</w:t>
            </w:r>
            <w:r>
              <w:rPr>
                <w:rFonts w:hint="default" w:ascii="Times New Roman" w:hAnsi="Times New Roman" w:eastAsia="Times New Roman" w:cs="Times New Roman"/>
                <w:color w:val="000000"/>
                <w:sz w:val="24"/>
                <w:szCs w:val="24"/>
                <w:highlight w:val="none"/>
                <w:lang w:val="zh-CN"/>
              </w:rPr>
              <w:t>个粉煤灰筒仓，建设单位拟在每个筒仓呼吸口处各设置1套</w:t>
            </w:r>
            <w:r>
              <w:rPr>
                <w:rFonts w:hint="default" w:ascii="Times New Roman" w:hAnsi="Times New Roman" w:eastAsia="宋体" w:cs="Times New Roman"/>
                <w:color w:val="000000"/>
                <w:sz w:val="24"/>
                <w:szCs w:val="24"/>
                <w:highlight w:val="none"/>
                <w:lang w:val="en-US" w:eastAsia="zh-CN"/>
              </w:rPr>
              <w:t>仓顶式脉冲布袋</w:t>
            </w:r>
            <w:r>
              <w:rPr>
                <w:rFonts w:hint="default" w:ascii="Times New Roman" w:hAnsi="Times New Roman" w:eastAsia="Times New Roman" w:cs="Times New Roman"/>
                <w:color w:val="000000"/>
                <w:sz w:val="24"/>
                <w:szCs w:val="24"/>
                <w:highlight w:val="none"/>
                <w:lang w:val="zh-CN"/>
              </w:rPr>
              <w:t>除尘器，</w:t>
            </w:r>
            <w:r>
              <w:rPr>
                <w:rFonts w:hint="default" w:ascii="Times New Roman" w:hAnsi="Times New Roman" w:eastAsia="宋体" w:cs="Times New Roman"/>
                <w:color w:val="000000"/>
                <w:sz w:val="24"/>
                <w:szCs w:val="24"/>
                <w:highlight w:val="none"/>
                <w:lang w:val="en-US" w:eastAsia="zh-CN"/>
              </w:rPr>
              <w:t>过滤面积30m</w:t>
            </w:r>
            <w:r>
              <w:rPr>
                <w:rFonts w:hint="default" w:ascii="Times New Roman" w:hAnsi="Times New Roman" w:eastAsia="宋体" w:cs="Times New Roman"/>
                <w:color w:val="000000"/>
                <w:sz w:val="24"/>
                <w:szCs w:val="24"/>
                <w:highlight w:val="none"/>
                <w:vertAlign w:val="superscript"/>
                <w:lang w:val="en-US" w:eastAsia="zh-CN"/>
              </w:rPr>
              <w:t>2</w:t>
            </w:r>
            <w:r>
              <w:rPr>
                <w:rFonts w:hint="default" w:ascii="Times New Roman" w:hAnsi="Times New Roman" w:eastAsia="宋体" w:cs="Times New Roman"/>
                <w:color w:val="000000"/>
                <w:sz w:val="24"/>
                <w:szCs w:val="24"/>
                <w:highlight w:val="none"/>
                <w:lang w:val="en-US" w:eastAsia="zh-CN"/>
              </w:rPr>
              <w:t>,</w:t>
            </w:r>
            <w:r>
              <w:rPr>
                <w:rFonts w:hint="default" w:ascii="Times New Roman" w:hAnsi="Times New Roman" w:eastAsia="Times New Roman" w:cs="Times New Roman"/>
                <w:color w:val="000000"/>
                <w:sz w:val="24"/>
                <w:szCs w:val="24"/>
                <w:highlight w:val="none"/>
                <w:lang w:val="zh-CN"/>
              </w:rPr>
              <w:t>，</w:t>
            </w:r>
            <w:r>
              <w:rPr>
                <w:rFonts w:hint="default" w:ascii="Times New Roman" w:hAnsi="Times New Roman" w:eastAsia="宋体" w:cs="Times New Roman"/>
                <w:color w:val="000000"/>
                <w:sz w:val="24"/>
                <w:szCs w:val="24"/>
                <w:highlight w:val="none"/>
                <w:lang w:val="en-US" w:eastAsia="zh-CN"/>
              </w:rPr>
              <w:t>筒仓呼吸孔外接排气管，排气管连接至脉冲布袋</w:t>
            </w:r>
            <w:r>
              <w:rPr>
                <w:rFonts w:hint="default" w:ascii="Times New Roman" w:hAnsi="Times New Roman" w:eastAsia="Times New Roman" w:cs="Times New Roman"/>
                <w:color w:val="000000"/>
                <w:sz w:val="24"/>
                <w:szCs w:val="24"/>
                <w:highlight w:val="none"/>
                <w:lang w:val="zh-CN"/>
              </w:rPr>
              <w:t>除尘器，</w:t>
            </w:r>
            <w:r>
              <w:rPr>
                <w:rFonts w:hint="default" w:ascii="Times New Roman" w:hAnsi="Times New Roman" w:eastAsia="宋体" w:cs="Times New Roman"/>
                <w:color w:val="000000"/>
                <w:sz w:val="24"/>
                <w:szCs w:val="24"/>
                <w:highlight w:val="none"/>
                <w:lang w:val="en-US" w:eastAsia="zh-CN"/>
              </w:rPr>
              <w:t>收集过程全密闭，经</w:t>
            </w:r>
            <w:r>
              <w:rPr>
                <w:rFonts w:hint="default" w:ascii="Times New Roman" w:hAnsi="Times New Roman" w:eastAsia="Times New Roman" w:cs="Times New Roman"/>
                <w:color w:val="000000"/>
                <w:sz w:val="24"/>
                <w:szCs w:val="24"/>
                <w:highlight w:val="none"/>
                <w:lang w:val="zh-CN"/>
              </w:rPr>
              <w:t>对</w:t>
            </w:r>
            <w:r>
              <w:rPr>
                <w:rFonts w:hint="default" w:ascii="Times New Roman" w:hAnsi="Times New Roman" w:eastAsia="宋体" w:cs="Times New Roman"/>
                <w:color w:val="000000"/>
                <w:sz w:val="24"/>
                <w:szCs w:val="24"/>
                <w:highlight w:val="none"/>
                <w:lang w:val="en-US" w:eastAsia="zh-CN"/>
              </w:rPr>
              <w:t>脉冲布袋</w:t>
            </w:r>
            <w:r>
              <w:rPr>
                <w:rFonts w:hint="default" w:ascii="Times New Roman" w:hAnsi="Times New Roman" w:eastAsia="Times New Roman" w:cs="Times New Roman"/>
                <w:color w:val="000000"/>
                <w:sz w:val="24"/>
                <w:szCs w:val="24"/>
                <w:highlight w:val="none"/>
                <w:lang w:val="zh-CN"/>
              </w:rPr>
              <w:t>除尘器</w:t>
            </w:r>
            <w:r>
              <w:rPr>
                <w:rFonts w:hint="default" w:ascii="Times New Roman" w:hAnsi="Times New Roman" w:eastAsia="宋体" w:cs="Times New Roman"/>
                <w:color w:val="000000"/>
                <w:sz w:val="24"/>
                <w:szCs w:val="24"/>
                <w:highlight w:val="none"/>
                <w:lang w:val="en-US" w:eastAsia="zh-CN"/>
              </w:rPr>
              <w:t>处理后的筒仓粉尘在封闭式生产车间内无组织排放。</w:t>
            </w:r>
          </w:p>
          <w:p w14:paraId="4547C5D2">
            <w:pPr>
              <w:ind w:firstLine="480"/>
              <w:rPr>
                <w:rFonts w:hint="default" w:ascii="Times New Roman" w:hAnsi="Times New Roman" w:eastAsia="宋体" w:cs="Times New Roman"/>
                <w:b/>
                <w:bCs w:val="0"/>
                <w:color w:val="000000"/>
                <w:szCs w:val="21"/>
                <w:highlight w:val="none"/>
                <w:lang w:val="en-US" w:eastAsia="zh-CN"/>
              </w:rPr>
            </w:pPr>
            <w:r>
              <w:rPr>
                <w:rFonts w:hint="default" w:ascii="Times New Roman" w:hAnsi="Times New Roman" w:eastAsia="宋体" w:cs="Times New Roman"/>
                <w:b/>
                <w:bCs w:val="0"/>
                <w:color w:val="000000"/>
                <w:szCs w:val="21"/>
                <w:highlight w:val="none"/>
                <w:lang w:val="en-US" w:eastAsia="zh-CN"/>
              </w:rPr>
              <w:t>③排放情况</w:t>
            </w:r>
          </w:p>
          <w:p w14:paraId="0495420F">
            <w:pPr>
              <w:ind w:firstLine="480"/>
              <w:rPr>
                <w:rFonts w:hint="default" w:ascii="Times New Roman" w:hAnsi="Times New Roman" w:eastAsia="宋体" w:cs="Times New Roman"/>
                <w:color w:val="000000"/>
                <w:sz w:val="24"/>
                <w:szCs w:val="24"/>
                <w:highlight w:val="none"/>
                <w:lang w:val="en-US" w:eastAsia="zh-CN"/>
              </w:rPr>
            </w:pPr>
            <w:r>
              <w:rPr>
                <w:rFonts w:hint="default" w:ascii="Times New Roman" w:hAnsi="Times New Roman" w:eastAsia="Times New Roman" w:cs="Times New Roman"/>
                <w:color w:val="000000"/>
                <w:sz w:val="24"/>
                <w:szCs w:val="24"/>
                <w:highlight w:val="none"/>
                <w:lang w:val="zh-CN"/>
              </w:rPr>
              <w:t>参考《关于发布&lt;排放源统计调查产排污核算方法和系数手册&gt;的公告》（公告2021年第24号）中《排放源统计调查产排污核算方法和系数手册》的3021水泥制品制造（含3022砼结构构件、3029 其他水泥类似制品制造）行业系数表中混凝土制品-物料输送储存-颗粒物-袋式除尘-末端治理效率为 99.7%，本环评的处理效率取 99.7%。</w:t>
            </w:r>
            <w:r>
              <w:rPr>
                <w:rFonts w:hint="default" w:ascii="Times New Roman" w:hAnsi="Times New Roman" w:eastAsia="宋体" w:cs="Times New Roman"/>
                <w:color w:val="000000"/>
                <w:sz w:val="24"/>
                <w:szCs w:val="24"/>
                <w:highlight w:val="none"/>
                <w:lang w:val="en-US" w:eastAsia="zh-CN"/>
              </w:rPr>
              <w:t>则水泥筒仓呼吸粉尘无组织排放量为0.25t/a，0.12kg/h。</w:t>
            </w:r>
          </w:p>
          <w:p w14:paraId="795C618C">
            <w:pPr>
              <w:ind w:firstLine="480"/>
              <w:rPr>
                <w:rFonts w:hint="default" w:ascii="Times New Roman" w:hAnsi="Times New Roman" w:eastAsia="Times New Roman" w:cs="Times New Roman"/>
                <w:b/>
                <w:bCs/>
                <w:color w:val="000000"/>
                <w:sz w:val="24"/>
                <w:szCs w:val="24"/>
                <w:highlight w:val="none"/>
                <w:lang w:val="en-US" w:eastAsia="zh-CN"/>
              </w:rPr>
            </w:pPr>
            <w:r>
              <w:rPr>
                <w:rFonts w:hint="default" w:ascii="Times New Roman" w:hAnsi="Times New Roman" w:eastAsia="Times New Roman" w:cs="Times New Roman"/>
                <w:b/>
                <w:bCs/>
                <w:color w:val="000000"/>
                <w:sz w:val="24"/>
                <w:szCs w:val="24"/>
                <w:highlight w:val="none"/>
                <w:lang w:val="en-US" w:eastAsia="zh-CN"/>
              </w:rPr>
              <w:t>（2）搅拌粉尘</w:t>
            </w:r>
          </w:p>
          <w:p w14:paraId="5D999B17">
            <w:pPr>
              <w:ind w:firstLine="480"/>
              <w:rPr>
                <w:rFonts w:hint="default" w:ascii="Times New Roman" w:hAnsi="Times New Roman" w:eastAsia="宋体" w:cs="Times New Roman"/>
                <w:b/>
                <w:bCs/>
                <w:color w:val="000000"/>
                <w:sz w:val="24"/>
                <w:szCs w:val="24"/>
                <w:highlight w:val="none"/>
                <w:lang w:val="en-US" w:eastAsia="zh-CN"/>
              </w:rPr>
            </w:pPr>
            <w:r>
              <w:rPr>
                <w:rFonts w:hint="default" w:ascii="Times New Roman" w:hAnsi="Times New Roman" w:eastAsia="宋体" w:cs="Times New Roman"/>
                <w:b/>
                <w:bCs/>
                <w:color w:val="000000"/>
                <w:sz w:val="24"/>
                <w:szCs w:val="24"/>
                <w:highlight w:val="none"/>
                <w:lang w:val="en-US" w:eastAsia="zh-CN"/>
              </w:rPr>
              <w:t>①产生情况</w:t>
            </w:r>
          </w:p>
          <w:p w14:paraId="63497E05">
            <w:pPr>
              <w:ind w:firstLine="480"/>
              <w:rPr>
                <w:rFonts w:hint="default" w:ascii="Times New Roman" w:hAnsi="Times New Roman" w:eastAsia="宋体" w:cs="Times New Roman"/>
                <w:color w:val="000000"/>
                <w:sz w:val="24"/>
                <w:szCs w:val="24"/>
                <w:highlight w:val="none"/>
                <w:lang w:val="en-US" w:eastAsia="zh-CN"/>
              </w:rPr>
            </w:pPr>
            <w:r>
              <w:rPr>
                <w:rFonts w:hint="default" w:ascii="Times New Roman" w:hAnsi="Times New Roman" w:eastAsia="Times New Roman" w:cs="Times New Roman"/>
                <w:color w:val="000000"/>
                <w:sz w:val="24"/>
                <w:szCs w:val="24"/>
                <w:highlight w:val="none"/>
                <w:lang w:val="zh-CN"/>
              </w:rPr>
              <w:t>本项目粉料采用密闭输送螺旋机给料，骨料采用全密闭输送带给料，分别经密闭计量斗计量后经密闭管道分别投入密闭的搅拌机内中进行搅拌，投料及搅拌过程会产生大量粉尘。参考《关于发布&lt;排放源统计调查产排污核算方法和系数手册&gt;的公告》（公告2021年第24号）中《排放源统计调查产排污核算方法和系数手册》的3021水泥制品制造（含3022砼结构构件、3029其他水泥类似制品制造）行业系数表中混凝土制品-物料混合搅拌-颗粒物产污系数为0.13kg</w:t>
            </w:r>
            <w:r>
              <w:rPr>
                <w:rFonts w:hint="default" w:ascii="Times New Roman" w:hAnsi="Times New Roman" w:eastAsia="宋体" w:cs="Times New Roman"/>
                <w:color w:val="000000"/>
                <w:sz w:val="24"/>
                <w:szCs w:val="24"/>
                <w:highlight w:val="none"/>
                <w:lang w:val="en-US" w:eastAsia="zh-CN"/>
              </w:rPr>
              <w:t>/</w:t>
            </w:r>
            <w:r>
              <w:rPr>
                <w:rFonts w:hint="default" w:ascii="Times New Roman" w:hAnsi="Times New Roman" w:eastAsia="Times New Roman" w:cs="Times New Roman"/>
                <w:color w:val="000000"/>
                <w:sz w:val="24"/>
                <w:szCs w:val="24"/>
                <w:highlight w:val="none"/>
                <w:lang w:val="zh-CN"/>
              </w:rPr>
              <w:t>t-产品，根据上文分析可知，项目年产预拌混凝土</w:t>
            </w:r>
            <w:r>
              <w:rPr>
                <w:rFonts w:hint="default" w:ascii="Times New Roman" w:hAnsi="Times New Roman" w:eastAsia="宋体" w:cs="Times New Roman"/>
                <w:color w:val="000000"/>
                <w:sz w:val="24"/>
                <w:szCs w:val="24"/>
                <w:highlight w:val="none"/>
                <w:lang w:val="en-US" w:eastAsia="zh-CN"/>
              </w:rPr>
              <w:t>69万</w:t>
            </w:r>
            <w:r>
              <w:rPr>
                <w:rFonts w:hint="default" w:ascii="Times New Roman" w:hAnsi="Times New Roman" w:eastAsia="Times New Roman" w:cs="Times New Roman"/>
                <w:color w:val="000000"/>
                <w:sz w:val="24"/>
                <w:szCs w:val="24"/>
                <w:highlight w:val="none"/>
                <w:lang w:val="zh-CN"/>
              </w:rPr>
              <w:t>t/a，则搅拌粉尘产生量为</w:t>
            </w:r>
            <w:r>
              <w:rPr>
                <w:rFonts w:hint="default" w:ascii="Times New Roman" w:hAnsi="Times New Roman" w:eastAsia="宋体" w:cs="Times New Roman"/>
                <w:color w:val="000000"/>
                <w:sz w:val="24"/>
                <w:szCs w:val="24"/>
                <w:highlight w:val="none"/>
                <w:lang w:val="en-US" w:eastAsia="zh-CN"/>
              </w:rPr>
              <w:t>89.7</w:t>
            </w:r>
            <w:r>
              <w:rPr>
                <w:rFonts w:hint="default" w:ascii="Times New Roman" w:hAnsi="Times New Roman" w:eastAsia="Times New Roman" w:cs="Times New Roman"/>
                <w:color w:val="000000"/>
                <w:sz w:val="24"/>
                <w:szCs w:val="24"/>
                <w:highlight w:val="none"/>
                <w:lang w:val="zh-CN"/>
              </w:rPr>
              <w:t>t/a，</w:t>
            </w:r>
            <w:r>
              <w:rPr>
                <w:rFonts w:hint="default" w:ascii="Times New Roman" w:hAnsi="Times New Roman" w:eastAsia="宋体" w:cs="Times New Roman"/>
                <w:color w:val="000000"/>
                <w:sz w:val="24"/>
                <w:szCs w:val="24"/>
                <w:highlight w:val="none"/>
                <w:lang w:val="en-US" w:eastAsia="zh-CN"/>
              </w:rPr>
              <w:t>41.53kg/h。</w:t>
            </w:r>
          </w:p>
          <w:p w14:paraId="15D87A85">
            <w:pPr>
              <w:ind w:firstLine="480"/>
              <w:rPr>
                <w:rFonts w:hint="default" w:ascii="Times New Roman" w:hAnsi="Times New Roman" w:eastAsia="宋体" w:cs="Times New Roman"/>
                <w:b/>
                <w:bCs w:val="0"/>
                <w:color w:val="000000"/>
                <w:szCs w:val="21"/>
                <w:highlight w:val="none"/>
                <w:lang w:val="en-US" w:eastAsia="zh-CN"/>
              </w:rPr>
            </w:pPr>
            <w:r>
              <w:rPr>
                <w:rFonts w:hint="default" w:ascii="Times New Roman" w:hAnsi="Times New Roman" w:eastAsia="宋体" w:cs="Times New Roman"/>
                <w:b/>
                <w:bCs w:val="0"/>
                <w:color w:val="000000"/>
                <w:szCs w:val="21"/>
                <w:highlight w:val="none"/>
                <w:lang w:val="en-US" w:eastAsia="zh-CN"/>
              </w:rPr>
              <w:t>②治理措施</w:t>
            </w:r>
          </w:p>
          <w:p w14:paraId="0FB71A10">
            <w:pPr>
              <w:ind w:firstLine="480"/>
              <w:rPr>
                <w:rFonts w:hint="default" w:ascii="Times New Roman" w:hAnsi="Times New Roman" w:eastAsia="宋体" w:cs="Times New Roman"/>
                <w:color w:val="000000"/>
                <w:sz w:val="24"/>
                <w:szCs w:val="24"/>
                <w:highlight w:val="none"/>
                <w:lang w:val="en-US" w:eastAsia="zh-CN"/>
              </w:rPr>
            </w:pPr>
            <w:r>
              <w:rPr>
                <w:rFonts w:hint="default" w:ascii="Times New Roman" w:hAnsi="Times New Roman" w:eastAsia="Times New Roman" w:cs="Times New Roman"/>
                <w:color w:val="000000"/>
                <w:sz w:val="24"/>
                <w:szCs w:val="24"/>
                <w:highlight w:val="none"/>
                <w:lang w:val="zh-CN"/>
              </w:rPr>
              <w:t>项目</w:t>
            </w:r>
            <w:r>
              <w:rPr>
                <w:rFonts w:hint="default" w:ascii="Times New Roman" w:hAnsi="Times New Roman" w:eastAsia="宋体" w:cs="Times New Roman"/>
                <w:color w:val="000000"/>
                <w:sz w:val="24"/>
                <w:szCs w:val="24"/>
                <w:highlight w:val="none"/>
                <w:lang w:val="en-US" w:eastAsia="zh-CN"/>
              </w:rPr>
              <w:t>共设置2台搅拌机</w:t>
            </w:r>
            <w:r>
              <w:rPr>
                <w:rFonts w:hint="default" w:ascii="Times New Roman" w:hAnsi="Times New Roman" w:eastAsia="Times New Roman" w:cs="Times New Roman"/>
                <w:color w:val="000000"/>
                <w:sz w:val="24"/>
                <w:szCs w:val="24"/>
                <w:highlight w:val="none"/>
                <w:lang w:val="zh-CN"/>
              </w:rPr>
              <w:t>，</w:t>
            </w:r>
            <w:r>
              <w:rPr>
                <w:rFonts w:hint="default" w:ascii="Times New Roman" w:hAnsi="Times New Roman" w:eastAsia="宋体" w:cs="Times New Roman"/>
                <w:color w:val="000000"/>
                <w:sz w:val="24"/>
                <w:szCs w:val="24"/>
                <w:highlight w:val="none"/>
                <w:lang w:val="en-US" w:eastAsia="zh-CN"/>
              </w:rPr>
              <w:t>搅拌机设置于密闭厂房内，</w:t>
            </w:r>
            <w:r>
              <w:rPr>
                <w:rFonts w:hint="default" w:ascii="Times New Roman" w:hAnsi="Times New Roman" w:eastAsia="Times New Roman" w:cs="Times New Roman"/>
                <w:color w:val="000000"/>
                <w:sz w:val="24"/>
                <w:szCs w:val="24"/>
                <w:highlight w:val="none"/>
                <w:lang w:val="zh-CN"/>
              </w:rPr>
              <w:t>建设单位拟在</w:t>
            </w:r>
            <w:r>
              <w:rPr>
                <w:rFonts w:hint="default" w:ascii="Times New Roman" w:hAnsi="Times New Roman" w:eastAsia="宋体" w:cs="Times New Roman"/>
                <w:color w:val="000000"/>
                <w:sz w:val="24"/>
                <w:szCs w:val="24"/>
                <w:highlight w:val="none"/>
                <w:lang w:val="en-US" w:eastAsia="zh-CN"/>
              </w:rPr>
              <w:t>每台搅拌机顶部</w:t>
            </w:r>
            <w:r>
              <w:rPr>
                <w:rFonts w:hint="default" w:ascii="Times New Roman" w:hAnsi="Times New Roman" w:eastAsia="Times New Roman" w:cs="Times New Roman"/>
                <w:color w:val="000000"/>
                <w:sz w:val="24"/>
                <w:szCs w:val="24"/>
                <w:highlight w:val="none"/>
                <w:lang w:val="zh-CN"/>
              </w:rPr>
              <w:t>设置1套</w:t>
            </w:r>
            <w:r>
              <w:rPr>
                <w:rFonts w:hint="default" w:ascii="Times New Roman" w:hAnsi="Times New Roman" w:eastAsia="宋体" w:cs="Times New Roman"/>
                <w:color w:val="000000"/>
                <w:sz w:val="24"/>
                <w:szCs w:val="24"/>
                <w:highlight w:val="none"/>
                <w:lang w:val="en-US" w:eastAsia="zh-CN"/>
              </w:rPr>
              <w:t>顶吸式脉冲布袋</w:t>
            </w:r>
            <w:r>
              <w:rPr>
                <w:rFonts w:hint="default" w:ascii="Times New Roman" w:hAnsi="Times New Roman" w:eastAsia="Times New Roman" w:cs="Times New Roman"/>
                <w:color w:val="000000"/>
                <w:sz w:val="24"/>
                <w:szCs w:val="24"/>
                <w:highlight w:val="none"/>
                <w:lang w:val="zh-CN"/>
              </w:rPr>
              <w:t>除尘器，</w:t>
            </w:r>
            <w:r>
              <w:rPr>
                <w:rFonts w:hint="default" w:ascii="Times New Roman" w:hAnsi="Times New Roman" w:eastAsia="宋体" w:cs="Times New Roman"/>
                <w:color w:val="000000"/>
                <w:sz w:val="24"/>
                <w:szCs w:val="24"/>
                <w:highlight w:val="none"/>
                <w:lang w:val="en-US" w:eastAsia="zh-CN"/>
              </w:rPr>
              <w:t>过滤面积30m</w:t>
            </w:r>
            <w:r>
              <w:rPr>
                <w:rFonts w:hint="default" w:ascii="Times New Roman" w:hAnsi="Times New Roman" w:eastAsia="宋体" w:cs="Times New Roman"/>
                <w:color w:val="000000"/>
                <w:sz w:val="24"/>
                <w:szCs w:val="24"/>
                <w:highlight w:val="none"/>
                <w:vertAlign w:val="superscript"/>
                <w:lang w:val="en-US" w:eastAsia="zh-CN"/>
              </w:rPr>
              <w:t>2</w:t>
            </w:r>
            <w:r>
              <w:rPr>
                <w:rFonts w:hint="default" w:ascii="Times New Roman" w:hAnsi="Times New Roman" w:eastAsia="宋体" w:cs="Times New Roman"/>
                <w:color w:val="000000"/>
                <w:sz w:val="24"/>
                <w:szCs w:val="24"/>
                <w:highlight w:val="none"/>
                <w:lang w:val="en-US" w:eastAsia="zh-CN"/>
              </w:rPr>
              <w:t>，搅拌机为密闭设计，</w:t>
            </w:r>
            <w:r>
              <w:rPr>
                <w:rFonts w:hint="eastAsia" w:ascii="Times New Roman" w:hAnsi="Times New Roman" w:eastAsia="宋体" w:cs="Times New Roman"/>
                <w:color w:val="000000"/>
                <w:sz w:val="24"/>
                <w:szCs w:val="24"/>
                <w:highlight w:val="none"/>
                <w:lang w:val="en-US" w:eastAsia="zh-CN"/>
              </w:rPr>
              <w:t>本项目采用待料斗、搅拌机一体式顶吸除尘，搅拌机主机及其料斗为密闭设计，且预留排气口，排气口采用柔性管道与</w:t>
            </w:r>
            <w:r>
              <w:rPr>
                <w:rFonts w:hint="default" w:ascii="Times New Roman" w:hAnsi="Times New Roman" w:eastAsia="宋体" w:cs="Times New Roman"/>
                <w:color w:val="000000"/>
                <w:sz w:val="24"/>
                <w:szCs w:val="24"/>
                <w:highlight w:val="none"/>
                <w:lang w:val="en-US" w:eastAsia="zh-CN"/>
              </w:rPr>
              <w:t>脉冲布袋</w:t>
            </w:r>
            <w:r>
              <w:rPr>
                <w:rFonts w:hint="default" w:ascii="Times New Roman" w:hAnsi="Times New Roman" w:eastAsia="Times New Roman" w:cs="Times New Roman"/>
                <w:color w:val="000000"/>
                <w:sz w:val="24"/>
                <w:szCs w:val="24"/>
                <w:highlight w:val="none"/>
                <w:lang w:val="zh-CN"/>
              </w:rPr>
              <w:t>除尘器</w:t>
            </w:r>
            <w:r>
              <w:rPr>
                <w:rFonts w:hint="eastAsia" w:ascii="Times New Roman" w:hAnsi="Times New Roman" w:eastAsia="宋体" w:cs="Times New Roman"/>
                <w:color w:val="000000"/>
                <w:sz w:val="24"/>
                <w:szCs w:val="24"/>
                <w:highlight w:val="none"/>
                <w:lang w:val="en-US" w:eastAsia="zh-CN"/>
              </w:rPr>
              <w:t>进风口连接</w:t>
            </w:r>
            <w:r>
              <w:rPr>
                <w:rFonts w:hint="default" w:ascii="Times New Roman" w:hAnsi="Times New Roman" w:eastAsia="Times New Roman" w:cs="Times New Roman"/>
                <w:color w:val="000000"/>
                <w:sz w:val="24"/>
                <w:szCs w:val="24"/>
                <w:highlight w:val="none"/>
                <w:lang w:val="zh-CN"/>
              </w:rPr>
              <w:t>，</w:t>
            </w:r>
            <w:r>
              <w:rPr>
                <w:rFonts w:hint="default" w:ascii="Times New Roman" w:hAnsi="Times New Roman" w:eastAsia="宋体" w:cs="Times New Roman"/>
                <w:color w:val="000000"/>
                <w:sz w:val="24"/>
                <w:szCs w:val="24"/>
                <w:highlight w:val="none"/>
                <w:lang w:val="en-US" w:eastAsia="zh-CN"/>
              </w:rPr>
              <w:t>收集过程</w:t>
            </w:r>
            <w:r>
              <w:rPr>
                <w:rFonts w:hint="eastAsia" w:ascii="Times New Roman" w:hAnsi="Times New Roman" w:eastAsia="宋体" w:cs="Times New Roman"/>
                <w:color w:val="000000"/>
                <w:sz w:val="24"/>
                <w:szCs w:val="24"/>
                <w:highlight w:val="none"/>
                <w:lang w:val="en-US" w:eastAsia="zh-CN"/>
              </w:rPr>
              <w:t>呈</w:t>
            </w:r>
            <w:r>
              <w:rPr>
                <w:rFonts w:hint="default" w:ascii="Times New Roman" w:hAnsi="Times New Roman" w:eastAsia="宋体" w:cs="Times New Roman"/>
                <w:color w:val="000000"/>
                <w:sz w:val="24"/>
                <w:szCs w:val="24"/>
                <w:highlight w:val="none"/>
                <w:lang w:val="en-US" w:eastAsia="zh-CN"/>
              </w:rPr>
              <w:t>全密闭</w:t>
            </w:r>
            <w:r>
              <w:rPr>
                <w:rFonts w:hint="eastAsia" w:ascii="Times New Roman" w:hAnsi="Times New Roman" w:eastAsia="宋体" w:cs="Times New Roman"/>
                <w:color w:val="000000"/>
                <w:sz w:val="24"/>
                <w:szCs w:val="24"/>
                <w:highlight w:val="none"/>
                <w:lang w:val="en-US" w:eastAsia="zh-CN"/>
              </w:rPr>
              <w:t>负压状态</w:t>
            </w:r>
            <w:r>
              <w:rPr>
                <w:rFonts w:hint="default" w:ascii="Times New Roman" w:hAnsi="Times New Roman" w:eastAsia="宋体" w:cs="Times New Roman"/>
                <w:color w:val="000000"/>
                <w:sz w:val="24"/>
                <w:szCs w:val="24"/>
                <w:highlight w:val="none"/>
                <w:lang w:val="en-US" w:eastAsia="zh-CN"/>
              </w:rPr>
              <w:t>，经脉冲布袋</w:t>
            </w:r>
            <w:r>
              <w:rPr>
                <w:rFonts w:hint="default" w:ascii="Times New Roman" w:hAnsi="Times New Roman" w:eastAsia="Times New Roman" w:cs="Times New Roman"/>
                <w:color w:val="000000"/>
                <w:sz w:val="24"/>
                <w:szCs w:val="24"/>
                <w:highlight w:val="none"/>
                <w:lang w:val="zh-CN"/>
              </w:rPr>
              <w:t>除尘器</w:t>
            </w:r>
            <w:r>
              <w:rPr>
                <w:rFonts w:hint="default" w:ascii="Times New Roman" w:hAnsi="Times New Roman" w:eastAsia="宋体" w:cs="Times New Roman"/>
                <w:color w:val="000000"/>
                <w:sz w:val="24"/>
                <w:szCs w:val="24"/>
                <w:highlight w:val="none"/>
                <w:lang w:val="en-US" w:eastAsia="zh-CN"/>
              </w:rPr>
              <w:t>处理后的搅拌粉尘在封闭式生产车间内无组织排放。</w:t>
            </w:r>
          </w:p>
          <w:p w14:paraId="6AABF197">
            <w:pPr>
              <w:ind w:firstLine="480"/>
              <w:rPr>
                <w:rFonts w:hint="default" w:ascii="Times New Roman" w:hAnsi="Times New Roman" w:eastAsia="宋体" w:cs="Times New Roman"/>
                <w:b/>
                <w:bCs w:val="0"/>
                <w:color w:val="000000"/>
                <w:szCs w:val="21"/>
                <w:highlight w:val="none"/>
                <w:lang w:val="en-US" w:eastAsia="zh-CN"/>
              </w:rPr>
            </w:pPr>
            <w:r>
              <w:rPr>
                <w:rFonts w:hint="default" w:ascii="Times New Roman" w:hAnsi="Times New Roman" w:eastAsia="宋体" w:cs="Times New Roman"/>
                <w:b/>
                <w:bCs w:val="0"/>
                <w:color w:val="000000"/>
                <w:szCs w:val="21"/>
                <w:highlight w:val="none"/>
                <w:lang w:val="en-US" w:eastAsia="zh-CN"/>
              </w:rPr>
              <w:t>③排放情况</w:t>
            </w:r>
          </w:p>
          <w:p w14:paraId="4F564692">
            <w:pPr>
              <w:ind w:firstLine="480"/>
              <w:rPr>
                <w:rFonts w:hint="default" w:ascii="Times New Roman" w:hAnsi="Times New Roman" w:eastAsia="宋体" w:cs="Times New Roman"/>
                <w:color w:val="000000"/>
                <w:sz w:val="24"/>
                <w:szCs w:val="24"/>
                <w:highlight w:val="none"/>
                <w:lang w:val="zh-CN" w:eastAsia="zh-CN"/>
              </w:rPr>
            </w:pPr>
            <w:r>
              <w:rPr>
                <w:rFonts w:hint="default" w:ascii="Times New Roman" w:hAnsi="Times New Roman" w:eastAsia="Times New Roman" w:cs="Times New Roman"/>
                <w:color w:val="000000"/>
                <w:sz w:val="24"/>
                <w:szCs w:val="24"/>
                <w:highlight w:val="none"/>
                <w:lang w:val="zh-CN"/>
              </w:rPr>
              <w:t>参考《关于发布&lt;排放源统计调查产排污核算方法和系数手册&gt;的公告》（公告2021年第24号）中《排放源统计调查产排污核算方法和系数手册》的3021水泥制品制造（含3022砼结构构件、3029 其他水泥类似制品制造）行业系数表中混凝土制品-物料混合搅拌-颗粒物-袋式除尘-末端治理效率为 99.7%，本环评的处理效率取 99.7%。</w:t>
            </w:r>
            <w:r>
              <w:rPr>
                <w:rFonts w:hint="default" w:ascii="Times New Roman" w:hAnsi="Times New Roman" w:eastAsia="宋体" w:cs="Times New Roman"/>
                <w:color w:val="000000"/>
                <w:sz w:val="24"/>
                <w:szCs w:val="24"/>
                <w:highlight w:val="none"/>
                <w:lang w:val="en-US" w:eastAsia="zh-CN"/>
              </w:rPr>
              <w:t>则搅拌粉尘无组织排放量为0.27t/a，0.12kg/h。</w:t>
            </w:r>
          </w:p>
          <w:p w14:paraId="50525F40">
            <w:pPr>
              <w:ind w:firstLine="480"/>
              <w:rPr>
                <w:rFonts w:hint="default" w:ascii="Times New Roman" w:hAnsi="Times New Roman" w:eastAsia="宋体" w:cs="Times New Roman"/>
                <w:b/>
                <w:bCs w:val="0"/>
                <w:color w:val="000000"/>
                <w:szCs w:val="21"/>
                <w:highlight w:val="none"/>
              </w:rPr>
            </w:pPr>
            <w:r>
              <w:rPr>
                <w:rFonts w:hint="default" w:ascii="Times New Roman" w:hAnsi="Times New Roman" w:eastAsia="宋体" w:cs="Times New Roman"/>
                <w:b/>
                <w:bCs w:val="0"/>
                <w:color w:val="000000"/>
                <w:szCs w:val="21"/>
                <w:highlight w:val="none"/>
              </w:rPr>
              <w:t>（</w:t>
            </w:r>
            <w:r>
              <w:rPr>
                <w:rFonts w:hint="default" w:ascii="Times New Roman" w:hAnsi="Times New Roman" w:eastAsia="宋体" w:cs="Times New Roman"/>
                <w:b/>
                <w:bCs w:val="0"/>
                <w:color w:val="000000"/>
                <w:szCs w:val="21"/>
                <w:highlight w:val="none"/>
                <w:lang w:val="en-US" w:eastAsia="zh-CN"/>
              </w:rPr>
              <w:t>3</w:t>
            </w:r>
            <w:r>
              <w:rPr>
                <w:rFonts w:hint="default" w:ascii="Times New Roman" w:hAnsi="Times New Roman" w:eastAsia="宋体" w:cs="Times New Roman"/>
                <w:b/>
                <w:bCs w:val="0"/>
                <w:color w:val="000000"/>
                <w:szCs w:val="21"/>
                <w:highlight w:val="none"/>
              </w:rPr>
              <w:t>）投料粉尘</w:t>
            </w:r>
          </w:p>
          <w:p w14:paraId="6AA31CCA">
            <w:pPr>
              <w:ind w:firstLine="480"/>
              <w:rPr>
                <w:rFonts w:hint="default" w:ascii="Times New Roman" w:hAnsi="Times New Roman" w:eastAsia="宋体" w:cs="Times New Roman"/>
                <w:b/>
                <w:bCs w:val="0"/>
                <w:color w:val="000000"/>
                <w:szCs w:val="21"/>
                <w:highlight w:val="none"/>
                <w:lang w:val="en-US" w:eastAsia="zh-CN"/>
              </w:rPr>
            </w:pPr>
            <w:r>
              <w:rPr>
                <w:rFonts w:hint="default" w:ascii="Times New Roman" w:hAnsi="Times New Roman" w:eastAsia="宋体" w:cs="Times New Roman"/>
                <w:b/>
                <w:bCs w:val="0"/>
                <w:color w:val="000000"/>
                <w:szCs w:val="21"/>
                <w:highlight w:val="none"/>
                <w:lang w:val="en-US" w:eastAsia="zh-CN"/>
              </w:rPr>
              <w:t>①产生情况</w:t>
            </w:r>
          </w:p>
          <w:p w14:paraId="711FE4C9">
            <w:pPr>
              <w:ind w:firstLine="480"/>
              <w:rPr>
                <w:rFonts w:hint="default" w:ascii="Times New Roman" w:hAnsi="Times New Roman" w:eastAsia="宋体" w:cs="Times New Roman"/>
                <w:bCs/>
                <w:color w:val="000000"/>
                <w:szCs w:val="21"/>
                <w:highlight w:val="none"/>
                <w:lang w:val="zh-CN"/>
              </w:rPr>
            </w:pPr>
            <w:r>
              <w:rPr>
                <w:rFonts w:hint="default" w:ascii="Times New Roman" w:hAnsi="Times New Roman" w:eastAsia="宋体" w:cs="Times New Roman"/>
                <w:bCs/>
                <w:color w:val="000000"/>
                <w:szCs w:val="21"/>
                <w:highlight w:val="none"/>
                <w:lang w:val="zh-CN"/>
              </w:rPr>
              <w:t>生产过程中，</w:t>
            </w:r>
            <w:r>
              <w:rPr>
                <w:rFonts w:hint="default" w:ascii="Times New Roman" w:hAnsi="Times New Roman" w:eastAsia="宋体" w:cs="Times New Roman"/>
                <w:bCs/>
                <w:color w:val="000000"/>
                <w:szCs w:val="21"/>
                <w:highlight w:val="none"/>
                <w:lang w:val="en-US" w:eastAsia="zh-CN"/>
              </w:rPr>
              <w:t>砂石原料从骨料堆场由铲车运至地漏料仓，然后由皮带输送机输送至搅拌主机，</w:t>
            </w:r>
            <w:r>
              <w:rPr>
                <w:rFonts w:hint="default" w:ascii="Times New Roman" w:hAnsi="Times New Roman" w:eastAsia="宋体" w:cs="Times New Roman"/>
                <w:bCs/>
                <w:color w:val="000000"/>
                <w:szCs w:val="21"/>
                <w:highlight w:val="none"/>
                <w:lang w:val="zh-CN"/>
              </w:rPr>
              <w:t>铲车投料过程中会产生一定量的扬尘，其扬尘量</w:t>
            </w:r>
            <w:r>
              <w:rPr>
                <w:rFonts w:hint="default" w:ascii="Times New Roman" w:hAnsi="Times New Roman" w:eastAsia="Times New Roman" w:cs="Times New Roman"/>
                <w:color w:val="000000"/>
                <w:sz w:val="24"/>
                <w:szCs w:val="24"/>
                <w:highlight w:val="none"/>
                <w:lang w:val="zh-CN"/>
              </w:rPr>
              <w:t>参考《逸散性工业粉尘控制技术》（中国科学出版社）第332页"表22-1混凝土分批搅拌厂逸散尘的排放因子”中"装水泥、砂和粒料入搅拌机（集中搅拌厂）：0.02kg/t（装料）"。</w:t>
            </w:r>
            <w:r>
              <w:rPr>
                <w:rFonts w:hint="default" w:ascii="Times New Roman" w:hAnsi="Times New Roman" w:eastAsia="宋体" w:cs="Times New Roman"/>
                <w:color w:val="000000"/>
                <w:sz w:val="24"/>
                <w:szCs w:val="24"/>
                <w:highlight w:val="none"/>
                <w:lang w:val="en-US" w:eastAsia="zh-CN"/>
              </w:rPr>
              <w:t>本项目砂石</w:t>
            </w:r>
            <w:r>
              <w:rPr>
                <w:rFonts w:hint="default" w:ascii="Times New Roman" w:hAnsi="Times New Roman" w:eastAsia="宋体" w:cs="Times New Roman"/>
                <w:bCs/>
                <w:color w:val="000000"/>
                <w:szCs w:val="21"/>
                <w:highlight w:val="none"/>
                <w:lang w:val="zh-CN"/>
              </w:rPr>
              <w:t>原材料投料共</w:t>
            </w:r>
            <w:r>
              <w:rPr>
                <w:rFonts w:hint="default" w:ascii="Times New Roman" w:hAnsi="Times New Roman" w:eastAsia="宋体" w:cs="Times New Roman"/>
                <w:bCs/>
                <w:color w:val="000000"/>
                <w:szCs w:val="21"/>
                <w:highlight w:val="none"/>
                <w:lang w:val="en-US" w:eastAsia="zh-CN"/>
              </w:rPr>
              <w:t>54.43</w:t>
            </w:r>
            <w:r>
              <w:rPr>
                <w:rFonts w:hint="default" w:ascii="Times New Roman" w:hAnsi="Times New Roman" w:eastAsia="宋体" w:cs="Times New Roman"/>
                <w:bCs/>
                <w:color w:val="000000"/>
                <w:szCs w:val="21"/>
                <w:highlight w:val="none"/>
                <w:lang w:val="zh-CN"/>
              </w:rPr>
              <w:t>万t/a，投料粉尘</w:t>
            </w:r>
            <w:r>
              <w:rPr>
                <w:rFonts w:hint="default" w:ascii="Times New Roman" w:hAnsi="Times New Roman" w:eastAsia="宋体" w:cs="Times New Roman"/>
                <w:bCs/>
                <w:color w:val="000000"/>
                <w:szCs w:val="21"/>
                <w:highlight w:val="none"/>
              </w:rPr>
              <w:t>产生量约</w:t>
            </w:r>
            <w:r>
              <w:rPr>
                <w:rFonts w:hint="default" w:ascii="Times New Roman" w:hAnsi="Times New Roman" w:eastAsia="宋体" w:cs="Times New Roman"/>
                <w:bCs/>
                <w:color w:val="000000"/>
                <w:szCs w:val="21"/>
                <w:highlight w:val="none"/>
                <w:lang w:val="zh-CN"/>
              </w:rPr>
              <w:t>为</w:t>
            </w:r>
            <w:r>
              <w:rPr>
                <w:rFonts w:hint="default" w:ascii="Times New Roman" w:hAnsi="Times New Roman" w:eastAsia="宋体" w:cs="Times New Roman"/>
                <w:bCs/>
                <w:color w:val="000000"/>
                <w:szCs w:val="21"/>
                <w:highlight w:val="none"/>
                <w:lang w:val="en-US" w:eastAsia="zh-CN"/>
              </w:rPr>
              <w:t>10.89</w:t>
            </w:r>
            <w:r>
              <w:rPr>
                <w:rFonts w:hint="default" w:ascii="Times New Roman" w:hAnsi="Times New Roman" w:eastAsia="宋体" w:cs="Times New Roman"/>
                <w:bCs/>
                <w:color w:val="000000"/>
                <w:szCs w:val="21"/>
                <w:highlight w:val="none"/>
                <w:lang w:val="zh-CN"/>
              </w:rPr>
              <w:t>t/a，</w:t>
            </w:r>
            <w:r>
              <w:rPr>
                <w:rFonts w:hint="default" w:ascii="Times New Roman" w:hAnsi="Times New Roman" w:eastAsia="宋体" w:cs="Times New Roman"/>
                <w:bCs/>
                <w:color w:val="000000"/>
                <w:szCs w:val="21"/>
                <w:highlight w:val="none"/>
                <w:lang w:val="en-US" w:eastAsia="zh-CN"/>
              </w:rPr>
              <w:t>5.04</w:t>
            </w:r>
            <w:r>
              <w:rPr>
                <w:rFonts w:hint="default" w:ascii="Times New Roman" w:hAnsi="Times New Roman" w:eastAsia="宋体" w:cs="Times New Roman"/>
                <w:bCs/>
                <w:color w:val="000000"/>
                <w:szCs w:val="21"/>
                <w:highlight w:val="none"/>
              </w:rPr>
              <w:t>kg/h</w:t>
            </w:r>
            <w:r>
              <w:rPr>
                <w:rFonts w:hint="default" w:ascii="Times New Roman" w:hAnsi="Times New Roman" w:eastAsia="宋体" w:cs="Times New Roman"/>
                <w:bCs/>
                <w:color w:val="000000"/>
                <w:szCs w:val="21"/>
                <w:highlight w:val="none"/>
                <w:lang w:val="zh-CN"/>
              </w:rPr>
              <w:t>。</w:t>
            </w:r>
          </w:p>
          <w:p w14:paraId="57E85532">
            <w:pPr>
              <w:ind w:firstLine="480"/>
              <w:rPr>
                <w:rFonts w:hint="default" w:ascii="Times New Roman" w:hAnsi="Times New Roman" w:eastAsia="宋体" w:cs="Times New Roman"/>
                <w:b/>
                <w:bCs w:val="0"/>
                <w:color w:val="000000"/>
                <w:szCs w:val="21"/>
                <w:highlight w:val="none"/>
                <w:lang w:val="en-US" w:eastAsia="zh-CN"/>
              </w:rPr>
            </w:pPr>
            <w:r>
              <w:rPr>
                <w:rFonts w:hint="default" w:ascii="Times New Roman" w:hAnsi="Times New Roman" w:eastAsia="宋体" w:cs="Times New Roman"/>
                <w:b/>
                <w:bCs w:val="0"/>
                <w:color w:val="000000"/>
                <w:szCs w:val="21"/>
                <w:highlight w:val="none"/>
                <w:lang w:val="en-US" w:eastAsia="zh-CN"/>
              </w:rPr>
              <w:t>②治理措施</w:t>
            </w:r>
          </w:p>
          <w:p w14:paraId="6A1D8D9E">
            <w:pPr>
              <w:ind w:firstLine="480"/>
              <w:rPr>
                <w:rFonts w:hint="default" w:ascii="Times New Roman" w:hAnsi="Times New Roman" w:eastAsia="宋体" w:cs="Times New Roman"/>
                <w:bCs/>
                <w:color w:val="000000"/>
                <w:szCs w:val="21"/>
                <w:highlight w:val="none"/>
                <w:lang w:val="en-US"/>
              </w:rPr>
            </w:pPr>
            <w:r>
              <w:rPr>
                <w:rFonts w:hint="default" w:ascii="Times New Roman" w:hAnsi="Times New Roman" w:eastAsia="宋体" w:cs="Times New Roman"/>
                <w:color w:val="000000"/>
                <w:highlight w:val="none"/>
                <w:lang w:val="en-US"/>
              </w:rPr>
              <w:t>本项目</w:t>
            </w:r>
            <w:r>
              <w:rPr>
                <w:rFonts w:hint="default" w:ascii="Times New Roman" w:hAnsi="Times New Roman" w:eastAsia="宋体" w:cs="Times New Roman"/>
                <w:color w:val="000000"/>
                <w:highlight w:val="none"/>
                <w:lang w:val="en-US" w:eastAsia="zh-CN"/>
              </w:rPr>
              <w:t>料仓设置于封闭式厂房内，</w:t>
            </w:r>
            <w:r>
              <w:rPr>
                <w:rFonts w:hint="default" w:ascii="Times New Roman" w:hAnsi="Times New Roman" w:cs="Times New Roman"/>
                <w:color w:val="000000"/>
                <w:highlight w:val="none"/>
                <w:lang w:val="en-US" w:eastAsia="zh-CN"/>
              </w:rPr>
              <w:t>料斗</w:t>
            </w:r>
            <w:r>
              <w:rPr>
                <w:rFonts w:hint="default" w:ascii="Times New Roman" w:hAnsi="Times New Roman" w:cs="Times New Roman"/>
                <w:color w:val="000000"/>
                <w:highlight w:val="none"/>
                <w:lang w:val="zh-CN" w:eastAsia="zh-CN"/>
              </w:rPr>
              <w:t>上料区域只留操作面，其余几面封闭，</w:t>
            </w:r>
            <w:r>
              <w:rPr>
                <w:rFonts w:hint="default" w:ascii="Times New Roman" w:hAnsi="Times New Roman" w:eastAsia="宋体" w:cs="Times New Roman"/>
                <w:color w:val="000000"/>
                <w:highlight w:val="none"/>
                <w:lang w:val="en-US" w:eastAsia="zh-CN"/>
              </w:rPr>
              <w:t>料仓顶部设置网格式高压喷雾降尘装置，对投料过程产生的粉尘进行喷雾降尘。</w:t>
            </w:r>
          </w:p>
          <w:p w14:paraId="689DA119">
            <w:pPr>
              <w:ind w:firstLine="480"/>
              <w:rPr>
                <w:rFonts w:hint="default" w:ascii="Times New Roman" w:hAnsi="Times New Roman" w:eastAsia="宋体" w:cs="Times New Roman"/>
                <w:b/>
                <w:bCs w:val="0"/>
                <w:color w:val="000000"/>
                <w:szCs w:val="21"/>
                <w:highlight w:val="none"/>
                <w:lang w:val="en-US" w:eastAsia="zh-CN"/>
              </w:rPr>
            </w:pPr>
            <w:r>
              <w:rPr>
                <w:rFonts w:hint="default" w:ascii="Times New Roman" w:hAnsi="Times New Roman" w:eastAsia="宋体" w:cs="Times New Roman"/>
                <w:b/>
                <w:bCs w:val="0"/>
                <w:color w:val="000000"/>
                <w:szCs w:val="21"/>
                <w:highlight w:val="none"/>
                <w:lang w:val="en-US" w:eastAsia="zh-CN"/>
              </w:rPr>
              <w:t>③排放情况</w:t>
            </w:r>
          </w:p>
          <w:p w14:paraId="3A3C5965">
            <w:pPr>
              <w:ind w:firstLine="480"/>
              <w:rPr>
                <w:rFonts w:hint="default" w:ascii="Times New Roman" w:hAnsi="Times New Roman" w:eastAsia="宋体" w:cs="Times New Roman"/>
                <w:bCs/>
                <w:color w:val="000000"/>
                <w:szCs w:val="21"/>
                <w:highlight w:val="none"/>
                <w:lang w:val="en-US" w:eastAsia="zh-CN"/>
              </w:rPr>
            </w:pPr>
            <w:r>
              <w:rPr>
                <w:rFonts w:hint="default" w:ascii="Times New Roman" w:hAnsi="Times New Roman" w:cs="Times New Roman"/>
                <w:color w:val="000000"/>
                <w:highlight w:val="none"/>
                <w:lang w:val="zh-CN" w:eastAsia="zh-CN"/>
              </w:rPr>
              <w:t>参考《逸散性工业粉尘控制技术》第二十二章混凝土分批搅拌厂控制技术参数，采用喷雾、</w:t>
            </w:r>
            <w:r>
              <w:rPr>
                <w:rFonts w:hint="default" w:ascii="Times New Roman" w:hAnsi="Times New Roman" w:cs="Times New Roman"/>
                <w:color w:val="000000"/>
                <w:highlight w:val="none"/>
                <w:lang w:val="en-US" w:eastAsia="zh-CN"/>
              </w:rPr>
              <w:t>封闭</w:t>
            </w:r>
            <w:r>
              <w:rPr>
                <w:rFonts w:hint="default" w:ascii="Times New Roman" w:hAnsi="Times New Roman" w:cs="Times New Roman"/>
                <w:color w:val="000000"/>
                <w:highlight w:val="none"/>
                <w:lang w:val="zh-CN" w:eastAsia="zh-CN"/>
              </w:rPr>
              <w:t>控制效率为</w:t>
            </w:r>
            <w:r>
              <w:rPr>
                <w:rFonts w:hint="default" w:ascii="Times New Roman" w:hAnsi="Times New Roman" w:cs="Times New Roman"/>
                <w:color w:val="000000"/>
                <w:highlight w:val="none"/>
                <w:lang w:val="en-US" w:eastAsia="zh-CN"/>
              </w:rPr>
              <w:t>80</w:t>
            </w:r>
            <w:r>
              <w:rPr>
                <w:rFonts w:hint="default" w:ascii="Times New Roman" w:hAnsi="Times New Roman" w:cs="Times New Roman"/>
                <w:color w:val="000000"/>
                <w:highlight w:val="none"/>
                <w:lang w:val="zh-CN" w:eastAsia="zh-CN"/>
              </w:rPr>
              <w:t>%，</w:t>
            </w:r>
            <w:r>
              <w:rPr>
                <w:rFonts w:hint="default" w:ascii="Times New Roman" w:hAnsi="Times New Roman" w:cs="Times New Roman"/>
                <w:color w:val="000000"/>
                <w:highlight w:val="none"/>
                <w:lang w:val="en-US" w:eastAsia="zh-CN"/>
              </w:rPr>
              <w:t>则项目</w:t>
            </w:r>
            <w:r>
              <w:rPr>
                <w:rFonts w:hint="default" w:ascii="Times New Roman" w:hAnsi="Times New Roman" w:eastAsia="宋体" w:cs="Times New Roman"/>
                <w:bCs/>
                <w:color w:val="000000"/>
                <w:szCs w:val="21"/>
                <w:highlight w:val="none"/>
                <w:lang w:val="zh-CN"/>
              </w:rPr>
              <w:t>投料粉尘</w:t>
            </w:r>
            <w:r>
              <w:rPr>
                <w:rFonts w:hint="default" w:ascii="Times New Roman" w:hAnsi="Times New Roman" w:eastAsia="宋体" w:cs="Times New Roman"/>
                <w:bCs/>
                <w:color w:val="000000"/>
                <w:szCs w:val="21"/>
                <w:highlight w:val="none"/>
                <w:lang w:val="en-US" w:eastAsia="zh-CN"/>
              </w:rPr>
              <w:t>无组织排放量</w:t>
            </w:r>
            <w:r>
              <w:rPr>
                <w:rFonts w:hint="default" w:ascii="Times New Roman" w:hAnsi="Times New Roman" w:eastAsia="宋体" w:cs="Times New Roman"/>
                <w:bCs/>
                <w:color w:val="000000"/>
                <w:szCs w:val="21"/>
                <w:highlight w:val="none"/>
              </w:rPr>
              <w:t>约</w:t>
            </w:r>
            <w:r>
              <w:rPr>
                <w:rFonts w:hint="default" w:ascii="Times New Roman" w:hAnsi="Times New Roman" w:eastAsia="宋体" w:cs="Times New Roman"/>
                <w:bCs/>
                <w:color w:val="000000"/>
                <w:szCs w:val="21"/>
                <w:highlight w:val="none"/>
                <w:lang w:val="zh-CN"/>
              </w:rPr>
              <w:t>为</w:t>
            </w:r>
            <w:r>
              <w:rPr>
                <w:rFonts w:hint="default" w:ascii="Times New Roman" w:hAnsi="Times New Roman" w:eastAsia="宋体" w:cs="Times New Roman"/>
                <w:bCs/>
                <w:color w:val="000000"/>
                <w:szCs w:val="21"/>
                <w:highlight w:val="none"/>
                <w:lang w:val="en-US" w:eastAsia="zh-CN"/>
              </w:rPr>
              <w:t>2.18</w:t>
            </w:r>
            <w:r>
              <w:rPr>
                <w:rFonts w:hint="default" w:ascii="Times New Roman" w:hAnsi="Times New Roman" w:eastAsia="宋体" w:cs="Times New Roman"/>
                <w:bCs/>
                <w:color w:val="000000"/>
                <w:szCs w:val="21"/>
                <w:highlight w:val="none"/>
                <w:lang w:val="zh-CN"/>
              </w:rPr>
              <w:t>t/a，</w:t>
            </w:r>
            <w:r>
              <w:rPr>
                <w:rFonts w:hint="default" w:ascii="Times New Roman" w:hAnsi="Times New Roman" w:eastAsia="宋体" w:cs="Times New Roman"/>
                <w:bCs/>
                <w:color w:val="000000"/>
                <w:szCs w:val="21"/>
                <w:highlight w:val="none"/>
                <w:lang w:val="en-US" w:eastAsia="zh-CN"/>
              </w:rPr>
              <w:t>1.01</w:t>
            </w:r>
            <w:r>
              <w:rPr>
                <w:rFonts w:hint="default" w:ascii="Times New Roman" w:hAnsi="Times New Roman" w:eastAsia="宋体" w:cs="Times New Roman"/>
                <w:bCs/>
                <w:color w:val="000000"/>
                <w:szCs w:val="21"/>
                <w:highlight w:val="none"/>
              </w:rPr>
              <w:t>kg/h</w:t>
            </w:r>
            <w:r>
              <w:rPr>
                <w:rFonts w:hint="default" w:ascii="Times New Roman" w:hAnsi="Times New Roman" w:eastAsia="宋体" w:cs="Times New Roman"/>
                <w:bCs/>
                <w:color w:val="000000"/>
                <w:szCs w:val="21"/>
                <w:highlight w:val="none"/>
                <w:lang w:val="zh-CN"/>
              </w:rPr>
              <w:t>。</w:t>
            </w:r>
          </w:p>
          <w:p w14:paraId="0B37B62E">
            <w:pPr>
              <w:pStyle w:val="9"/>
              <w:keepNext w:val="0"/>
              <w:keepLines w:val="0"/>
              <w:pageBreakBefore w:val="0"/>
              <w:widowControl w:val="0"/>
              <w:kinsoku/>
              <w:wordWrap/>
              <w:overflowPunct/>
              <w:topLinePunct w:val="0"/>
              <w:autoSpaceDE/>
              <w:autoSpaceDN/>
              <w:bidi w:val="0"/>
              <w:adjustRightInd/>
              <w:snapToGrid/>
              <w:ind w:left="0" w:leftChars="0" w:firstLine="482" w:firstLineChars="200"/>
              <w:textAlignment w:val="auto"/>
              <w:rPr>
                <w:rFonts w:hint="default" w:ascii="Times New Roman" w:hAnsi="Times New Roman" w:eastAsia="宋体" w:cs="Times New Roman"/>
                <w:b/>
                <w:bCs/>
                <w:color w:val="000000"/>
                <w:highlight w:val="none"/>
                <w:lang w:val="en-US"/>
              </w:rPr>
            </w:pPr>
            <w:r>
              <w:rPr>
                <w:rFonts w:hint="default" w:ascii="Times New Roman" w:hAnsi="Times New Roman" w:eastAsia="宋体" w:cs="Times New Roman"/>
                <w:b/>
                <w:bCs/>
                <w:color w:val="000000"/>
                <w:highlight w:val="none"/>
                <w:lang w:val="en-US"/>
              </w:rPr>
              <w:t>（</w:t>
            </w:r>
            <w:r>
              <w:rPr>
                <w:rFonts w:hint="default" w:ascii="Times New Roman" w:hAnsi="Times New Roman" w:eastAsia="宋体" w:cs="Times New Roman"/>
                <w:b/>
                <w:bCs/>
                <w:color w:val="000000"/>
                <w:highlight w:val="none"/>
                <w:lang w:val="en-US" w:eastAsia="zh-CN"/>
              </w:rPr>
              <w:t>4</w:t>
            </w:r>
            <w:r>
              <w:rPr>
                <w:rFonts w:hint="default" w:ascii="Times New Roman" w:hAnsi="Times New Roman" w:eastAsia="宋体" w:cs="Times New Roman"/>
                <w:b/>
                <w:bCs/>
                <w:color w:val="000000"/>
                <w:highlight w:val="none"/>
                <w:lang w:val="en-US"/>
              </w:rPr>
              <w:t>）堆场装卸、堆存粉尘</w:t>
            </w:r>
          </w:p>
          <w:p w14:paraId="22EE6D1E">
            <w:pPr>
              <w:ind w:firstLine="480"/>
              <w:rPr>
                <w:rFonts w:hint="default" w:ascii="Times New Roman" w:hAnsi="Times New Roman" w:eastAsia="宋体" w:cs="Times New Roman"/>
                <w:b/>
                <w:bCs/>
                <w:color w:val="000000"/>
                <w:highlight w:val="none"/>
                <w:lang w:val="en-US" w:eastAsia="zh-CN"/>
              </w:rPr>
            </w:pPr>
            <w:r>
              <w:rPr>
                <w:rFonts w:hint="default" w:ascii="Times New Roman" w:hAnsi="Times New Roman" w:eastAsia="宋体" w:cs="Times New Roman"/>
                <w:b/>
                <w:bCs/>
                <w:color w:val="000000"/>
                <w:highlight w:val="none"/>
                <w:lang w:val="en-US" w:eastAsia="zh-CN"/>
              </w:rPr>
              <w:t>①产生情况</w:t>
            </w:r>
          </w:p>
          <w:p w14:paraId="07E9AFA7">
            <w:pPr>
              <w:ind w:firstLine="480"/>
              <w:rPr>
                <w:rFonts w:hint="default" w:ascii="Times New Roman" w:hAnsi="Times New Roman" w:eastAsia="宋体" w:cs="Times New Roman"/>
                <w:color w:val="000000"/>
                <w:highlight w:val="none"/>
              </w:rPr>
            </w:pPr>
            <w:r>
              <w:rPr>
                <w:rFonts w:hint="default" w:ascii="Times New Roman" w:hAnsi="Times New Roman" w:eastAsia="宋体" w:cs="Times New Roman"/>
                <w:color w:val="000000"/>
                <w:highlight w:val="none"/>
              </w:rPr>
              <w:t>本项目堆场</w:t>
            </w:r>
            <w:r>
              <w:rPr>
                <w:rFonts w:hint="default" w:ascii="Times New Roman" w:hAnsi="Times New Roman" w:eastAsia="宋体" w:cs="Times New Roman"/>
                <w:color w:val="000000"/>
                <w:highlight w:val="none"/>
                <w:lang w:val="en-US" w:eastAsia="zh-CN"/>
              </w:rPr>
              <w:t>主要为骨料堆场</w:t>
            </w:r>
            <w:r>
              <w:rPr>
                <w:rFonts w:hint="default" w:ascii="Times New Roman" w:hAnsi="Times New Roman" w:eastAsia="宋体" w:cs="Times New Roman"/>
                <w:color w:val="000000"/>
                <w:highlight w:val="none"/>
              </w:rPr>
              <w:t>，本项目堆场装卸、堆存粉尘产生量按照</w:t>
            </w:r>
            <w:r>
              <w:rPr>
                <w:rFonts w:hint="default" w:ascii="Times New Roman" w:hAnsi="Times New Roman" w:eastAsia="宋体" w:cs="Times New Roman"/>
                <w:color w:val="000000"/>
                <w:highlight w:val="none"/>
                <w:lang w:val="zh-CN"/>
              </w:rPr>
              <w:t>根据《</w:t>
            </w:r>
            <w:r>
              <w:rPr>
                <w:rFonts w:hint="default" w:ascii="Times New Roman" w:hAnsi="Times New Roman" w:eastAsia="宋体" w:cs="Times New Roman"/>
                <w:color w:val="000000"/>
                <w:highlight w:val="none"/>
              </w:rPr>
              <w:t>排放源统计调查产排污核算方法和系数手册</w:t>
            </w:r>
            <w:r>
              <w:rPr>
                <w:rFonts w:hint="default" w:ascii="Times New Roman" w:hAnsi="Times New Roman" w:eastAsia="宋体" w:cs="Times New Roman"/>
                <w:color w:val="000000"/>
                <w:highlight w:val="none"/>
                <w:lang w:val="zh-CN"/>
              </w:rPr>
              <w:t>》</w:t>
            </w:r>
            <w:r>
              <w:rPr>
                <w:rFonts w:hint="default" w:ascii="Times New Roman" w:hAnsi="Times New Roman" w:eastAsia="宋体" w:cs="Times New Roman"/>
                <w:color w:val="000000"/>
                <w:highlight w:val="none"/>
              </w:rPr>
              <w:t>中</w:t>
            </w:r>
            <w:r>
              <w:rPr>
                <w:rFonts w:hint="default" w:ascii="Times New Roman" w:hAnsi="Times New Roman" w:eastAsia="宋体" w:cs="Times New Roman"/>
                <w:color w:val="000000"/>
                <w:highlight w:val="none"/>
                <w:lang w:val="zh-CN"/>
              </w:rPr>
              <w:t>“工业源固体物料堆存颗粒物产排污核算系数手册”</w:t>
            </w:r>
            <w:r>
              <w:rPr>
                <w:rFonts w:hint="default" w:ascii="Times New Roman" w:hAnsi="Times New Roman" w:eastAsia="宋体" w:cs="Times New Roman"/>
                <w:color w:val="000000"/>
                <w:highlight w:val="none"/>
              </w:rPr>
              <w:t>进行核算</w:t>
            </w:r>
            <w:r>
              <w:rPr>
                <w:rFonts w:hint="default" w:ascii="Times New Roman" w:hAnsi="Times New Roman" w:eastAsia="宋体" w:cs="Times New Roman"/>
                <w:color w:val="000000"/>
                <w:highlight w:val="none"/>
                <w:lang w:val="zh-CN"/>
              </w:rPr>
              <w:t>，</w:t>
            </w:r>
            <w:r>
              <w:rPr>
                <w:rFonts w:hint="default" w:ascii="Times New Roman" w:hAnsi="Times New Roman" w:eastAsia="宋体" w:cs="Times New Roman"/>
                <w:color w:val="000000"/>
                <w:highlight w:val="none"/>
              </w:rPr>
              <w:t>工业企业固体物料堆存颗粒物包括装卸扬尘和风蚀扬尘，颗粒物产生量核算公式如下：</w:t>
            </w:r>
          </w:p>
          <w:p w14:paraId="3E4DF188">
            <w:pPr>
              <w:adjustRightInd w:val="0"/>
              <w:snapToGrid w:val="0"/>
              <w:ind w:firstLine="480"/>
              <w:jc w:val="center"/>
              <w:rPr>
                <w:rFonts w:hint="default" w:ascii="Times New Roman" w:hAnsi="Times New Roman" w:eastAsia="宋体" w:cs="Times New Roman"/>
                <w:color w:val="000000"/>
                <w:highlight w:val="none"/>
              </w:rPr>
            </w:pPr>
            <w:r>
              <w:rPr>
                <w:rFonts w:hint="default" w:ascii="Times New Roman" w:hAnsi="Times New Roman" w:eastAsia="宋体" w:cs="Times New Roman"/>
                <w:color w:val="000000"/>
                <w:highlight w:val="none"/>
              </w:rPr>
              <w:drawing>
                <wp:inline distT="0" distB="0" distL="114300" distR="114300">
                  <wp:extent cx="3829050" cy="342900"/>
                  <wp:effectExtent l="0" t="0" r="0" b="0"/>
                  <wp:docPr id="2" name="图片 6" descr="055c0bf7de45f6966cd1f3503cd697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descr="055c0bf7de45f6966cd1f3503cd697c"/>
                          <pic:cNvPicPr>
                            <a:picLocks noChangeAspect="1"/>
                          </pic:cNvPicPr>
                        </pic:nvPicPr>
                        <pic:blipFill>
                          <a:blip r:embed="rId8"/>
                          <a:stretch>
                            <a:fillRect/>
                          </a:stretch>
                        </pic:blipFill>
                        <pic:spPr>
                          <a:xfrm>
                            <a:off x="0" y="0"/>
                            <a:ext cx="3829050" cy="342900"/>
                          </a:xfrm>
                          <a:prstGeom prst="rect">
                            <a:avLst/>
                          </a:prstGeom>
                          <a:noFill/>
                          <a:ln>
                            <a:noFill/>
                          </a:ln>
                        </pic:spPr>
                      </pic:pic>
                    </a:graphicData>
                  </a:graphic>
                </wp:inline>
              </w:drawing>
            </w:r>
          </w:p>
          <w:p w14:paraId="1BE7CC2F">
            <w:pPr>
              <w:ind w:firstLine="480"/>
              <w:rPr>
                <w:rFonts w:hint="default" w:ascii="Times New Roman" w:hAnsi="Times New Roman" w:eastAsia="宋体" w:cs="Times New Roman"/>
                <w:color w:val="000000"/>
                <w:highlight w:val="none"/>
                <w:lang w:val="zh-CN"/>
              </w:rPr>
            </w:pPr>
            <w:r>
              <w:rPr>
                <w:rFonts w:hint="default" w:ascii="Times New Roman" w:hAnsi="Times New Roman" w:eastAsia="宋体" w:cs="Times New Roman"/>
                <w:color w:val="000000"/>
                <w:highlight w:val="none"/>
                <w:lang w:val="zh-CN"/>
              </w:rPr>
              <w:t>式中：</w:t>
            </w:r>
          </w:p>
          <w:p w14:paraId="07ACB342">
            <w:pPr>
              <w:ind w:firstLine="480"/>
              <w:rPr>
                <w:rFonts w:hint="default" w:ascii="Times New Roman" w:hAnsi="Times New Roman" w:eastAsia="宋体" w:cs="Times New Roman"/>
                <w:color w:val="000000"/>
                <w:highlight w:val="none"/>
                <w:lang w:val="zh-CN"/>
              </w:rPr>
            </w:pPr>
            <w:r>
              <w:rPr>
                <w:rFonts w:hint="default" w:ascii="Times New Roman" w:hAnsi="Times New Roman" w:eastAsia="宋体" w:cs="Times New Roman"/>
                <w:color w:val="000000"/>
                <w:highlight w:val="none"/>
                <w:lang w:val="zh-CN"/>
              </w:rPr>
              <w:t>P—指颗粒物产生量（单位：吨）；</w:t>
            </w:r>
          </w:p>
          <w:p w14:paraId="103C31E0">
            <w:pPr>
              <w:ind w:firstLine="480"/>
              <w:rPr>
                <w:rFonts w:hint="default" w:ascii="Times New Roman" w:hAnsi="Times New Roman" w:eastAsia="宋体" w:cs="Times New Roman"/>
                <w:color w:val="000000"/>
                <w:highlight w:val="none"/>
                <w:lang w:val="zh-CN"/>
              </w:rPr>
            </w:pPr>
            <w:r>
              <w:rPr>
                <w:rFonts w:hint="default" w:ascii="Times New Roman" w:hAnsi="Times New Roman" w:eastAsia="宋体" w:cs="Times New Roman"/>
                <w:color w:val="000000"/>
                <w:highlight w:val="none"/>
                <w:lang w:val="zh-CN"/>
              </w:rPr>
              <w:t>ZCy—指装卸扬尘产生量（单位：吨）；</w:t>
            </w:r>
          </w:p>
          <w:p w14:paraId="1B1399D5">
            <w:pPr>
              <w:ind w:firstLine="480"/>
              <w:rPr>
                <w:rFonts w:hint="default" w:ascii="Times New Roman" w:hAnsi="Times New Roman" w:eastAsia="宋体" w:cs="Times New Roman"/>
                <w:color w:val="000000"/>
                <w:highlight w:val="none"/>
                <w:lang w:val="zh-CN"/>
              </w:rPr>
            </w:pPr>
            <w:r>
              <w:rPr>
                <w:rFonts w:hint="default" w:ascii="Times New Roman" w:hAnsi="Times New Roman" w:eastAsia="宋体" w:cs="Times New Roman"/>
                <w:color w:val="000000"/>
                <w:highlight w:val="none"/>
                <w:lang w:val="zh-CN"/>
              </w:rPr>
              <w:t>FCy—指风蚀扬尘产生量（单位：吨）；</w:t>
            </w:r>
          </w:p>
          <w:p w14:paraId="4B52AC21">
            <w:pPr>
              <w:ind w:firstLine="480"/>
              <w:rPr>
                <w:rFonts w:hint="default" w:ascii="Times New Roman" w:hAnsi="Times New Roman" w:eastAsia="宋体" w:cs="Times New Roman"/>
                <w:color w:val="000000"/>
                <w:highlight w:val="none"/>
                <w:lang w:val="zh-CN"/>
              </w:rPr>
            </w:pPr>
            <w:r>
              <w:rPr>
                <w:rFonts w:hint="default" w:ascii="Times New Roman" w:hAnsi="Times New Roman" w:eastAsia="宋体" w:cs="Times New Roman"/>
                <w:color w:val="000000"/>
                <w:highlight w:val="none"/>
                <w:lang w:val="zh-CN"/>
              </w:rPr>
              <w:t>N</w:t>
            </w:r>
            <w:r>
              <w:rPr>
                <w:rFonts w:hint="default" w:ascii="Times New Roman" w:hAnsi="Times New Roman" w:eastAsia="宋体" w:cs="Times New Roman"/>
                <w:color w:val="000000"/>
                <w:highlight w:val="none"/>
              </w:rPr>
              <w:t>c</w:t>
            </w:r>
            <w:r>
              <w:rPr>
                <w:rFonts w:hint="default" w:ascii="Times New Roman" w:hAnsi="Times New Roman" w:eastAsia="宋体" w:cs="Times New Roman"/>
                <w:color w:val="000000"/>
                <w:highlight w:val="none"/>
                <w:lang w:val="zh-CN"/>
              </w:rPr>
              <w:t>—指年物料运载车次（单位：车），</w:t>
            </w:r>
            <w:r>
              <w:rPr>
                <w:rFonts w:hint="default" w:ascii="Times New Roman" w:hAnsi="Times New Roman" w:eastAsia="宋体" w:cs="Times New Roman"/>
                <w:color w:val="000000"/>
                <w:highlight w:val="none"/>
              </w:rPr>
              <w:t>本项目年物料装卸</w:t>
            </w:r>
            <w:r>
              <w:rPr>
                <w:rFonts w:hint="default" w:ascii="Times New Roman" w:hAnsi="Times New Roman" w:eastAsia="宋体" w:cs="Times New Roman"/>
                <w:color w:val="000000"/>
                <w:highlight w:val="none"/>
                <w:lang w:val="en-US" w:eastAsia="zh-CN"/>
              </w:rPr>
              <w:t>主要为砂石</w:t>
            </w:r>
            <w:r>
              <w:rPr>
                <w:rFonts w:hint="default" w:ascii="Times New Roman" w:hAnsi="Times New Roman" w:eastAsia="宋体" w:cs="Times New Roman"/>
                <w:color w:val="000000"/>
                <w:highlight w:val="none"/>
              </w:rPr>
              <w:t>原料的卸车，本项目年卸</w:t>
            </w:r>
            <w:r>
              <w:rPr>
                <w:rFonts w:hint="default" w:ascii="Times New Roman" w:hAnsi="Times New Roman" w:eastAsia="宋体" w:cs="Times New Roman"/>
                <w:color w:val="000000"/>
                <w:highlight w:val="none"/>
                <w:lang w:val="en-US" w:eastAsia="zh-CN"/>
              </w:rPr>
              <w:t>车</w:t>
            </w:r>
            <w:r>
              <w:rPr>
                <w:rFonts w:hint="default" w:ascii="Times New Roman" w:hAnsi="Times New Roman" w:eastAsia="宋体" w:cs="Times New Roman"/>
                <w:color w:val="000000"/>
                <w:highlight w:val="none"/>
              </w:rPr>
              <w:t>次数为</w:t>
            </w:r>
            <w:r>
              <w:rPr>
                <w:rFonts w:hint="default" w:ascii="Times New Roman" w:hAnsi="Times New Roman" w:eastAsia="宋体" w:cs="Times New Roman"/>
                <w:color w:val="000000"/>
                <w:highlight w:val="none"/>
                <w:lang w:val="en-US" w:eastAsia="zh-CN"/>
              </w:rPr>
              <w:t>1</w:t>
            </w:r>
            <w:r>
              <w:rPr>
                <w:rFonts w:hint="eastAsia" w:ascii="Times New Roman" w:hAnsi="Times New Roman" w:eastAsia="宋体" w:cs="Times New Roman"/>
                <w:color w:val="000000"/>
                <w:highlight w:val="none"/>
                <w:lang w:val="en-US" w:eastAsia="zh-CN"/>
              </w:rPr>
              <w:t>7746</w:t>
            </w:r>
            <w:r>
              <w:rPr>
                <w:rFonts w:hint="default" w:ascii="Times New Roman" w:hAnsi="Times New Roman" w:eastAsia="宋体" w:cs="Times New Roman"/>
                <w:color w:val="000000"/>
                <w:highlight w:val="none"/>
              </w:rPr>
              <w:t>次</w:t>
            </w:r>
            <w:r>
              <w:rPr>
                <w:rFonts w:hint="default" w:ascii="Times New Roman" w:hAnsi="Times New Roman" w:eastAsia="宋体" w:cs="Times New Roman"/>
                <w:color w:val="000000"/>
                <w:highlight w:val="none"/>
                <w:lang w:val="zh-CN"/>
              </w:rPr>
              <w:t>；</w:t>
            </w:r>
          </w:p>
          <w:p w14:paraId="5F178198">
            <w:pPr>
              <w:ind w:firstLine="480"/>
              <w:rPr>
                <w:rFonts w:hint="default" w:ascii="Times New Roman" w:hAnsi="Times New Roman" w:eastAsia="宋体" w:cs="Times New Roman"/>
                <w:color w:val="000000"/>
                <w:highlight w:val="none"/>
                <w:lang w:val="zh-CN"/>
              </w:rPr>
            </w:pPr>
            <w:r>
              <w:rPr>
                <w:rFonts w:hint="default" w:ascii="Times New Roman" w:hAnsi="Times New Roman" w:eastAsia="宋体" w:cs="Times New Roman"/>
                <w:color w:val="000000"/>
                <w:highlight w:val="none"/>
                <w:lang w:val="zh-CN"/>
              </w:rPr>
              <w:t>D—指单车平均运载量（单位：吨/车），</w:t>
            </w:r>
            <w:r>
              <w:rPr>
                <w:rFonts w:hint="default" w:ascii="Times New Roman" w:hAnsi="Times New Roman" w:eastAsia="宋体" w:cs="Times New Roman"/>
                <w:color w:val="000000"/>
                <w:highlight w:val="none"/>
              </w:rPr>
              <w:t>本项目单车</w:t>
            </w:r>
            <w:r>
              <w:rPr>
                <w:rFonts w:hint="default" w:ascii="Times New Roman" w:hAnsi="Times New Roman" w:eastAsia="宋体" w:cs="Times New Roman"/>
                <w:color w:val="000000"/>
                <w:highlight w:val="none"/>
                <w:lang w:val="zh-Hans"/>
              </w:rPr>
              <w:t>运</w:t>
            </w:r>
            <w:r>
              <w:rPr>
                <w:rFonts w:hint="default" w:ascii="Times New Roman" w:hAnsi="Times New Roman" w:eastAsia="宋体" w:cs="Times New Roman"/>
                <w:color w:val="000000"/>
                <w:highlight w:val="none"/>
                <w:lang w:val="zh-Hans" w:eastAsia="zh-CN"/>
              </w:rPr>
              <w:t>载量</w:t>
            </w:r>
            <w:r>
              <w:rPr>
                <w:rFonts w:hint="default" w:ascii="Times New Roman" w:hAnsi="Times New Roman" w:eastAsia="宋体" w:cs="Times New Roman"/>
                <w:color w:val="000000"/>
                <w:highlight w:val="none"/>
                <w:lang w:val="zh-Hans"/>
              </w:rPr>
              <w:t>为</w:t>
            </w:r>
            <w:r>
              <w:rPr>
                <w:rFonts w:hint="default" w:ascii="Times New Roman" w:hAnsi="Times New Roman" w:eastAsia="宋体" w:cs="Times New Roman"/>
                <w:color w:val="000000"/>
                <w:highlight w:val="none"/>
              </w:rPr>
              <w:t>30</w:t>
            </w:r>
            <w:r>
              <w:rPr>
                <w:rFonts w:hint="default" w:ascii="Times New Roman" w:hAnsi="Times New Roman" w:eastAsia="宋体" w:cs="Times New Roman"/>
                <w:color w:val="000000"/>
                <w:highlight w:val="none"/>
                <w:lang w:val="zh-Hans"/>
              </w:rPr>
              <w:t>吨</w:t>
            </w:r>
            <w:r>
              <w:rPr>
                <w:rFonts w:hint="default" w:ascii="Times New Roman" w:hAnsi="Times New Roman" w:eastAsia="宋体" w:cs="Times New Roman"/>
                <w:color w:val="000000"/>
                <w:highlight w:val="none"/>
                <w:lang w:val="zh-CN"/>
              </w:rPr>
              <w:t>；</w:t>
            </w:r>
          </w:p>
          <w:p w14:paraId="21D6BA34">
            <w:pPr>
              <w:ind w:firstLine="480"/>
              <w:rPr>
                <w:rFonts w:hint="default" w:ascii="Times New Roman" w:hAnsi="Times New Roman" w:eastAsia="宋体" w:cs="Times New Roman"/>
                <w:color w:val="000000"/>
                <w:highlight w:val="none"/>
                <w:lang w:val="zh-CN"/>
              </w:rPr>
            </w:pPr>
            <w:r>
              <w:rPr>
                <w:rFonts w:hint="default" w:ascii="Times New Roman" w:hAnsi="Times New Roman" w:eastAsia="宋体" w:cs="Times New Roman"/>
                <w:color w:val="000000"/>
                <w:highlight w:val="none"/>
                <w:lang w:val="zh-CN"/>
              </w:rPr>
              <w:t>（a/b）—指装卸扬尘概化系数（单位：千克/吨），a 指各省风速概化系数，见附录1，</w:t>
            </w:r>
            <w:r>
              <w:rPr>
                <w:rFonts w:hint="default" w:ascii="Times New Roman" w:hAnsi="Times New Roman" w:eastAsia="宋体" w:cs="Times New Roman"/>
                <w:color w:val="000000"/>
                <w:highlight w:val="none"/>
                <w:lang w:val="en-US" w:eastAsia="zh-CN"/>
              </w:rPr>
              <w:t>四川省</w:t>
            </w:r>
            <w:r>
              <w:rPr>
                <w:rFonts w:hint="default" w:ascii="Times New Roman" w:hAnsi="Times New Roman" w:eastAsia="宋体" w:cs="Times New Roman"/>
                <w:color w:val="000000"/>
                <w:highlight w:val="none"/>
              </w:rPr>
              <w:t>取0.00</w:t>
            </w:r>
            <w:r>
              <w:rPr>
                <w:rFonts w:hint="default" w:ascii="Times New Roman" w:hAnsi="Times New Roman" w:eastAsia="宋体" w:cs="Times New Roman"/>
                <w:color w:val="000000"/>
                <w:highlight w:val="none"/>
                <w:lang w:val="en-US" w:eastAsia="zh-CN"/>
              </w:rPr>
              <w:t>06</w:t>
            </w:r>
            <w:r>
              <w:rPr>
                <w:rFonts w:hint="default" w:ascii="Times New Roman" w:hAnsi="Times New Roman" w:eastAsia="宋体" w:cs="Times New Roman"/>
                <w:color w:val="000000"/>
                <w:highlight w:val="none"/>
                <w:lang w:val="zh-CN"/>
              </w:rPr>
              <w:t>，b指物料含水率概化系数，</w:t>
            </w:r>
            <w:r>
              <w:rPr>
                <w:rFonts w:hint="default" w:ascii="Times New Roman" w:hAnsi="Times New Roman" w:eastAsia="宋体" w:cs="Times New Roman"/>
                <w:color w:val="000000"/>
                <w:highlight w:val="none"/>
                <w:lang w:val="en-US" w:eastAsia="zh-CN"/>
              </w:rPr>
              <w:t>类比含水率来料为块矿，</w:t>
            </w:r>
            <w:r>
              <w:rPr>
                <w:rFonts w:hint="default" w:ascii="Times New Roman" w:hAnsi="Times New Roman" w:eastAsia="宋体" w:cs="Times New Roman"/>
                <w:color w:val="000000"/>
                <w:highlight w:val="none"/>
                <w:lang w:val="zh-CN"/>
              </w:rPr>
              <w:t>见附录2，</w:t>
            </w:r>
            <w:r>
              <w:rPr>
                <w:rFonts w:hint="default" w:ascii="Times New Roman" w:hAnsi="Times New Roman" w:eastAsia="宋体" w:cs="Times New Roman"/>
                <w:color w:val="000000"/>
                <w:highlight w:val="none"/>
              </w:rPr>
              <w:t>本项目取0.00</w:t>
            </w:r>
            <w:r>
              <w:rPr>
                <w:rFonts w:hint="default" w:ascii="Times New Roman" w:hAnsi="Times New Roman" w:eastAsia="宋体" w:cs="Times New Roman"/>
                <w:color w:val="000000"/>
                <w:highlight w:val="none"/>
                <w:lang w:val="en-US" w:eastAsia="zh-CN"/>
              </w:rPr>
              <w:t>64</w:t>
            </w:r>
            <w:r>
              <w:rPr>
                <w:rFonts w:hint="default" w:ascii="Times New Roman" w:hAnsi="Times New Roman" w:eastAsia="宋体" w:cs="Times New Roman"/>
                <w:color w:val="000000"/>
                <w:highlight w:val="none"/>
                <w:lang w:val="zh-CN"/>
              </w:rPr>
              <w:t>；</w:t>
            </w:r>
          </w:p>
          <w:p w14:paraId="0D93E431">
            <w:pPr>
              <w:ind w:firstLine="480"/>
              <w:rPr>
                <w:rFonts w:hint="default" w:ascii="Times New Roman" w:hAnsi="Times New Roman" w:eastAsia="宋体" w:cs="Times New Roman"/>
                <w:color w:val="000000"/>
                <w:highlight w:val="none"/>
                <w:lang w:val="zh-CN"/>
              </w:rPr>
            </w:pPr>
            <w:r>
              <w:rPr>
                <w:rFonts w:hint="default" w:ascii="Times New Roman" w:hAnsi="Times New Roman" w:eastAsia="宋体" w:cs="Times New Roman"/>
                <w:color w:val="000000"/>
                <w:highlight w:val="none"/>
                <w:lang w:val="zh-CN"/>
              </w:rPr>
              <w:t>E</w:t>
            </w:r>
            <w:r>
              <w:rPr>
                <w:rFonts w:hint="default" w:ascii="Times New Roman" w:hAnsi="Times New Roman" w:eastAsia="宋体" w:cs="Times New Roman"/>
                <w:color w:val="000000"/>
                <w:highlight w:val="none"/>
              </w:rPr>
              <w:t>f</w:t>
            </w:r>
            <w:r>
              <w:rPr>
                <w:rFonts w:hint="default" w:ascii="Times New Roman" w:hAnsi="Times New Roman" w:eastAsia="宋体" w:cs="Times New Roman"/>
                <w:color w:val="000000"/>
                <w:highlight w:val="none"/>
                <w:lang w:val="zh-CN"/>
              </w:rPr>
              <w:t>—指堆场风蚀扬尘概化系数，见附录3（单位：千克/平方米），</w:t>
            </w:r>
            <w:r>
              <w:rPr>
                <w:rFonts w:hint="default" w:ascii="Times New Roman" w:hAnsi="Times New Roman" w:eastAsia="宋体" w:cs="Times New Roman"/>
                <w:color w:val="000000"/>
                <w:highlight w:val="none"/>
                <w:lang w:val="en-US" w:eastAsia="zh-CN"/>
              </w:rPr>
              <w:t>块矿</w:t>
            </w:r>
            <w:r>
              <w:rPr>
                <w:rFonts w:hint="default" w:ascii="Times New Roman" w:hAnsi="Times New Roman" w:eastAsia="宋体" w:cs="Times New Roman"/>
                <w:color w:val="000000"/>
                <w:highlight w:val="none"/>
              </w:rPr>
              <w:t>取0</w:t>
            </w:r>
            <w:r>
              <w:rPr>
                <w:rFonts w:hint="default" w:ascii="Times New Roman" w:hAnsi="Times New Roman" w:eastAsia="宋体" w:cs="Times New Roman"/>
                <w:color w:val="000000"/>
                <w:highlight w:val="none"/>
                <w:lang w:val="zh-CN"/>
              </w:rPr>
              <w:t>；</w:t>
            </w:r>
          </w:p>
          <w:p w14:paraId="4A741331">
            <w:pPr>
              <w:ind w:firstLine="480"/>
              <w:rPr>
                <w:rFonts w:hint="default" w:ascii="Times New Roman" w:hAnsi="Times New Roman" w:eastAsia="宋体" w:cs="Times New Roman"/>
                <w:color w:val="000000"/>
                <w:highlight w:val="none"/>
              </w:rPr>
            </w:pPr>
            <w:r>
              <w:rPr>
                <w:rFonts w:hint="default" w:ascii="Times New Roman" w:hAnsi="Times New Roman" w:eastAsia="宋体" w:cs="Times New Roman"/>
                <w:color w:val="000000"/>
                <w:highlight w:val="none"/>
                <w:lang w:val="zh-CN"/>
              </w:rPr>
              <w:t>S—指堆场占地面积（单位：平方米），</w:t>
            </w:r>
            <w:r>
              <w:rPr>
                <w:rFonts w:hint="default" w:ascii="Times New Roman" w:hAnsi="Times New Roman" w:eastAsia="宋体" w:cs="Times New Roman"/>
                <w:color w:val="000000"/>
                <w:highlight w:val="none"/>
              </w:rPr>
              <w:t>本项目</w:t>
            </w:r>
            <w:r>
              <w:rPr>
                <w:rFonts w:hint="default" w:ascii="Times New Roman" w:hAnsi="Times New Roman" w:eastAsia="宋体" w:cs="Times New Roman"/>
                <w:color w:val="000000"/>
                <w:highlight w:val="none"/>
                <w:lang w:val="en-US" w:eastAsia="zh-CN"/>
              </w:rPr>
              <w:t>骨料堆场</w:t>
            </w:r>
            <w:r>
              <w:rPr>
                <w:rFonts w:hint="default" w:ascii="Times New Roman" w:hAnsi="Times New Roman" w:eastAsia="宋体" w:cs="Times New Roman"/>
                <w:color w:val="000000"/>
                <w:highlight w:val="none"/>
              </w:rPr>
              <w:t>占地面积为</w:t>
            </w:r>
            <w:r>
              <w:rPr>
                <w:rFonts w:hint="default" w:ascii="Times New Roman" w:hAnsi="Times New Roman" w:eastAsia="宋体" w:cs="Times New Roman"/>
                <w:color w:val="000000"/>
                <w:highlight w:val="none"/>
                <w:lang w:val="en-US" w:eastAsia="zh-CN"/>
              </w:rPr>
              <w:t>1568.7</w:t>
            </w:r>
            <w:r>
              <w:rPr>
                <w:rFonts w:hint="default" w:ascii="Times New Roman" w:hAnsi="Times New Roman" w:eastAsia="宋体" w:cs="Times New Roman"/>
                <w:color w:val="000000"/>
                <w:highlight w:val="none"/>
              </w:rPr>
              <w:t>m</w:t>
            </w:r>
            <w:r>
              <w:rPr>
                <w:rFonts w:hint="eastAsia" w:ascii="Times New Roman" w:hAnsi="Times New Roman" w:eastAsia="宋体" w:cs="Times New Roman"/>
                <w:color w:val="000000"/>
                <w:highlight w:val="none"/>
                <w:vertAlign w:val="superscript"/>
                <w:lang w:val="en-US" w:eastAsia="zh-CN"/>
              </w:rPr>
              <w:t>2</w:t>
            </w:r>
            <w:r>
              <w:rPr>
                <w:rFonts w:hint="default" w:ascii="Times New Roman" w:hAnsi="Times New Roman" w:eastAsia="宋体" w:cs="Times New Roman"/>
                <w:color w:val="000000"/>
                <w:highlight w:val="none"/>
              </w:rPr>
              <w:t>。</w:t>
            </w:r>
          </w:p>
          <w:p w14:paraId="5631E4B1">
            <w:pPr>
              <w:ind w:firstLine="480"/>
              <w:rPr>
                <w:rFonts w:hint="default" w:ascii="Times New Roman" w:hAnsi="Times New Roman" w:eastAsia="宋体" w:cs="Times New Roman"/>
                <w:color w:val="000000"/>
                <w:highlight w:val="none"/>
              </w:rPr>
            </w:pPr>
            <w:r>
              <w:rPr>
                <w:rFonts w:hint="default" w:ascii="Times New Roman" w:hAnsi="Times New Roman" w:eastAsia="宋体" w:cs="Times New Roman"/>
                <w:color w:val="000000"/>
                <w:highlight w:val="none"/>
              </w:rPr>
              <w:t>经计算，本项目堆场装卸和堆存扬尘产生量合计为</w:t>
            </w:r>
            <w:r>
              <w:rPr>
                <w:rFonts w:hint="eastAsia" w:ascii="Times New Roman" w:hAnsi="Times New Roman" w:eastAsia="宋体" w:cs="Times New Roman"/>
                <w:color w:val="000000"/>
                <w:highlight w:val="none"/>
                <w:lang w:val="en-US" w:eastAsia="zh-CN"/>
              </w:rPr>
              <w:t>49.91</w:t>
            </w:r>
            <w:r>
              <w:rPr>
                <w:rFonts w:hint="default" w:ascii="Times New Roman" w:hAnsi="Times New Roman" w:eastAsia="宋体" w:cs="Times New Roman"/>
                <w:color w:val="000000"/>
                <w:highlight w:val="none"/>
              </w:rPr>
              <w:t>t/a</w:t>
            </w:r>
            <w:r>
              <w:rPr>
                <w:rFonts w:hint="default" w:ascii="Times New Roman" w:hAnsi="Times New Roman" w:eastAsia="宋体" w:cs="Times New Roman"/>
                <w:color w:val="000000"/>
                <w:highlight w:val="none"/>
                <w:lang w:eastAsia="zh-CN"/>
              </w:rPr>
              <w:t>，</w:t>
            </w:r>
            <w:r>
              <w:rPr>
                <w:rFonts w:hint="default" w:ascii="Times New Roman" w:hAnsi="Times New Roman" w:eastAsia="宋体" w:cs="Times New Roman"/>
                <w:color w:val="000000"/>
                <w:highlight w:val="none"/>
                <w:lang w:val="en-US" w:eastAsia="zh-CN"/>
              </w:rPr>
              <w:t>23.</w:t>
            </w:r>
            <w:r>
              <w:rPr>
                <w:rFonts w:hint="eastAsia" w:ascii="Times New Roman" w:hAnsi="Times New Roman" w:eastAsia="宋体" w:cs="Times New Roman"/>
                <w:color w:val="000000"/>
                <w:highlight w:val="none"/>
                <w:lang w:val="en-US" w:eastAsia="zh-CN"/>
              </w:rPr>
              <w:t>11</w:t>
            </w:r>
            <w:r>
              <w:rPr>
                <w:rFonts w:hint="default" w:ascii="Times New Roman" w:hAnsi="Times New Roman" w:eastAsia="宋体" w:cs="Times New Roman"/>
                <w:color w:val="000000"/>
                <w:highlight w:val="none"/>
              </w:rPr>
              <w:t>kg/h。</w:t>
            </w:r>
          </w:p>
          <w:p w14:paraId="2F88813E">
            <w:pPr>
              <w:pStyle w:val="9"/>
              <w:ind w:left="0" w:leftChars="0" w:firstLine="480"/>
              <w:rPr>
                <w:rFonts w:hint="default" w:ascii="Times New Roman" w:hAnsi="Times New Roman" w:eastAsia="宋体" w:cs="Times New Roman"/>
                <w:b/>
                <w:bCs/>
                <w:color w:val="000000"/>
                <w:highlight w:val="none"/>
                <w:lang w:val="en-US" w:eastAsia="zh-CN"/>
              </w:rPr>
            </w:pPr>
            <w:r>
              <w:rPr>
                <w:rFonts w:hint="default" w:ascii="Times New Roman" w:hAnsi="Times New Roman" w:eastAsia="宋体" w:cs="Times New Roman"/>
                <w:b/>
                <w:bCs/>
                <w:color w:val="000000"/>
                <w:highlight w:val="none"/>
                <w:lang w:val="en-US" w:eastAsia="zh-CN"/>
              </w:rPr>
              <w:t>②治理措施</w:t>
            </w:r>
          </w:p>
          <w:p w14:paraId="566F2F6C">
            <w:pPr>
              <w:pStyle w:val="9"/>
              <w:ind w:left="0" w:leftChars="0" w:firstLine="480"/>
              <w:rPr>
                <w:rFonts w:hint="default" w:ascii="Times New Roman" w:hAnsi="Times New Roman" w:eastAsia="宋体" w:cs="Times New Roman"/>
                <w:color w:val="000000"/>
                <w:highlight w:val="none"/>
                <w:lang w:val="en-US" w:eastAsia="zh-CN"/>
              </w:rPr>
            </w:pPr>
            <w:r>
              <w:rPr>
                <w:rFonts w:hint="default" w:ascii="Times New Roman" w:hAnsi="Times New Roman" w:eastAsia="宋体" w:cs="Times New Roman"/>
                <w:color w:val="000000"/>
                <w:highlight w:val="none"/>
                <w:lang w:val="en-US"/>
              </w:rPr>
              <w:t>项目</w:t>
            </w:r>
            <w:r>
              <w:rPr>
                <w:rFonts w:hint="default" w:ascii="Times New Roman" w:hAnsi="Times New Roman" w:eastAsia="宋体" w:cs="Times New Roman"/>
                <w:color w:val="000000"/>
                <w:highlight w:val="none"/>
                <w:lang w:val="en-US" w:eastAsia="zh-CN"/>
              </w:rPr>
              <w:t>骨料堆场设置于封闭式混凝土拌合生产车间内东侧，料场与料场之间设置5m高钢筋混凝土墙体隔断，料场顶部布设网格式高压喷雾降尘装置对堆场装卸、堆存进行控尘，同时加强生产管理，文明装卸，尽量降低汽车、装载车的卸料高度。</w:t>
            </w:r>
          </w:p>
          <w:p w14:paraId="3E0971D9">
            <w:pPr>
              <w:ind w:firstLine="480"/>
              <w:rPr>
                <w:rFonts w:hint="default" w:ascii="Times New Roman" w:hAnsi="Times New Roman" w:eastAsia="宋体" w:cs="Times New Roman"/>
                <w:b/>
                <w:bCs w:val="0"/>
                <w:color w:val="000000"/>
                <w:szCs w:val="21"/>
                <w:highlight w:val="none"/>
                <w:lang w:val="en-US" w:eastAsia="zh-CN"/>
              </w:rPr>
            </w:pPr>
            <w:r>
              <w:rPr>
                <w:rFonts w:hint="default" w:ascii="Times New Roman" w:hAnsi="Times New Roman" w:eastAsia="宋体" w:cs="Times New Roman"/>
                <w:b/>
                <w:bCs w:val="0"/>
                <w:color w:val="000000"/>
                <w:szCs w:val="21"/>
                <w:highlight w:val="none"/>
                <w:lang w:val="en-US" w:eastAsia="zh-CN"/>
              </w:rPr>
              <w:t>③排放情况</w:t>
            </w:r>
          </w:p>
          <w:p w14:paraId="0ABCCBF1">
            <w:pPr>
              <w:ind w:firstLine="480"/>
              <w:rPr>
                <w:rFonts w:hint="default" w:ascii="Times New Roman" w:hAnsi="Times New Roman" w:eastAsia="宋体" w:cs="Times New Roman"/>
                <w:color w:val="000000"/>
                <w:highlight w:val="none"/>
              </w:rPr>
            </w:pPr>
            <w:r>
              <w:rPr>
                <w:rFonts w:hint="default" w:ascii="Times New Roman" w:hAnsi="Times New Roman" w:eastAsia="宋体" w:cs="Times New Roman"/>
                <w:bCs/>
                <w:color w:val="000000"/>
                <w:szCs w:val="21"/>
                <w:highlight w:val="none"/>
              </w:rPr>
              <w:t>采取以上措施后，</w:t>
            </w:r>
            <w:r>
              <w:rPr>
                <w:rFonts w:hint="default" w:ascii="Times New Roman" w:hAnsi="Times New Roman" w:eastAsia="宋体" w:cs="Times New Roman"/>
                <w:color w:val="000000"/>
                <w:highlight w:val="none"/>
              </w:rPr>
              <w:t>骨料堆场装卸、堆存粉尘排放量根据</w:t>
            </w:r>
            <w:r>
              <w:rPr>
                <w:rFonts w:hint="default" w:ascii="Times New Roman" w:hAnsi="Times New Roman" w:eastAsia="宋体" w:cs="Times New Roman"/>
                <w:color w:val="000000"/>
                <w:highlight w:val="none"/>
                <w:lang w:val="zh-CN"/>
              </w:rPr>
              <w:t>《</w:t>
            </w:r>
            <w:r>
              <w:rPr>
                <w:rFonts w:hint="default" w:ascii="Times New Roman" w:hAnsi="Times New Roman" w:eastAsia="宋体" w:cs="Times New Roman"/>
                <w:color w:val="000000"/>
                <w:highlight w:val="none"/>
              </w:rPr>
              <w:t>排放源统计调查产排污核算方法和系数手册</w:t>
            </w:r>
            <w:r>
              <w:rPr>
                <w:rFonts w:hint="default" w:ascii="Times New Roman" w:hAnsi="Times New Roman" w:eastAsia="宋体" w:cs="Times New Roman"/>
                <w:color w:val="000000"/>
                <w:highlight w:val="none"/>
                <w:lang w:val="zh-CN"/>
              </w:rPr>
              <w:t>》</w:t>
            </w:r>
            <w:r>
              <w:rPr>
                <w:rFonts w:hint="default" w:ascii="Times New Roman" w:hAnsi="Times New Roman" w:eastAsia="宋体" w:cs="Times New Roman"/>
                <w:color w:val="000000"/>
                <w:highlight w:val="none"/>
              </w:rPr>
              <w:t>中</w:t>
            </w:r>
            <w:r>
              <w:rPr>
                <w:rFonts w:hint="default" w:ascii="Times New Roman" w:hAnsi="Times New Roman" w:eastAsia="宋体" w:cs="Times New Roman"/>
                <w:color w:val="000000"/>
                <w:highlight w:val="none"/>
                <w:lang w:val="zh-CN"/>
              </w:rPr>
              <w:t>“工业源固体物料堆存颗粒物产排污核算系数手册”</w:t>
            </w:r>
            <w:r>
              <w:rPr>
                <w:rFonts w:hint="default" w:ascii="Times New Roman" w:hAnsi="Times New Roman" w:eastAsia="宋体" w:cs="Times New Roman"/>
                <w:color w:val="000000"/>
                <w:highlight w:val="none"/>
              </w:rPr>
              <w:t>工业企业固体物料堆场颗粒物排放量核算公式进行核算。</w:t>
            </w:r>
          </w:p>
          <w:p w14:paraId="32BB3197">
            <w:pPr>
              <w:ind w:firstLine="480"/>
              <w:jc w:val="center"/>
              <w:rPr>
                <w:rFonts w:hint="default" w:ascii="Times New Roman" w:hAnsi="Times New Roman" w:eastAsia="宋体" w:cs="Times New Roman"/>
                <w:color w:val="000000"/>
                <w:highlight w:val="none"/>
              </w:rPr>
            </w:pPr>
            <w:r>
              <w:rPr>
                <w:rFonts w:hint="default" w:ascii="Times New Roman" w:hAnsi="Times New Roman" w:eastAsia="宋体" w:cs="Times New Roman"/>
                <w:color w:val="000000"/>
                <w:highlight w:val="none"/>
                <w:lang w:val="zh-CN"/>
              </w:rPr>
              <w:t>Uc=P</w:t>
            </w:r>
            <w:r>
              <w:rPr>
                <w:rFonts w:hint="default" w:ascii="Times New Roman" w:hAnsi="Times New Roman" w:eastAsia="宋体" w:cs="Times New Roman"/>
                <w:color w:val="000000"/>
                <w:highlight w:val="none"/>
              </w:rPr>
              <w:t>×</w:t>
            </w:r>
            <w:r>
              <w:rPr>
                <w:rFonts w:hint="default" w:ascii="Times New Roman" w:hAnsi="Times New Roman" w:eastAsia="宋体" w:cs="Times New Roman"/>
                <w:color w:val="000000"/>
                <w:highlight w:val="none"/>
                <w:lang w:val="zh-CN"/>
              </w:rPr>
              <w:t xml:space="preserve"> (1-</w:t>
            </w:r>
            <w:r>
              <w:rPr>
                <w:rFonts w:hint="default" w:ascii="Times New Roman" w:hAnsi="Times New Roman" w:eastAsia="宋体" w:cs="Times New Roman"/>
                <w:color w:val="000000"/>
                <w:highlight w:val="none"/>
                <w:lang w:val="en-US" w:eastAsia="zh-CN"/>
              </w:rPr>
              <w:t>C</w:t>
            </w:r>
            <w:r>
              <w:rPr>
                <w:rFonts w:hint="default" w:ascii="Times New Roman" w:hAnsi="Times New Roman" w:eastAsia="宋体" w:cs="Times New Roman"/>
                <w:color w:val="000000"/>
                <w:highlight w:val="none"/>
                <w:lang w:val="zh-CN"/>
              </w:rPr>
              <w:t>m)</w:t>
            </w:r>
            <w:r>
              <w:rPr>
                <w:rFonts w:hint="default" w:ascii="Times New Roman" w:hAnsi="Times New Roman" w:eastAsia="宋体" w:cs="Times New Roman"/>
                <w:color w:val="000000"/>
                <w:highlight w:val="none"/>
              </w:rPr>
              <w:t>×</w:t>
            </w:r>
            <w:r>
              <w:rPr>
                <w:rFonts w:hint="default" w:ascii="Times New Roman" w:hAnsi="Times New Roman" w:eastAsia="宋体" w:cs="Times New Roman"/>
                <w:color w:val="000000"/>
                <w:highlight w:val="none"/>
                <w:lang w:val="zh-CN"/>
              </w:rPr>
              <w:t>(1-Tm)</w:t>
            </w:r>
          </w:p>
          <w:p w14:paraId="7471FE5F">
            <w:pPr>
              <w:ind w:firstLine="480"/>
              <w:rPr>
                <w:rFonts w:hint="default" w:ascii="Times New Roman" w:hAnsi="Times New Roman" w:eastAsia="宋体" w:cs="Times New Roman"/>
                <w:color w:val="000000"/>
                <w:highlight w:val="none"/>
                <w:lang w:val="zh-CN"/>
              </w:rPr>
            </w:pPr>
            <w:r>
              <w:rPr>
                <w:rFonts w:hint="default" w:ascii="Times New Roman" w:hAnsi="Times New Roman" w:eastAsia="宋体" w:cs="Times New Roman"/>
                <w:color w:val="000000"/>
                <w:highlight w:val="none"/>
                <w:lang w:val="zh-CN"/>
              </w:rPr>
              <w:t>式中：</w:t>
            </w:r>
            <w:r>
              <w:rPr>
                <w:rFonts w:hint="default" w:ascii="Times New Roman" w:hAnsi="Times New Roman" w:eastAsia="宋体" w:cs="Times New Roman"/>
                <w:color w:val="000000"/>
                <w:highlight w:val="none"/>
              </w:rPr>
              <w:t>P—</w:t>
            </w:r>
            <w:r>
              <w:rPr>
                <w:rFonts w:hint="default" w:ascii="Times New Roman" w:hAnsi="Times New Roman" w:eastAsia="宋体" w:cs="Times New Roman"/>
                <w:color w:val="000000"/>
                <w:highlight w:val="none"/>
                <w:lang w:val="zh-CN"/>
              </w:rPr>
              <w:t>指颗粒物产生量（单位：吨）；</w:t>
            </w:r>
          </w:p>
          <w:p w14:paraId="67BA91F8">
            <w:pPr>
              <w:ind w:firstLine="1200" w:firstLineChars="500"/>
              <w:rPr>
                <w:rFonts w:hint="default" w:ascii="Times New Roman" w:hAnsi="Times New Roman" w:eastAsia="宋体" w:cs="Times New Roman"/>
                <w:color w:val="000000"/>
                <w:highlight w:val="none"/>
                <w:lang w:val="zh-CN"/>
              </w:rPr>
            </w:pPr>
            <w:r>
              <w:rPr>
                <w:rFonts w:hint="default" w:ascii="Times New Roman" w:hAnsi="Times New Roman" w:eastAsia="宋体" w:cs="Times New Roman"/>
                <w:color w:val="000000"/>
                <w:highlight w:val="none"/>
                <w:lang w:val="zh-CN"/>
              </w:rPr>
              <w:t>U</w:t>
            </w:r>
            <w:r>
              <w:rPr>
                <w:rFonts w:hint="default" w:ascii="Times New Roman" w:hAnsi="Times New Roman" w:eastAsia="宋体" w:cs="Times New Roman"/>
                <w:color w:val="000000"/>
                <w:highlight w:val="none"/>
              </w:rPr>
              <w:t>c—</w:t>
            </w:r>
            <w:r>
              <w:rPr>
                <w:rFonts w:hint="default" w:ascii="Times New Roman" w:hAnsi="Times New Roman" w:eastAsia="宋体" w:cs="Times New Roman"/>
                <w:color w:val="000000"/>
                <w:highlight w:val="none"/>
                <w:lang w:val="zh-CN"/>
              </w:rPr>
              <w:t>指颗粒物排放量（单位：吨）；</w:t>
            </w:r>
          </w:p>
          <w:p w14:paraId="56FABF70">
            <w:pPr>
              <w:ind w:firstLine="1200" w:firstLineChars="500"/>
              <w:rPr>
                <w:rFonts w:hint="default" w:ascii="Times New Roman" w:hAnsi="Times New Roman" w:eastAsia="宋体" w:cs="Times New Roman"/>
                <w:color w:val="000000"/>
                <w:highlight w:val="none"/>
                <w:lang w:val="zh-CN"/>
              </w:rPr>
            </w:pPr>
            <w:r>
              <w:rPr>
                <w:rFonts w:hint="default" w:ascii="Times New Roman" w:hAnsi="Times New Roman" w:eastAsia="宋体" w:cs="Times New Roman"/>
                <w:color w:val="000000"/>
                <w:highlight w:val="none"/>
                <w:lang w:val="zh-CN"/>
              </w:rPr>
              <w:t>Cm—指颗粒物控制措施控制效率（单位：%），见附录4，</w:t>
            </w:r>
            <w:r>
              <w:rPr>
                <w:rFonts w:hint="default" w:ascii="Times New Roman" w:hAnsi="Times New Roman" w:eastAsia="宋体" w:cs="Times New Roman"/>
                <w:color w:val="000000"/>
                <w:highlight w:val="none"/>
              </w:rPr>
              <w:t>本项目</w:t>
            </w:r>
            <w:r>
              <w:rPr>
                <w:rFonts w:hint="default" w:ascii="Times New Roman" w:hAnsi="Times New Roman" w:eastAsia="宋体" w:cs="Times New Roman"/>
                <w:color w:val="000000"/>
                <w:highlight w:val="none"/>
                <w:lang w:eastAsia="zh-CN"/>
              </w:rPr>
              <w:t>采取</w:t>
            </w:r>
            <w:r>
              <w:rPr>
                <w:rFonts w:hint="default" w:ascii="Times New Roman" w:hAnsi="Times New Roman" w:eastAsia="宋体" w:cs="Times New Roman"/>
                <w:color w:val="000000"/>
                <w:highlight w:val="none"/>
              </w:rPr>
              <w:t>措施为喷雾除尘，效率</w:t>
            </w:r>
            <w:r>
              <w:rPr>
                <w:rFonts w:hint="default" w:ascii="Times New Roman" w:hAnsi="Times New Roman" w:eastAsia="宋体" w:cs="Times New Roman"/>
                <w:color w:val="000000"/>
                <w:highlight w:val="none"/>
                <w:lang w:val="en-US" w:eastAsia="zh-CN"/>
              </w:rPr>
              <w:t>取74</w:t>
            </w:r>
            <w:r>
              <w:rPr>
                <w:rFonts w:hint="default" w:ascii="Times New Roman" w:hAnsi="Times New Roman" w:eastAsia="宋体" w:cs="Times New Roman"/>
                <w:color w:val="000000"/>
                <w:highlight w:val="none"/>
              </w:rPr>
              <w:t>%</w:t>
            </w:r>
            <w:r>
              <w:rPr>
                <w:rFonts w:hint="default" w:ascii="Times New Roman" w:hAnsi="Times New Roman" w:eastAsia="宋体" w:cs="Times New Roman"/>
                <w:color w:val="000000"/>
                <w:highlight w:val="none"/>
                <w:lang w:val="zh-CN"/>
              </w:rPr>
              <w:t>；</w:t>
            </w:r>
          </w:p>
          <w:p w14:paraId="758105E1">
            <w:pPr>
              <w:ind w:firstLine="1200" w:firstLineChars="500"/>
              <w:rPr>
                <w:rFonts w:hint="default" w:ascii="Times New Roman" w:hAnsi="Times New Roman" w:eastAsia="宋体" w:cs="Times New Roman"/>
                <w:color w:val="000000"/>
                <w:highlight w:val="none"/>
              </w:rPr>
            </w:pPr>
            <w:r>
              <w:rPr>
                <w:rFonts w:hint="default" w:ascii="Times New Roman" w:hAnsi="Times New Roman" w:eastAsia="宋体" w:cs="Times New Roman"/>
                <w:color w:val="000000"/>
                <w:highlight w:val="none"/>
                <w:lang w:val="zh-CN"/>
              </w:rPr>
              <w:t>Tm—指堆场类型控制效率（单位：%），见附录5，</w:t>
            </w:r>
            <w:r>
              <w:rPr>
                <w:rFonts w:hint="default" w:ascii="Times New Roman" w:hAnsi="Times New Roman" w:eastAsia="宋体" w:cs="Times New Roman"/>
                <w:color w:val="000000"/>
                <w:highlight w:val="none"/>
              </w:rPr>
              <w:t>本项目堆场为</w:t>
            </w:r>
            <w:r>
              <w:rPr>
                <w:rFonts w:hint="default" w:ascii="Times New Roman" w:hAnsi="Times New Roman" w:eastAsia="宋体" w:cs="Times New Roman"/>
                <w:color w:val="000000"/>
                <w:highlight w:val="none"/>
                <w:lang w:val="en-US" w:eastAsia="zh-CN"/>
              </w:rPr>
              <w:t>封闭式</w:t>
            </w:r>
            <w:r>
              <w:rPr>
                <w:rFonts w:hint="default" w:ascii="Times New Roman" w:hAnsi="Times New Roman" w:eastAsia="宋体" w:cs="Times New Roman"/>
                <w:color w:val="000000"/>
                <w:highlight w:val="none"/>
              </w:rPr>
              <w:t>，控制效率取</w:t>
            </w:r>
            <w:r>
              <w:rPr>
                <w:rFonts w:hint="default" w:ascii="Times New Roman" w:hAnsi="Times New Roman" w:eastAsia="宋体" w:cs="Times New Roman"/>
                <w:color w:val="000000"/>
                <w:highlight w:val="none"/>
                <w:lang w:val="en-US" w:eastAsia="zh-CN"/>
              </w:rPr>
              <w:t>99</w:t>
            </w:r>
            <w:r>
              <w:rPr>
                <w:rFonts w:hint="default" w:ascii="Times New Roman" w:hAnsi="Times New Roman" w:eastAsia="宋体" w:cs="Times New Roman"/>
                <w:color w:val="000000"/>
                <w:highlight w:val="none"/>
              </w:rPr>
              <w:t>%</w:t>
            </w:r>
            <w:r>
              <w:rPr>
                <w:rFonts w:hint="default" w:ascii="Times New Roman" w:hAnsi="Times New Roman" w:eastAsia="宋体" w:cs="Times New Roman"/>
                <w:color w:val="000000"/>
                <w:highlight w:val="none"/>
                <w:lang w:val="zh-CN"/>
              </w:rPr>
              <w:t>。</w:t>
            </w:r>
          </w:p>
          <w:p w14:paraId="1F7A82EA">
            <w:pPr>
              <w:ind w:firstLine="480"/>
              <w:rPr>
                <w:rFonts w:hint="default" w:ascii="Times New Roman" w:hAnsi="Times New Roman" w:eastAsia="宋体" w:cs="Times New Roman"/>
                <w:color w:val="000000"/>
                <w:highlight w:val="none"/>
              </w:rPr>
            </w:pPr>
            <w:r>
              <w:rPr>
                <w:rFonts w:hint="default" w:ascii="Times New Roman" w:hAnsi="Times New Roman" w:eastAsia="宋体" w:cs="Times New Roman"/>
                <w:color w:val="000000"/>
                <w:highlight w:val="none"/>
              </w:rPr>
              <w:t>经计算，骨料堆场装卸、堆存扬尘经采取相关措施后排放量为0.</w:t>
            </w:r>
            <w:r>
              <w:rPr>
                <w:rFonts w:hint="default" w:ascii="Times New Roman" w:hAnsi="Times New Roman" w:eastAsia="宋体" w:cs="Times New Roman"/>
                <w:color w:val="000000"/>
                <w:highlight w:val="none"/>
                <w:lang w:val="en-US" w:eastAsia="zh-CN"/>
              </w:rPr>
              <w:t>13</w:t>
            </w:r>
            <w:r>
              <w:rPr>
                <w:rFonts w:hint="default" w:ascii="Times New Roman" w:hAnsi="Times New Roman" w:eastAsia="宋体" w:cs="Times New Roman"/>
                <w:color w:val="000000"/>
                <w:highlight w:val="none"/>
              </w:rPr>
              <w:t>t/a</w:t>
            </w:r>
            <w:r>
              <w:rPr>
                <w:rFonts w:hint="default" w:ascii="Times New Roman" w:hAnsi="Times New Roman" w:eastAsia="宋体" w:cs="Times New Roman"/>
                <w:color w:val="000000"/>
                <w:highlight w:val="none"/>
                <w:lang w:eastAsia="zh-CN"/>
              </w:rPr>
              <w:t>，</w:t>
            </w:r>
            <w:r>
              <w:rPr>
                <w:rFonts w:hint="default" w:ascii="Times New Roman" w:hAnsi="Times New Roman" w:eastAsia="宋体" w:cs="Times New Roman"/>
                <w:color w:val="000000"/>
                <w:highlight w:val="none"/>
                <w:lang w:val="en-US" w:eastAsia="zh-CN"/>
              </w:rPr>
              <w:t>0.06kg/h</w:t>
            </w:r>
            <w:r>
              <w:rPr>
                <w:rFonts w:hint="default" w:ascii="Times New Roman" w:hAnsi="Times New Roman" w:eastAsia="宋体" w:cs="Times New Roman"/>
                <w:color w:val="000000"/>
                <w:highlight w:val="none"/>
              </w:rPr>
              <w:t>，以无组织形式排放。</w:t>
            </w:r>
          </w:p>
          <w:p w14:paraId="58324DEB">
            <w:pPr>
              <w:ind w:firstLine="480"/>
              <w:rPr>
                <w:rStyle w:val="17"/>
                <w:rFonts w:hint="default" w:ascii="Times New Roman" w:hAnsi="Times New Roman" w:eastAsia="宋体" w:cs="Times New Roman"/>
                <w:b/>
                <w:bCs/>
                <w:color w:val="000000"/>
                <w:highlight w:val="none"/>
                <w:lang w:val="en-US" w:eastAsia="zh-CN"/>
              </w:rPr>
            </w:pPr>
            <w:r>
              <w:rPr>
                <w:rStyle w:val="17"/>
                <w:rFonts w:hint="default" w:ascii="Times New Roman" w:hAnsi="Times New Roman" w:eastAsia="宋体" w:cs="Times New Roman"/>
                <w:b/>
                <w:bCs/>
                <w:color w:val="000000"/>
                <w:highlight w:val="none"/>
                <w:lang w:val="en-US" w:eastAsia="zh-CN"/>
              </w:rPr>
              <w:t>（4）砂石计量、输送粉尘</w:t>
            </w:r>
          </w:p>
          <w:p w14:paraId="3B05EE92">
            <w:pPr>
              <w:ind w:firstLine="480"/>
              <w:rPr>
                <w:rFonts w:hint="default" w:ascii="Times New Roman" w:hAnsi="Times New Roman" w:eastAsia="宋体" w:cs="Times New Roman"/>
                <w:b/>
                <w:bCs w:val="0"/>
                <w:color w:val="000000"/>
                <w:szCs w:val="21"/>
                <w:highlight w:val="none"/>
              </w:rPr>
            </w:pPr>
            <w:r>
              <w:rPr>
                <w:rFonts w:hint="default" w:ascii="Times New Roman" w:hAnsi="Times New Roman" w:eastAsia="宋体" w:cs="Times New Roman"/>
                <w:color w:val="000000"/>
                <w:highlight w:val="none"/>
                <w:lang w:val="zh-CN"/>
              </w:rPr>
              <w:t>本项目碎石和砂利用铲车从封闭的砂石堆场内的骨料仓中铲装并投料至砂石料上料斗中，再由封闭式皮带输送机输送至计量仓，经计量后再由封闭式皮带输送机输送至搅拌楼中的搅拌机内。由于本</w:t>
            </w:r>
            <w:r>
              <w:rPr>
                <w:rFonts w:hint="default" w:ascii="Times New Roman" w:hAnsi="Times New Roman" w:eastAsia="宋体" w:cs="Times New Roman"/>
                <w:color w:val="000000"/>
                <w:highlight w:val="none"/>
                <w:lang w:val="en-US" w:eastAsia="zh-CN"/>
              </w:rPr>
              <w:t>项目生产设备均设置在封闭式生产车间内，砂石</w:t>
            </w:r>
            <w:r>
              <w:rPr>
                <w:rFonts w:hint="default" w:ascii="Times New Roman" w:hAnsi="Times New Roman" w:eastAsia="宋体" w:cs="Times New Roman"/>
                <w:color w:val="000000"/>
                <w:highlight w:val="none"/>
                <w:lang w:val="zh-CN"/>
              </w:rPr>
              <w:t>计量过程也为封闭状态，输送带均设为全封闭的走廊式输送装置，且</w:t>
            </w:r>
            <w:r>
              <w:rPr>
                <w:rFonts w:hint="default" w:ascii="Times New Roman" w:hAnsi="Times New Roman" w:eastAsia="宋体" w:cs="Times New Roman"/>
                <w:color w:val="000000"/>
                <w:highlight w:val="none"/>
                <w:lang w:val="en-US" w:eastAsia="zh-CN"/>
              </w:rPr>
              <w:t>投料时通过喷雾降尘</w:t>
            </w:r>
            <w:r>
              <w:rPr>
                <w:rFonts w:hint="default" w:ascii="Times New Roman" w:hAnsi="Times New Roman" w:eastAsia="宋体" w:cs="Times New Roman"/>
                <w:color w:val="000000"/>
                <w:highlight w:val="none"/>
                <w:lang w:val="zh-CN"/>
              </w:rPr>
              <w:t>装置使砂子、石子处于湿润状态，受风力的影响较小，因此，在物料输送过程粉尘产生量较少，本项目不定量分析。</w:t>
            </w:r>
          </w:p>
          <w:p w14:paraId="11B04A5D">
            <w:pPr>
              <w:ind w:firstLine="480"/>
              <w:rPr>
                <w:rFonts w:hint="default" w:ascii="Times New Roman" w:hAnsi="Times New Roman" w:eastAsia="宋体" w:cs="Times New Roman"/>
                <w:b/>
                <w:bCs w:val="0"/>
                <w:color w:val="000000"/>
                <w:szCs w:val="21"/>
                <w:highlight w:val="none"/>
              </w:rPr>
            </w:pPr>
            <w:r>
              <w:rPr>
                <w:rFonts w:hint="default" w:ascii="Times New Roman" w:hAnsi="Times New Roman" w:eastAsia="宋体" w:cs="Times New Roman"/>
                <w:b/>
                <w:bCs w:val="0"/>
                <w:color w:val="000000"/>
                <w:szCs w:val="21"/>
                <w:highlight w:val="none"/>
              </w:rPr>
              <w:t>（</w:t>
            </w:r>
            <w:r>
              <w:rPr>
                <w:rFonts w:hint="default" w:ascii="Times New Roman" w:hAnsi="Times New Roman" w:eastAsia="宋体" w:cs="Times New Roman"/>
                <w:b/>
                <w:bCs w:val="0"/>
                <w:color w:val="000000"/>
                <w:szCs w:val="21"/>
                <w:highlight w:val="none"/>
                <w:lang w:val="en-US" w:eastAsia="zh-CN"/>
              </w:rPr>
              <w:t>5</w:t>
            </w:r>
            <w:r>
              <w:rPr>
                <w:rFonts w:hint="default" w:ascii="Times New Roman" w:hAnsi="Times New Roman" w:eastAsia="宋体" w:cs="Times New Roman"/>
                <w:b/>
                <w:bCs w:val="0"/>
                <w:color w:val="000000"/>
                <w:szCs w:val="21"/>
                <w:highlight w:val="none"/>
              </w:rPr>
              <w:t>）车辆运输扬尘</w:t>
            </w:r>
          </w:p>
          <w:p w14:paraId="6E504022">
            <w:pPr>
              <w:ind w:firstLine="480"/>
              <w:rPr>
                <w:rFonts w:hint="default" w:ascii="Times New Roman" w:hAnsi="Times New Roman" w:eastAsia="宋体" w:cs="Times New Roman"/>
                <w:b/>
                <w:bCs/>
                <w:color w:val="000000"/>
                <w:highlight w:val="none"/>
                <w:lang w:val="en-US" w:eastAsia="zh-CN"/>
              </w:rPr>
            </w:pPr>
            <w:r>
              <w:rPr>
                <w:rFonts w:hint="default" w:ascii="Times New Roman" w:hAnsi="Times New Roman" w:eastAsia="宋体" w:cs="Times New Roman"/>
                <w:b/>
                <w:bCs/>
                <w:color w:val="000000"/>
                <w:highlight w:val="none"/>
                <w:lang w:val="en-US" w:eastAsia="zh-CN"/>
              </w:rPr>
              <w:t>①产生情况</w:t>
            </w:r>
          </w:p>
          <w:p w14:paraId="7A8329F5">
            <w:pPr>
              <w:ind w:firstLine="480"/>
              <w:rPr>
                <w:rFonts w:hint="default" w:ascii="Times New Roman" w:hAnsi="Times New Roman" w:eastAsia="宋体" w:cs="Times New Roman"/>
                <w:color w:val="000000"/>
                <w:highlight w:val="none"/>
                <w:lang w:val="zh-CN"/>
              </w:rPr>
            </w:pPr>
            <w:r>
              <w:rPr>
                <w:rFonts w:hint="default" w:ascii="Times New Roman" w:hAnsi="Times New Roman" w:eastAsia="宋体" w:cs="Times New Roman"/>
                <w:color w:val="000000"/>
                <w:highlight w:val="none"/>
                <w:lang w:val="zh-CN"/>
              </w:rPr>
              <w:t>项目</w:t>
            </w:r>
            <w:r>
              <w:rPr>
                <w:rFonts w:hint="default" w:ascii="Times New Roman" w:hAnsi="Times New Roman" w:eastAsia="宋体" w:cs="Times New Roman"/>
                <w:color w:val="000000"/>
                <w:highlight w:val="none"/>
              </w:rPr>
              <w:t>原材料及产品均采用汽车运输</w:t>
            </w:r>
            <w:r>
              <w:rPr>
                <w:rFonts w:hint="default" w:ascii="Times New Roman" w:hAnsi="Times New Roman" w:eastAsia="宋体" w:cs="Times New Roman"/>
                <w:color w:val="000000"/>
                <w:highlight w:val="none"/>
                <w:lang w:val="zh-CN"/>
              </w:rPr>
              <w:t>，运输过程中会产生扬尘，汽车运输时由于碾压卷带产生的扬尘对道路两侧一定范围内会造成污染。扬尘量的大小与车流量、道路状况、气候条件、汽车行驶速度等均有关系。其汽车扬尘量预测根据上海港环境保护中心和武汉水运工程学院经验公式计算：</w:t>
            </w:r>
          </w:p>
          <w:p w14:paraId="5DEC026C">
            <w:pPr>
              <w:adjustRightInd w:val="0"/>
              <w:snapToGrid w:val="0"/>
              <w:ind w:firstLine="480"/>
              <w:jc w:val="center"/>
              <w:rPr>
                <w:rFonts w:hint="default" w:ascii="Times New Roman" w:hAnsi="Times New Roman" w:eastAsia="宋体" w:cs="Times New Roman"/>
                <w:color w:val="000000"/>
                <w:highlight w:val="none"/>
              </w:rPr>
            </w:pPr>
            <w:r>
              <w:rPr>
                <w:rFonts w:hint="default" w:ascii="Times New Roman" w:hAnsi="Times New Roman" w:eastAsia="宋体" w:cs="Times New Roman"/>
                <w:color w:val="000000"/>
                <w:highlight w:val="none"/>
              </w:rPr>
              <w:t xml:space="preserve">         </w:t>
            </w:r>
            <w:r>
              <w:rPr>
                <w:rFonts w:hint="default" w:ascii="Times New Roman" w:hAnsi="Times New Roman" w:eastAsia="宋体" w:cs="Times New Roman"/>
                <w:color w:val="000000"/>
                <w:highlight w:val="none"/>
                <w:lang w:val="en-US"/>
              </w:rPr>
              <w:t>Q=0.123</w:t>
            </w:r>
            <w:r>
              <w:rPr>
                <w:rFonts w:hint="default" w:ascii="Times New Roman" w:hAnsi="Times New Roman" w:eastAsia="宋体" w:cs="Times New Roman"/>
                <w:color w:val="000000"/>
                <w:highlight w:val="none"/>
              </w:rPr>
              <w:t>×</w:t>
            </w:r>
            <w:r>
              <w:rPr>
                <w:rFonts w:hint="default" w:ascii="Times New Roman" w:hAnsi="Times New Roman" w:eastAsia="宋体" w:cs="Times New Roman"/>
                <w:color w:val="000000"/>
                <w:highlight w:val="none"/>
                <w:lang w:val="en-US"/>
              </w:rPr>
              <w:t>（v/5）（</w:t>
            </w:r>
            <w:r>
              <w:rPr>
                <w:rFonts w:hint="default" w:ascii="Times New Roman" w:hAnsi="Times New Roman" w:eastAsia="宋体" w:cs="Times New Roman"/>
                <w:color w:val="000000"/>
                <w:highlight w:val="none"/>
              </w:rPr>
              <w:t>M</w:t>
            </w:r>
            <w:r>
              <w:rPr>
                <w:rFonts w:hint="default" w:ascii="Times New Roman" w:hAnsi="Times New Roman" w:eastAsia="宋体" w:cs="Times New Roman"/>
                <w:color w:val="000000"/>
                <w:highlight w:val="none"/>
                <w:lang w:val="en-US"/>
              </w:rPr>
              <w:t>/6.8）</w:t>
            </w:r>
            <w:r>
              <w:rPr>
                <w:rFonts w:hint="default" w:ascii="Times New Roman" w:hAnsi="Times New Roman" w:eastAsia="宋体" w:cs="Times New Roman"/>
                <w:color w:val="000000"/>
                <w:highlight w:val="none"/>
                <w:vertAlign w:val="superscript"/>
                <w:lang w:val="en-US"/>
              </w:rPr>
              <w:t>0.85</w:t>
            </w:r>
            <w:r>
              <w:rPr>
                <w:rFonts w:hint="default" w:ascii="Times New Roman" w:hAnsi="Times New Roman" w:eastAsia="宋体" w:cs="Times New Roman"/>
                <w:color w:val="000000"/>
                <w:highlight w:val="none"/>
              </w:rPr>
              <w:t>×</w:t>
            </w:r>
            <w:r>
              <w:rPr>
                <w:rFonts w:hint="default" w:ascii="Times New Roman" w:hAnsi="Times New Roman" w:eastAsia="宋体" w:cs="Times New Roman"/>
                <w:color w:val="000000"/>
                <w:highlight w:val="none"/>
                <w:lang w:val="en-US"/>
              </w:rPr>
              <w:t>（P/0.5）</w:t>
            </w:r>
            <w:r>
              <w:rPr>
                <w:rFonts w:hint="default" w:ascii="Times New Roman" w:hAnsi="Times New Roman" w:eastAsia="宋体" w:cs="Times New Roman"/>
                <w:color w:val="000000"/>
                <w:highlight w:val="none"/>
                <w:vertAlign w:val="superscript"/>
                <w:lang w:val="en-US"/>
              </w:rPr>
              <w:t>0.75</w:t>
            </w:r>
            <w:r>
              <w:rPr>
                <w:rFonts w:hint="default" w:ascii="Times New Roman" w:hAnsi="Times New Roman" w:eastAsia="宋体" w:cs="Times New Roman"/>
                <w:color w:val="000000"/>
                <w:highlight w:val="none"/>
                <w:vertAlign w:val="superscript"/>
              </w:rPr>
              <w:t xml:space="preserve">              </w:t>
            </w:r>
          </w:p>
          <w:p w14:paraId="14E6D70A">
            <w:pPr>
              <w:ind w:firstLine="480"/>
              <w:rPr>
                <w:rFonts w:hint="default" w:ascii="Times New Roman" w:hAnsi="Times New Roman" w:eastAsia="宋体" w:cs="Times New Roman"/>
                <w:color w:val="000000"/>
                <w:highlight w:val="none"/>
                <w:lang w:val="zh-CN"/>
              </w:rPr>
            </w:pPr>
            <w:r>
              <w:rPr>
                <w:rFonts w:hint="default" w:ascii="Times New Roman" w:hAnsi="Times New Roman" w:eastAsia="宋体" w:cs="Times New Roman"/>
                <w:color w:val="000000"/>
                <w:highlight w:val="none"/>
                <w:lang w:val="zh-CN"/>
              </w:rPr>
              <w:t>式中：</w:t>
            </w:r>
          </w:p>
          <w:p w14:paraId="0BCF80B2">
            <w:pPr>
              <w:ind w:firstLine="480"/>
              <w:rPr>
                <w:rFonts w:hint="default" w:ascii="Times New Roman" w:hAnsi="Times New Roman" w:eastAsia="宋体" w:cs="Times New Roman"/>
                <w:color w:val="000000"/>
                <w:highlight w:val="none"/>
                <w:lang w:val="zh-CN"/>
              </w:rPr>
            </w:pPr>
            <w:r>
              <w:rPr>
                <w:rFonts w:hint="default" w:ascii="Times New Roman" w:hAnsi="Times New Roman" w:eastAsia="宋体" w:cs="Times New Roman"/>
                <w:color w:val="000000"/>
                <w:highlight w:val="none"/>
                <w:lang w:val="zh-CN"/>
              </w:rPr>
              <w:t>Q—汽车行驶的扬尘，kg/km</w:t>
            </w:r>
            <w:r>
              <w:rPr>
                <w:rFonts w:hint="default" w:ascii="Times New Roman" w:hAnsi="Times New Roman" w:eastAsia="宋体" w:cs="Times New Roman"/>
                <w:color w:val="000000"/>
                <w:highlight w:val="none"/>
              </w:rPr>
              <w:t>.</w:t>
            </w:r>
            <w:r>
              <w:rPr>
                <w:rFonts w:hint="default" w:ascii="Times New Roman" w:hAnsi="Times New Roman" w:eastAsia="宋体" w:cs="Times New Roman"/>
                <w:color w:val="000000"/>
                <w:highlight w:val="none"/>
                <w:lang w:val="zh-CN"/>
              </w:rPr>
              <w:t>辆：</w:t>
            </w:r>
          </w:p>
          <w:p w14:paraId="3179D5BC">
            <w:pPr>
              <w:ind w:firstLine="480"/>
              <w:rPr>
                <w:rFonts w:hint="default" w:ascii="Times New Roman" w:hAnsi="Times New Roman" w:eastAsia="宋体" w:cs="Times New Roman"/>
                <w:color w:val="000000"/>
                <w:highlight w:val="none"/>
                <w:lang w:val="zh-CN"/>
              </w:rPr>
            </w:pPr>
            <w:r>
              <w:rPr>
                <w:rFonts w:hint="default" w:ascii="Times New Roman" w:hAnsi="Times New Roman" w:eastAsia="宋体" w:cs="Times New Roman"/>
                <w:color w:val="000000"/>
                <w:highlight w:val="none"/>
                <w:lang w:val="zh-CN"/>
              </w:rPr>
              <w:t>v—汽车速度，km/h；</w:t>
            </w:r>
          </w:p>
          <w:p w14:paraId="3A76B9CC">
            <w:pPr>
              <w:ind w:firstLine="480"/>
              <w:rPr>
                <w:rFonts w:hint="default" w:ascii="Times New Roman" w:hAnsi="Times New Roman" w:eastAsia="宋体" w:cs="Times New Roman"/>
                <w:color w:val="000000"/>
                <w:highlight w:val="none"/>
                <w:lang w:val="zh-CN"/>
              </w:rPr>
            </w:pPr>
            <w:r>
              <w:rPr>
                <w:rFonts w:hint="default" w:ascii="Times New Roman" w:hAnsi="Times New Roman" w:eastAsia="宋体" w:cs="Times New Roman"/>
                <w:color w:val="000000"/>
                <w:highlight w:val="none"/>
              </w:rPr>
              <w:t>M</w:t>
            </w:r>
            <w:r>
              <w:rPr>
                <w:rFonts w:hint="default" w:ascii="Times New Roman" w:hAnsi="Times New Roman" w:eastAsia="宋体" w:cs="Times New Roman"/>
                <w:color w:val="000000"/>
                <w:highlight w:val="none"/>
                <w:lang w:val="zh-CN"/>
              </w:rPr>
              <w:t>—汽车载重量，t；</w:t>
            </w:r>
          </w:p>
          <w:p w14:paraId="15EBB267">
            <w:pPr>
              <w:ind w:firstLine="480"/>
              <w:rPr>
                <w:rFonts w:hint="default" w:ascii="Times New Roman" w:hAnsi="Times New Roman" w:eastAsia="宋体" w:cs="Times New Roman"/>
                <w:color w:val="000000"/>
                <w:highlight w:val="none"/>
                <w:lang w:val="zh-CN"/>
              </w:rPr>
            </w:pPr>
            <w:r>
              <w:rPr>
                <w:rFonts w:hint="default" w:ascii="Times New Roman" w:hAnsi="Times New Roman" w:eastAsia="宋体" w:cs="Times New Roman"/>
                <w:color w:val="000000"/>
                <w:highlight w:val="none"/>
                <w:lang w:val="zh-CN"/>
              </w:rPr>
              <w:t>P—道路表面粉尘量，kg/m。</w:t>
            </w:r>
          </w:p>
          <w:p w14:paraId="2FE2166E">
            <w:pPr>
              <w:ind w:firstLine="480"/>
              <w:rPr>
                <w:rFonts w:hint="default" w:ascii="Times New Roman" w:hAnsi="Times New Roman" w:eastAsia="宋体" w:cs="Times New Roman"/>
                <w:color w:val="000000"/>
                <w:highlight w:val="none"/>
                <w:lang w:val="zh-CN"/>
              </w:rPr>
            </w:pPr>
            <w:r>
              <w:rPr>
                <w:rFonts w:hint="default" w:ascii="Times New Roman" w:hAnsi="Times New Roman" w:eastAsia="宋体" w:cs="Times New Roman"/>
                <w:color w:val="000000"/>
                <w:highlight w:val="none"/>
                <w:lang w:val="zh-CN"/>
              </w:rPr>
              <w:t>本项目</w:t>
            </w:r>
            <w:r>
              <w:rPr>
                <w:rFonts w:hint="default" w:ascii="Times New Roman" w:hAnsi="Times New Roman" w:eastAsia="宋体" w:cs="Times New Roman"/>
                <w:color w:val="000000"/>
                <w:highlight w:val="none"/>
                <w:lang w:val="en-US" w:eastAsia="zh-CN"/>
              </w:rPr>
              <w:t>砂石原料</w:t>
            </w:r>
            <w:r>
              <w:rPr>
                <w:rFonts w:hint="default" w:ascii="Times New Roman" w:hAnsi="Times New Roman" w:eastAsia="宋体" w:cs="Times New Roman"/>
                <w:color w:val="000000"/>
                <w:highlight w:val="none"/>
              </w:rPr>
              <w:t>年</w:t>
            </w:r>
            <w:r>
              <w:rPr>
                <w:rFonts w:hint="default" w:ascii="Times New Roman" w:hAnsi="Times New Roman" w:eastAsia="宋体" w:cs="Times New Roman"/>
                <w:color w:val="000000"/>
                <w:highlight w:val="none"/>
                <w:lang w:val="en-US" w:eastAsia="zh-CN"/>
              </w:rPr>
              <w:t>运输来回车次为</w:t>
            </w:r>
            <w:r>
              <w:rPr>
                <w:rFonts w:hint="eastAsia" w:ascii="Times New Roman" w:hAnsi="Times New Roman" w:eastAsia="宋体" w:cs="Times New Roman"/>
                <w:color w:val="000000"/>
                <w:highlight w:val="none"/>
                <w:lang w:val="en-US" w:eastAsia="zh-CN"/>
              </w:rPr>
              <w:t>35492</w:t>
            </w:r>
            <w:r>
              <w:rPr>
                <w:rFonts w:hint="default" w:ascii="Times New Roman" w:hAnsi="Times New Roman" w:eastAsia="宋体" w:cs="Times New Roman"/>
                <w:color w:val="000000"/>
                <w:highlight w:val="none"/>
                <w:lang w:val="en-US" w:eastAsia="zh-CN"/>
              </w:rPr>
              <w:t>次/a</w:t>
            </w:r>
            <w:r>
              <w:rPr>
                <w:rFonts w:hint="default" w:ascii="Times New Roman" w:hAnsi="Times New Roman" w:eastAsia="宋体" w:cs="Times New Roman"/>
                <w:color w:val="000000"/>
                <w:highlight w:val="none"/>
              </w:rPr>
              <w:t>，</w:t>
            </w:r>
            <w:r>
              <w:rPr>
                <w:rFonts w:hint="default" w:ascii="Times New Roman" w:hAnsi="Times New Roman" w:eastAsia="宋体" w:cs="Times New Roman"/>
                <w:color w:val="000000"/>
                <w:highlight w:val="none"/>
                <w:lang w:val="en-US" w:eastAsia="zh-CN"/>
              </w:rPr>
              <w:t>粉煤灰年运输来回车次为794次/a，水泥年运输来回车次6206次/a，混凝土成品年运输来回车次为46000次/a，外加剂运输来回车次为124次/a，</w:t>
            </w:r>
            <w:r>
              <w:rPr>
                <w:rFonts w:hint="default" w:ascii="Times New Roman" w:hAnsi="Times New Roman" w:eastAsia="宋体" w:cs="Times New Roman"/>
                <w:color w:val="000000"/>
                <w:highlight w:val="none"/>
                <w:lang w:val="zh-CN"/>
              </w:rPr>
              <w:t>空载时自重</w:t>
            </w:r>
            <w:r>
              <w:rPr>
                <w:rFonts w:hint="default" w:ascii="Times New Roman" w:hAnsi="Times New Roman" w:eastAsia="宋体" w:cs="Times New Roman"/>
                <w:color w:val="000000"/>
                <w:highlight w:val="none"/>
                <w:lang w:val="en-US" w:eastAsia="zh-CN"/>
              </w:rPr>
              <w:t>10</w:t>
            </w:r>
            <w:r>
              <w:rPr>
                <w:rFonts w:hint="default" w:ascii="Times New Roman" w:hAnsi="Times New Roman" w:eastAsia="宋体" w:cs="Times New Roman"/>
                <w:color w:val="000000"/>
                <w:highlight w:val="none"/>
              </w:rPr>
              <w:t>t</w:t>
            </w:r>
            <w:r>
              <w:rPr>
                <w:rFonts w:hint="default" w:ascii="Times New Roman" w:hAnsi="Times New Roman" w:eastAsia="宋体" w:cs="Times New Roman"/>
                <w:color w:val="000000"/>
                <w:highlight w:val="none"/>
                <w:lang w:val="zh-CN"/>
              </w:rPr>
              <w:t>，</w:t>
            </w:r>
            <w:r>
              <w:rPr>
                <w:rFonts w:hint="default" w:ascii="Times New Roman" w:hAnsi="Times New Roman" w:eastAsia="宋体" w:cs="Times New Roman"/>
                <w:color w:val="000000"/>
                <w:highlight w:val="none"/>
                <w:lang w:val="zh-Hans"/>
              </w:rPr>
              <w:t>单车最大运输量为30吨，</w:t>
            </w:r>
            <w:r>
              <w:rPr>
                <w:rFonts w:hint="default" w:ascii="Times New Roman" w:hAnsi="Times New Roman" w:eastAsia="宋体" w:cs="Times New Roman"/>
                <w:color w:val="000000"/>
                <w:highlight w:val="none"/>
                <w:lang w:val="zh-CN"/>
              </w:rPr>
              <w:t>满载时</w:t>
            </w:r>
            <w:r>
              <w:rPr>
                <w:rFonts w:hint="default" w:ascii="Times New Roman" w:hAnsi="Times New Roman" w:eastAsia="宋体" w:cs="Times New Roman"/>
                <w:color w:val="000000"/>
                <w:highlight w:val="none"/>
              </w:rPr>
              <w:t>重车重约</w:t>
            </w:r>
            <w:r>
              <w:rPr>
                <w:rFonts w:hint="default" w:ascii="Times New Roman" w:hAnsi="Times New Roman" w:eastAsia="宋体" w:cs="Times New Roman"/>
                <w:color w:val="000000"/>
                <w:highlight w:val="none"/>
                <w:lang w:val="en-US" w:eastAsia="zh-CN"/>
              </w:rPr>
              <w:t>40</w:t>
            </w:r>
            <w:r>
              <w:rPr>
                <w:rFonts w:hint="default" w:ascii="Times New Roman" w:hAnsi="Times New Roman" w:eastAsia="宋体" w:cs="Times New Roman"/>
                <w:color w:val="000000"/>
                <w:highlight w:val="none"/>
                <w:lang w:val="zh-CN"/>
              </w:rPr>
              <w:t>吨。</w:t>
            </w:r>
            <w:r>
              <w:rPr>
                <w:rFonts w:hint="default" w:ascii="Times New Roman" w:hAnsi="Times New Roman" w:eastAsia="宋体" w:cs="Times New Roman"/>
                <w:color w:val="000000"/>
                <w:highlight w:val="none"/>
                <w:lang w:val="en-US" w:eastAsia="zh-CN"/>
              </w:rPr>
              <w:t>车辆在厂区内行驶距离</w:t>
            </w:r>
            <w:r>
              <w:rPr>
                <w:rFonts w:hint="default" w:ascii="Times New Roman" w:hAnsi="Times New Roman" w:eastAsia="宋体" w:cs="Times New Roman"/>
                <w:color w:val="000000"/>
                <w:highlight w:val="none"/>
                <w:lang w:val="zh-CN"/>
              </w:rPr>
              <w:t>按</w:t>
            </w:r>
            <w:r>
              <w:rPr>
                <w:rFonts w:hint="default" w:ascii="Times New Roman" w:hAnsi="Times New Roman" w:eastAsia="宋体" w:cs="Times New Roman"/>
                <w:color w:val="000000"/>
                <w:highlight w:val="none"/>
                <w:lang w:val="en-US" w:eastAsia="zh-CN"/>
              </w:rPr>
              <w:t>0.2k</w:t>
            </w:r>
            <w:r>
              <w:rPr>
                <w:rFonts w:hint="default" w:ascii="Times New Roman" w:hAnsi="Times New Roman" w:eastAsia="宋体" w:cs="Times New Roman"/>
                <w:color w:val="000000"/>
                <w:highlight w:val="none"/>
                <w:lang w:val="zh-CN"/>
              </w:rPr>
              <w:t>m计。汽车在场内的行驶速度一般不超过10km/h，道路表面粉尘量</w:t>
            </w:r>
            <w:r>
              <w:rPr>
                <w:rFonts w:hint="default" w:ascii="Times New Roman" w:hAnsi="Times New Roman" w:eastAsia="宋体" w:cs="Times New Roman"/>
                <w:color w:val="000000"/>
                <w:highlight w:val="none"/>
              </w:rPr>
              <w:t>以</w:t>
            </w:r>
            <w:r>
              <w:rPr>
                <w:rFonts w:hint="default" w:ascii="Times New Roman" w:hAnsi="Times New Roman" w:eastAsia="宋体" w:cs="Times New Roman"/>
                <w:color w:val="000000"/>
                <w:highlight w:val="none"/>
                <w:lang w:val="zh-CN"/>
              </w:rPr>
              <w:t>0.1kg/m</w:t>
            </w:r>
            <w:r>
              <w:rPr>
                <w:rFonts w:hint="default" w:ascii="Times New Roman" w:hAnsi="Times New Roman" w:eastAsia="宋体" w:cs="Times New Roman"/>
                <w:color w:val="000000"/>
                <w:highlight w:val="none"/>
              </w:rPr>
              <w:t>计</w:t>
            </w:r>
            <w:r>
              <w:rPr>
                <w:rFonts w:hint="default" w:ascii="Times New Roman" w:hAnsi="Times New Roman" w:eastAsia="宋体" w:cs="Times New Roman"/>
                <w:color w:val="000000"/>
                <w:highlight w:val="none"/>
                <w:lang w:val="zh-CN"/>
              </w:rPr>
              <w:t>，经计算运输扬尘</w:t>
            </w:r>
            <w:r>
              <w:rPr>
                <w:rFonts w:hint="default" w:ascii="Times New Roman" w:hAnsi="Times New Roman" w:eastAsia="宋体" w:cs="Times New Roman"/>
                <w:color w:val="000000"/>
                <w:highlight w:val="none"/>
              </w:rPr>
              <w:t>量</w:t>
            </w:r>
            <w:r>
              <w:rPr>
                <w:rFonts w:hint="default" w:ascii="Times New Roman" w:hAnsi="Times New Roman" w:eastAsia="宋体" w:cs="Times New Roman"/>
                <w:color w:val="000000"/>
                <w:highlight w:val="none"/>
                <w:lang w:val="en-US" w:eastAsia="zh-CN"/>
              </w:rPr>
              <w:t>3.8</w:t>
            </w:r>
            <w:r>
              <w:rPr>
                <w:rFonts w:hint="eastAsia" w:ascii="Times New Roman" w:hAnsi="Times New Roman" w:eastAsia="宋体" w:cs="Times New Roman"/>
                <w:color w:val="000000"/>
                <w:highlight w:val="none"/>
                <w:lang w:val="en-US" w:eastAsia="zh-CN"/>
              </w:rPr>
              <w:t>6</w:t>
            </w:r>
            <w:r>
              <w:rPr>
                <w:rFonts w:hint="default" w:ascii="Times New Roman" w:hAnsi="Times New Roman" w:eastAsia="宋体" w:cs="Times New Roman"/>
                <w:color w:val="000000"/>
                <w:highlight w:val="none"/>
                <w:lang w:val="zh-CN"/>
              </w:rPr>
              <w:t>t/a，</w:t>
            </w:r>
            <w:r>
              <w:rPr>
                <w:rFonts w:hint="default" w:ascii="Times New Roman" w:hAnsi="Times New Roman" w:eastAsia="宋体" w:cs="Times New Roman"/>
                <w:color w:val="000000"/>
                <w:highlight w:val="none"/>
                <w:lang w:val="en-US" w:eastAsia="zh-CN"/>
              </w:rPr>
              <w:t>1.79</w:t>
            </w:r>
            <w:r>
              <w:rPr>
                <w:rFonts w:hint="default" w:ascii="Times New Roman" w:hAnsi="Times New Roman" w:eastAsia="宋体" w:cs="Times New Roman"/>
                <w:color w:val="000000"/>
                <w:highlight w:val="none"/>
              </w:rPr>
              <w:t>kg/h</w:t>
            </w:r>
            <w:r>
              <w:rPr>
                <w:rFonts w:hint="default" w:ascii="Times New Roman" w:hAnsi="Times New Roman" w:eastAsia="宋体" w:cs="Times New Roman"/>
                <w:color w:val="000000"/>
                <w:highlight w:val="none"/>
                <w:lang w:val="zh-CN"/>
              </w:rPr>
              <w:t>。</w:t>
            </w:r>
          </w:p>
          <w:p w14:paraId="50693AE8">
            <w:pPr>
              <w:ind w:firstLine="480"/>
              <w:rPr>
                <w:rFonts w:hint="default" w:ascii="Times New Roman" w:hAnsi="Times New Roman" w:eastAsia="宋体" w:cs="Times New Roman"/>
                <w:b/>
                <w:bCs w:val="0"/>
                <w:color w:val="000000"/>
                <w:szCs w:val="21"/>
                <w:highlight w:val="none"/>
                <w:lang w:val="en-US" w:eastAsia="zh-CN"/>
              </w:rPr>
            </w:pPr>
            <w:r>
              <w:rPr>
                <w:rFonts w:hint="default" w:ascii="Times New Roman" w:hAnsi="Times New Roman" w:eastAsia="宋体" w:cs="Times New Roman"/>
                <w:b/>
                <w:bCs w:val="0"/>
                <w:color w:val="000000"/>
                <w:szCs w:val="21"/>
                <w:highlight w:val="none"/>
                <w:lang w:val="en-US" w:eastAsia="zh-CN"/>
              </w:rPr>
              <w:t>②治理措施</w:t>
            </w:r>
          </w:p>
          <w:p w14:paraId="14F922C3">
            <w:pPr>
              <w:ind w:firstLine="480"/>
              <w:rPr>
                <w:rFonts w:hint="default" w:ascii="Times New Roman" w:hAnsi="Times New Roman" w:eastAsia="宋体" w:cs="Times New Roman"/>
                <w:color w:val="000000"/>
                <w:highlight w:val="none"/>
                <w:lang w:eastAsia="zh-CN"/>
              </w:rPr>
            </w:pPr>
            <w:r>
              <w:rPr>
                <w:rFonts w:hint="default" w:ascii="Times New Roman" w:hAnsi="Times New Roman" w:eastAsia="宋体" w:cs="Times New Roman"/>
                <w:bCs/>
                <w:color w:val="000000"/>
                <w:szCs w:val="21"/>
                <w:highlight w:val="none"/>
                <w:lang w:val="en-US" w:eastAsia="zh-CN"/>
              </w:rPr>
              <w:t>厂内地面</w:t>
            </w:r>
            <w:r>
              <w:rPr>
                <w:rFonts w:hint="default" w:ascii="Times New Roman" w:hAnsi="Times New Roman" w:eastAsia="宋体" w:cs="Times New Roman"/>
                <w:color w:val="000000"/>
                <w:highlight w:val="none"/>
              </w:rPr>
              <w:t>硬化，</w:t>
            </w:r>
            <w:r>
              <w:rPr>
                <w:rFonts w:hint="default" w:ascii="Times New Roman" w:hAnsi="Times New Roman" w:eastAsia="宋体" w:cs="Times New Roman"/>
                <w:color w:val="000000"/>
                <w:highlight w:val="none"/>
                <w:lang w:val="en-US" w:eastAsia="zh-CN"/>
              </w:rPr>
              <w:t>定时清扫厂区道路，厂区道路配备雾化喷淋装置全天候对厂区路面喷雾，</w:t>
            </w:r>
            <w:r>
              <w:rPr>
                <w:rFonts w:hint="default" w:ascii="Times New Roman" w:hAnsi="Times New Roman" w:eastAsia="宋体" w:cs="Times New Roman"/>
                <w:color w:val="000000"/>
                <w:highlight w:val="none"/>
              </w:rPr>
              <w:t>加强车辆在厂区内运输管理，降速行驶，并在厂区</w:t>
            </w:r>
            <w:r>
              <w:rPr>
                <w:rFonts w:hint="default" w:ascii="Times New Roman" w:hAnsi="Times New Roman" w:eastAsia="宋体" w:cs="Times New Roman"/>
                <w:color w:val="000000"/>
                <w:highlight w:val="none"/>
                <w:lang w:val="en-US" w:eastAsia="zh-CN"/>
              </w:rPr>
              <w:t>东南角</w:t>
            </w:r>
            <w:r>
              <w:rPr>
                <w:rFonts w:hint="default" w:ascii="Times New Roman" w:hAnsi="Times New Roman" w:eastAsia="宋体" w:cs="Times New Roman"/>
                <w:color w:val="000000"/>
                <w:highlight w:val="none"/>
              </w:rPr>
              <w:t>设置洗车平台，车辆轮胎冲洗后进出</w:t>
            </w:r>
            <w:r>
              <w:rPr>
                <w:rFonts w:hint="default" w:ascii="Times New Roman" w:hAnsi="Times New Roman" w:eastAsia="宋体" w:cs="Times New Roman"/>
                <w:color w:val="000000"/>
                <w:highlight w:val="none"/>
                <w:lang w:eastAsia="zh-CN"/>
              </w:rPr>
              <w:t>。</w:t>
            </w:r>
          </w:p>
          <w:p w14:paraId="002DEB7C">
            <w:pPr>
              <w:ind w:firstLine="480"/>
              <w:rPr>
                <w:rStyle w:val="17"/>
                <w:rFonts w:hint="default" w:ascii="Times New Roman" w:hAnsi="Times New Roman" w:eastAsia="宋体" w:cs="Times New Roman"/>
                <w:b/>
                <w:bCs/>
                <w:color w:val="000000"/>
                <w:highlight w:val="none"/>
                <w:lang w:val="en-US" w:eastAsia="zh-CN"/>
              </w:rPr>
            </w:pPr>
            <w:r>
              <w:rPr>
                <w:rStyle w:val="17"/>
                <w:rFonts w:hint="default" w:ascii="Times New Roman" w:hAnsi="Times New Roman" w:eastAsia="宋体" w:cs="Times New Roman"/>
                <w:b/>
                <w:bCs/>
                <w:color w:val="000000"/>
                <w:highlight w:val="none"/>
                <w:lang w:val="en-US" w:eastAsia="zh-CN"/>
              </w:rPr>
              <w:t>③排放情况</w:t>
            </w:r>
          </w:p>
          <w:p w14:paraId="68511BD8">
            <w:pPr>
              <w:ind w:firstLine="480"/>
              <w:rPr>
                <w:rFonts w:hint="default" w:ascii="Times New Roman" w:hAnsi="Times New Roman" w:eastAsia="宋体" w:cs="Times New Roman"/>
                <w:color w:val="000000"/>
                <w:highlight w:val="none"/>
              </w:rPr>
            </w:pPr>
            <w:r>
              <w:rPr>
                <w:rStyle w:val="17"/>
                <w:rFonts w:hint="default" w:ascii="Times New Roman" w:hAnsi="Times New Roman" w:eastAsia="宋体" w:cs="Times New Roman"/>
                <w:color w:val="000000"/>
                <w:highlight w:val="none"/>
                <w:lang w:val="en-US" w:eastAsia="zh-CN"/>
              </w:rPr>
              <w:t>参照《固体物料堆存颗粒物产排污核算系数手册》附录4，洒水抑尘效率为74%，出入车辆冲洗抑尘效率为78%，</w:t>
            </w:r>
            <w:r>
              <w:rPr>
                <w:rFonts w:hint="default" w:ascii="Times New Roman" w:hAnsi="Times New Roman" w:eastAsia="宋体" w:cs="Times New Roman"/>
                <w:color w:val="000000"/>
                <w:highlight w:val="none"/>
              </w:rPr>
              <w:t>采取以上措施后，</w:t>
            </w:r>
            <w:r>
              <w:rPr>
                <w:rFonts w:hint="default" w:ascii="Times New Roman" w:hAnsi="Times New Roman" w:eastAsia="宋体" w:cs="Times New Roman"/>
                <w:bCs/>
                <w:snapToGrid w:val="0"/>
                <w:color w:val="000000"/>
                <w:kern w:val="0"/>
                <w:highlight w:val="none"/>
              </w:rPr>
              <w:t>车辆运输过程最终的无组织扬尘排放量为</w:t>
            </w:r>
            <w:r>
              <w:rPr>
                <w:rFonts w:hint="default" w:ascii="Times New Roman" w:hAnsi="Times New Roman" w:eastAsia="宋体" w:cs="Times New Roman"/>
                <w:bCs/>
                <w:snapToGrid w:val="0"/>
                <w:color w:val="000000"/>
                <w:kern w:val="0"/>
                <w:highlight w:val="none"/>
                <w:lang w:val="en-US" w:eastAsia="zh-CN"/>
              </w:rPr>
              <w:t>0.22</w:t>
            </w:r>
            <w:r>
              <w:rPr>
                <w:rFonts w:hint="default" w:ascii="Times New Roman" w:hAnsi="Times New Roman" w:eastAsia="宋体" w:cs="Times New Roman"/>
                <w:bCs/>
                <w:snapToGrid w:val="0"/>
                <w:color w:val="000000"/>
                <w:kern w:val="0"/>
                <w:highlight w:val="none"/>
              </w:rPr>
              <w:t>t/a，0.</w:t>
            </w:r>
            <w:r>
              <w:rPr>
                <w:rFonts w:hint="default" w:ascii="Times New Roman" w:hAnsi="Times New Roman" w:eastAsia="宋体" w:cs="Times New Roman"/>
                <w:bCs/>
                <w:snapToGrid w:val="0"/>
                <w:color w:val="000000"/>
                <w:kern w:val="0"/>
                <w:highlight w:val="none"/>
                <w:lang w:val="en-US" w:eastAsia="zh-CN"/>
              </w:rPr>
              <w:t>10</w:t>
            </w:r>
            <w:r>
              <w:rPr>
                <w:rFonts w:hint="default" w:ascii="Times New Roman" w:hAnsi="Times New Roman" w:eastAsia="宋体" w:cs="Times New Roman"/>
                <w:bCs/>
                <w:snapToGrid w:val="0"/>
                <w:color w:val="000000"/>
                <w:kern w:val="0"/>
                <w:highlight w:val="none"/>
              </w:rPr>
              <w:t>kg/h。</w:t>
            </w:r>
          </w:p>
          <w:p w14:paraId="515AB471">
            <w:pPr>
              <w:ind w:firstLine="480"/>
              <w:rPr>
                <w:rFonts w:hint="default" w:ascii="Times New Roman" w:hAnsi="Times New Roman" w:eastAsia="宋体" w:cs="Times New Roman"/>
                <w:b/>
                <w:bCs/>
                <w:color w:val="000000"/>
                <w:szCs w:val="32"/>
                <w:highlight w:val="none"/>
              </w:rPr>
            </w:pPr>
            <w:r>
              <w:rPr>
                <w:rFonts w:hint="default" w:ascii="Times New Roman" w:hAnsi="Times New Roman" w:eastAsia="宋体" w:cs="Times New Roman"/>
                <w:b/>
                <w:bCs/>
                <w:color w:val="000000"/>
                <w:szCs w:val="32"/>
                <w:highlight w:val="none"/>
              </w:rPr>
              <w:t>（6）汽车尾气</w:t>
            </w:r>
          </w:p>
          <w:p w14:paraId="64DA30E6">
            <w:pPr>
              <w:ind w:firstLine="480" w:firstLineChars="0"/>
              <w:rPr>
                <w:rFonts w:hint="default" w:ascii="Times New Roman" w:hAnsi="Times New Roman" w:eastAsia="宋体" w:cs="Times New Roman"/>
                <w:b/>
                <w:bCs/>
                <w:color w:val="000000"/>
                <w:highlight w:val="none"/>
                <w:lang w:eastAsia="zh-CN"/>
              </w:rPr>
            </w:pPr>
            <w:r>
              <w:rPr>
                <w:rFonts w:hint="default" w:ascii="Times New Roman" w:hAnsi="Times New Roman" w:eastAsia="宋体" w:cs="Times New Roman"/>
                <w:color w:val="000000"/>
                <w:szCs w:val="32"/>
                <w:highlight w:val="none"/>
              </w:rPr>
              <w:t>在运营期，施工机械的废气、运输车辆产生的含有少量烟尘、NO</w:t>
            </w:r>
            <w:r>
              <w:rPr>
                <w:rFonts w:hint="default" w:ascii="Times New Roman" w:hAnsi="Times New Roman" w:eastAsia="宋体" w:cs="Times New Roman"/>
                <w:color w:val="000000"/>
                <w:szCs w:val="32"/>
                <w:highlight w:val="none"/>
                <w:vertAlign w:val="subscript"/>
              </w:rPr>
              <w:t>2</w:t>
            </w:r>
            <w:r>
              <w:rPr>
                <w:rFonts w:hint="default" w:ascii="Times New Roman" w:hAnsi="Times New Roman" w:eastAsia="宋体" w:cs="Times New Roman"/>
                <w:color w:val="000000"/>
                <w:szCs w:val="32"/>
                <w:highlight w:val="none"/>
              </w:rPr>
              <w:t>、CO、THC（烃类）等污染物废气，都会对区域环境空气造成一定的污染影响，但对其污染只有烟气黑度的控制。因项目区地势开阔，地形空旷，废气扩散条件良好，故生产过程中产生的机械的废气和运输车辆尾气，仅短时对区域环境空气有一定影响，不会造成污染性影响。建议建设单位在日常管理中加强车辆的维修保养，确保车辆正常运行，减少非正常运作的废气排放，本次环评不对机动车尾气</w:t>
            </w:r>
            <w:r>
              <w:rPr>
                <w:rFonts w:hint="default" w:ascii="Times New Roman" w:hAnsi="Times New Roman" w:eastAsia="宋体" w:cs="Times New Roman"/>
                <w:color w:val="000000"/>
                <w:szCs w:val="32"/>
                <w:highlight w:val="none"/>
                <w:lang w:eastAsia="zh-CN"/>
              </w:rPr>
              <w:t>做</w:t>
            </w:r>
            <w:r>
              <w:rPr>
                <w:rFonts w:hint="default" w:ascii="Times New Roman" w:hAnsi="Times New Roman" w:eastAsia="宋体" w:cs="Times New Roman"/>
                <w:color w:val="000000"/>
                <w:szCs w:val="32"/>
                <w:highlight w:val="none"/>
              </w:rPr>
              <w:t>定量统计分析。</w:t>
            </w:r>
          </w:p>
          <w:p w14:paraId="59DC3BD0">
            <w:pPr>
              <w:ind w:firstLine="480"/>
              <w:rPr>
                <w:rFonts w:hint="default" w:ascii="Times New Roman" w:hAnsi="Times New Roman" w:eastAsia="宋体" w:cs="Times New Roman"/>
                <w:b/>
                <w:bCs/>
                <w:color w:val="000000"/>
                <w:highlight w:val="none"/>
              </w:rPr>
            </w:pPr>
            <w:r>
              <w:rPr>
                <w:rFonts w:hint="default" w:ascii="Times New Roman" w:hAnsi="Times New Roman" w:eastAsia="宋体" w:cs="Times New Roman"/>
                <w:b/>
                <w:bCs/>
                <w:color w:val="000000"/>
                <w:highlight w:val="none"/>
                <w:lang w:eastAsia="zh-CN"/>
              </w:rPr>
              <w:t>（</w:t>
            </w:r>
            <w:r>
              <w:rPr>
                <w:rFonts w:hint="default" w:ascii="Times New Roman" w:hAnsi="Times New Roman" w:eastAsia="宋体" w:cs="Times New Roman"/>
                <w:b/>
                <w:bCs/>
                <w:color w:val="000000"/>
                <w:highlight w:val="none"/>
                <w:lang w:val="en-US" w:eastAsia="zh-CN"/>
              </w:rPr>
              <w:t>7</w:t>
            </w:r>
            <w:r>
              <w:rPr>
                <w:rFonts w:hint="default" w:ascii="Times New Roman" w:hAnsi="Times New Roman" w:eastAsia="宋体" w:cs="Times New Roman"/>
                <w:b/>
                <w:bCs/>
                <w:color w:val="000000"/>
                <w:highlight w:val="none"/>
                <w:lang w:eastAsia="zh-CN"/>
              </w:rPr>
              <w:t>）</w:t>
            </w:r>
            <w:r>
              <w:rPr>
                <w:rFonts w:hint="default" w:ascii="Times New Roman" w:hAnsi="Times New Roman" w:eastAsia="宋体" w:cs="Times New Roman"/>
                <w:b/>
                <w:bCs/>
                <w:color w:val="000000"/>
                <w:highlight w:val="none"/>
              </w:rPr>
              <w:t>食堂油烟</w:t>
            </w:r>
          </w:p>
          <w:p w14:paraId="158406B2">
            <w:pPr>
              <w:pStyle w:val="18"/>
              <w:ind w:firstLine="480"/>
              <w:rPr>
                <w:rFonts w:hint="default" w:ascii="Times New Roman" w:hAnsi="Times New Roman" w:eastAsia="宋体" w:cs="Times New Roman"/>
                <w:color w:val="000000"/>
                <w:spacing w:val="0"/>
                <w:highlight w:val="none"/>
              </w:rPr>
            </w:pPr>
            <w:r>
              <w:rPr>
                <w:rFonts w:hint="default" w:ascii="Times New Roman" w:hAnsi="Times New Roman" w:eastAsia="宋体" w:cs="Times New Roman"/>
                <w:color w:val="000000"/>
                <w:spacing w:val="0"/>
                <w:szCs w:val="28"/>
                <w:highlight w:val="none"/>
              </w:rPr>
              <w:t>本项目劳动定员为</w:t>
            </w:r>
            <w:r>
              <w:rPr>
                <w:rFonts w:hint="default" w:ascii="Times New Roman" w:hAnsi="Times New Roman" w:eastAsia="宋体" w:cs="Times New Roman"/>
                <w:color w:val="000000"/>
                <w:spacing w:val="0"/>
                <w:szCs w:val="28"/>
                <w:highlight w:val="none"/>
                <w:lang w:val="en-US" w:eastAsia="zh-CN"/>
              </w:rPr>
              <w:t>20</w:t>
            </w:r>
            <w:r>
              <w:rPr>
                <w:rFonts w:hint="default" w:ascii="Times New Roman" w:hAnsi="Times New Roman" w:eastAsia="宋体" w:cs="Times New Roman"/>
                <w:color w:val="000000"/>
                <w:spacing w:val="0"/>
                <w:szCs w:val="28"/>
                <w:highlight w:val="none"/>
              </w:rPr>
              <w:t>人，均在食堂</w:t>
            </w:r>
            <w:r>
              <w:rPr>
                <w:rFonts w:hint="default" w:ascii="Times New Roman" w:hAnsi="Times New Roman" w:eastAsia="宋体" w:cs="Times New Roman"/>
                <w:color w:val="000000"/>
                <w:spacing w:val="0"/>
                <w:szCs w:val="28"/>
                <w:highlight w:val="none"/>
                <w:lang w:eastAsia="zh-CN"/>
              </w:rPr>
              <w:t>内</w:t>
            </w:r>
            <w:r>
              <w:rPr>
                <w:rFonts w:hint="default" w:ascii="Times New Roman" w:hAnsi="Times New Roman" w:eastAsia="宋体" w:cs="Times New Roman"/>
                <w:color w:val="000000"/>
                <w:spacing w:val="0"/>
                <w:szCs w:val="28"/>
                <w:highlight w:val="none"/>
              </w:rPr>
              <w:t>用餐。食堂采用电能，属于清洁能源，使用时无燃烧废气污染物产生，食堂产生的污染物主要</w:t>
            </w:r>
            <w:r>
              <w:rPr>
                <w:rFonts w:hint="default" w:ascii="Times New Roman" w:hAnsi="Times New Roman" w:eastAsia="宋体" w:cs="Times New Roman"/>
                <w:color w:val="000000"/>
                <w:spacing w:val="0"/>
                <w:szCs w:val="28"/>
                <w:highlight w:val="none"/>
                <w:lang w:eastAsia="zh-CN"/>
              </w:rPr>
              <w:t>来自</w:t>
            </w:r>
            <w:r>
              <w:rPr>
                <w:rFonts w:hint="default" w:ascii="Times New Roman" w:hAnsi="Times New Roman" w:eastAsia="宋体" w:cs="Times New Roman"/>
                <w:color w:val="000000"/>
                <w:spacing w:val="0"/>
                <w:szCs w:val="28"/>
                <w:highlight w:val="none"/>
              </w:rPr>
              <w:t>食堂油烟，其产生量按每人每天用油量30g，食用油的平均挥发量2.83%计算，油烟产生量为0.00</w:t>
            </w:r>
            <w:r>
              <w:rPr>
                <w:rFonts w:hint="default" w:ascii="Times New Roman" w:hAnsi="Times New Roman" w:eastAsia="宋体" w:cs="Times New Roman"/>
                <w:color w:val="000000"/>
                <w:spacing w:val="0"/>
                <w:szCs w:val="28"/>
                <w:highlight w:val="none"/>
                <w:lang w:val="en-US" w:eastAsia="zh-CN"/>
              </w:rPr>
              <w:t>5</w:t>
            </w:r>
            <w:r>
              <w:rPr>
                <w:rFonts w:hint="default" w:ascii="Times New Roman" w:hAnsi="Times New Roman" w:eastAsia="宋体" w:cs="Times New Roman"/>
                <w:color w:val="000000"/>
                <w:spacing w:val="0"/>
                <w:szCs w:val="28"/>
                <w:highlight w:val="none"/>
              </w:rPr>
              <w:t>t/a，0.00</w:t>
            </w:r>
            <w:r>
              <w:rPr>
                <w:rFonts w:hint="default" w:ascii="Times New Roman" w:hAnsi="Times New Roman" w:eastAsia="宋体" w:cs="Times New Roman"/>
                <w:color w:val="000000"/>
                <w:spacing w:val="0"/>
                <w:szCs w:val="28"/>
                <w:highlight w:val="none"/>
                <w:lang w:val="en-US" w:eastAsia="zh-CN"/>
              </w:rPr>
              <w:t>6</w:t>
            </w:r>
            <w:r>
              <w:rPr>
                <w:rFonts w:hint="default" w:ascii="Times New Roman" w:hAnsi="Times New Roman" w:eastAsia="宋体" w:cs="Times New Roman"/>
                <w:color w:val="000000"/>
                <w:spacing w:val="0"/>
                <w:szCs w:val="28"/>
                <w:highlight w:val="none"/>
              </w:rPr>
              <w:t>kg/h。</w:t>
            </w:r>
          </w:p>
          <w:p w14:paraId="576BF266">
            <w:pPr>
              <w:pStyle w:val="18"/>
              <w:ind w:firstLine="480"/>
              <w:rPr>
                <w:rFonts w:hint="default" w:ascii="Times New Roman" w:hAnsi="Times New Roman" w:eastAsia="宋体" w:cs="Times New Roman"/>
                <w:color w:val="000000"/>
                <w:spacing w:val="0"/>
                <w:highlight w:val="none"/>
              </w:rPr>
            </w:pPr>
            <w:r>
              <w:rPr>
                <w:rFonts w:hint="default" w:ascii="Times New Roman" w:hAnsi="Times New Roman" w:eastAsia="宋体" w:cs="Times New Roman"/>
                <w:color w:val="000000"/>
                <w:spacing w:val="0"/>
                <w:highlight w:val="none"/>
              </w:rPr>
              <w:t>职工食堂厨房</w:t>
            </w:r>
            <w:r>
              <w:rPr>
                <w:rFonts w:hint="default" w:ascii="Times New Roman" w:hAnsi="Times New Roman" w:eastAsia="宋体" w:cs="Times New Roman"/>
                <w:color w:val="000000"/>
                <w:spacing w:val="0"/>
                <w:highlight w:val="none"/>
                <w:lang w:val="en-US" w:eastAsia="zh-CN"/>
              </w:rPr>
              <w:t>灶头上方设置排气罩，排气罩投影覆盖灶头灶面，</w:t>
            </w:r>
            <w:r>
              <w:rPr>
                <w:rFonts w:hint="default" w:ascii="Times New Roman" w:hAnsi="Times New Roman" w:eastAsia="宋体" w:cs="Times New Roman"/>
                <w:color w:val="000000"/>
                <w:spacing w:val="0"/>
                <w:highlight w:val="none"/>
              </w:rPr>
              <w:t>油烟</w:t>
            </w:r>
            <w:r>
              <w:rPr>
                <w:rFonts w:hint="default" w:ascii="Times New Roman" w:hAnsi="Times New Roman" w:eastAsia="宋体" w:cs="Times New Roman"/>
                <w:color w:val="000000"/>
                <w:spacing w:val="0"/>
                <w:highlight w:val="none"/>
                <w:lang w:val="en-US" w:eastAsia="zh-CN"/>
              </w:rPr>
              <w:t>通过排气灶收集后通过油烟净化器</w:t>
            </w:r>
            <w:r>
              <w:rPr>
                <w:rFonts w:hint="default" w:ascii="Times New Roman" w:hAnsi="Times New Roman" w:eastAsia="宋体" w:cs="Times New Roman"/>
                <w:color w:val="000000"/>
                <w:spacing w:val="0"/>
                <w:highlight w:val="none"/>
              </w:rPr>
              <w:t>处理后</w:t>
            </w:r>
            <w:r>
              <w:rPr>
                <w:rFonts w:hint="default" w:ascii="Times New Roman" w:hAnsi="Times New Roman" w:eastAsia="宋体" w:cs="Times New Roman"/>
                <w:color w:val="000000"/>
                <w:spacing w:val="0"/>
                <w:highlight w:val="none"/>
                <w:lang w:val="en-US" w:eastAsia="zh-CN"/>
              </w:rPr>
              <w:t>经烟道</w:t>
            </w:r>
            <w:r>
              <w:rPr>
                <w:rFonts w:hint="default" w:ascii="Times New Roman" w:hAnsi="Times New Roman" w:eastAsia="宋体" w:cs="Times New Roman"/>
                <w:color w:val="000000"/>
                <w:spacing w:val="0"/>
                <w:highlight w:val="none"/>
              </w:rPr>
              <w:t>送至屋顶排放，</w:t>
            </w:r>
            <w:r>
              <w:rPr>
                <w:rFonts w:hint="default" w:ascii="Times New Roman" w:hAnsi="Times New Roman" w:eastAsia="宋体" w:cs="Times New Roman"/>
                <w:color w:val="000000"/>
                <w:spacing w:val="0"/>
                <w:highlight w:val="none"/>
                <w:lang w:val="en-US" w:eastAsia="zh-CN"/>
              </w:rPr>
              <w:t>油烟净化器</w:t>
            </w:r>
            <w:r>
              <w:rPr>
                <w:rFonts w:hint="default" w:ascii="Times New Roman" w:hAnsi="Times New Roman" w:eastAsia="宋体" w:cs="Times New Roman"/>
                <w:color w:val="000000"/>
                <w:spacing w:val="0"/>
                <w:highlight w:val="none"/>
              </w:rPr>
              <w:t>的净化效</w:t>
            </w:r>
            <w:r>
              <w:rPr>
                <w:rFonts w:hint="default" w:ascii="Times New Roman" w:hAnsi="Times New Roman" w:eastAsia="宋体" w:cs="Times New Roman"/>
                <w:color w:val="000000"/>
                <w:spacing w:val="0"/>
                <w:highlight w:val="none"/>
                <w:lang w:eastAsia="zh-CN"/>
              </w:rPr>
              <w:t>率为</w:t>
            </w:r>
            <w:r>
              <w:rPr>
                <w:rFonts w:hint="default" w:ascii="Times New Roman" w:hAnsi="Times New Roman" w:eastAsia="宋体" w:cs="Times New Roman"/>
                <w:color w:val="000000"/>
                <w:spacing w:val="0"/>
                <w:highlight w:val="none"/>
                <w:lang w:val="en-US" w:eastAsia="zh-CN"/>
              </w:rPr>
              <w:t>7</w:t>
            </w:r>
            <w:r>
              <w:rPr>
                <w:rFonts w:hint="default" w:ascii="Times New Roman" w:hAnsi="Times New Roman" w:eastAsia="宋体" w:cs="Times New Roman"/>
                <w:color w:val="000000"/>
                <w:spacing w:val="0"/>
                <w:highlight w:val="none"/>
              </w:rPr>
              <w:t>5%，风量为</w:t>
            </w:r>
            <w:r>
              <w:rPr>
                <w:rFonts w:hint="default" w:ascii="Times New Roman" w:hAnsi="Times New Roman" w:eastAsia="宋体" w:cs="Times New Roman"/>
                <w:color w:val="000000"/>
                <w:spacing w:val="0"/>
                <w:highlight w:val="none"/>
                <w:lang w:val="en-US" w:eastAsia="zh-CN"/>
              </w:rPr>
              <w:t>20</w:t>
            </w:r>
            <w:r>
              <w:rPr>
                <w:rFonts w:hint="default" w:ascii="Times New Roman" w:hAnsi="Times New Roman" w:eastAsia="宋体" w:cs="Times New Roman"/>
                <w:color w:val="000000"/>
                <w:spacing w:val="0"/>
                <w:highlight w:val="none"/>
              </w:rPr>
              <w:t>00m</w:t>
            </w:r>
            <w:r>
              <w:rPr>
                <w:rFonts w:hint="default" w:ascii="Times New Roman" w:hAnsi="Times New Roman" w:eastAsia="宋体" w:cs="Times New Roman"/>
                <w:color w:val="000000"/>
                <w:spacing w:val="0"/>
                <w:highlight w:val="none"/>
                <w:vertAlign w:val="superscript"/>
              </w:rPr>
              <w:t>3</w:t>
            </w:r>
            <w:r>
              <w:rPr>
                <w:rFonts w:hint="default" w:ascii="Times New Roman" w:hAnsi="Times New Roman" w:eastAsia="宋体" w:cs="Times New Roman"/>
                <w:color w:val="000000"/>
                <w:spacing w:val="0"/>
                <w:highlight w:val="none"/>
              </w:rPr>
              <w:t>/h，则本项目油烟排放量为0.00</w:t>
            </w:r>
            <w:r>
              <w:rPr>
                <w:rFonts w:hint="default" w:ascii="Times New Roman" w:hAnsi="Times New Roman" w:eastAsia="宋体" w:cs="Times New Roman"/>
                <w:color w:val="000000"/>
                <w:spacing w:val="0"/>
                <w:highlight w:val="none"/>
                <w:lang w:val="en-US" w:eastAsia="zh-CN"/>
              </w:rPr>
              <w:t>1</w:t>
            </w:r>
            <w:r>
              <w:rPr>
                <w:rFonts w:hint="default" w:ascii="Times New Roman" w:hAnsi="Times New Roman" w:eastAsia="宋体" w:cs="Times New Roman"/>
                <w:color w:val="000000"/>
                <w:spacing w:val="0"/>
                <w:highlight w:val="none"/>
              </w:rPr>
              <w:t>t/a，0.00</w:t>
            </w:r>
            <w:r>
              <w:rPr>
                <w:rFonts w:hint="default" w:ascii="Times New Roman" w:hAnsi="Times New Roman" w:eastAsia="宋体" w:cs="Times New Roman"/>
                <w:color w:val="000000"/>
                <w:spacing w:val="0"/>
                <w:highlight w:val="none"/>
                <w:lang w:val="en-US" w:eastAsia="zh-CN"/>
              </w:rPr>
              <w:t>15</w:t>
            </w:r>
            <w:r>
              <w:rPr>
                <w:rFonts w:hint="default" w:ascii="Times New Roman" w:hAnsi="Times New Roman" w:eastAsia="宋体" w:cs="Times New Roman"/>
                <w:color w:val="000000"/>
                <w:spacing w:val="0"/>
                <w:highlight w:val="none"/>
              </w:rPr>
              <w:t>kg/h；以每天炒作时间为3h计，排放浓度为</w:t>
            </w:r>
            <w:r>
              <w:rPr>
                <w:rFonts w:hint="default" w:ascii="Times New Roman" w:hAnsi="Times New Roman" w:eastAsia="宋体" w:cs="Times New Roman"/>
                <w:color w:val="000000"/>
                <w:spacing w:val="0"/>
                <w:highlight w:val="none"/>
                <w:lang w:val="en-US" w:eastAsia="zh-CN"/>
              </w:rPr>
              <w:t>0.75</w:t>
            </w:r>
            <w:r>
              <w:rPr>
                <w:rFonts w:hint="default" w:ascii="Times New Roman" w:hAnsi="Times New Roman" w:eastAsia="宋体" w:cs="Times New Roman"/>
                <w:color w:val="000000"/>
                <w:spacing w:val="0"/>
                <w:highlight w:val="none"/>
              </w:rPr>
              <w:t>mg/m</w:t>
            </w:r>
            <w:r>
              <w:rPr>
                <w:rFonts w:hint="default" w:ascii="Times New Roman" w:hAnsi="Times New Roman" w:eastAsia="宋体" w:cs="Times New Roman"/>
                <w:color w:val="000000"/>
                <w:spacing w:val="0"/>
                <w:highlight w:val="none"/>
                <w:vertAlign w:val="superscript"/>
              </w:rPr>
              <w:t>3</w:t>
            </w:r>
            <w:r>
              <w:rPr>
                <w:rFonts w:hint="default" w:ascii="Times New Roman" w:hAnsi="Times New Roman" w:eastAsia="宋体" w:cs="Times New Roman"/>
                <w:color w:val="000000"/>
                <w:spacing w:val="0"/>
                <w:highlight w:val="none"/>
              </w:rPr>
              <w:t>。</w:t>
            </w:r>
          </w:p>
          <w:p w14:paraId="4954EED2">
            <w:pPr>
              <w:ind w:firstLine="480"/>
              <w:rPr>
                <w:rFonts w:hint="default" w:ascii="Times New Roman" w:hAnsi="Times New Roman" w:eastAsia="宋体" w:cs="Times New Roman"/>
                <w:color w:val="000000"/>
                <w:highlight w:val="none"/>
              </w:rPr>
            </w:pPr>
            <w:r>
              <w:rPr>
                <w:rFonts w:hint="default" w:ascii="Times New Roman" w:hAnsi="Times New Roman" w:eastAsia="宋体" w:cs="Times New Roman"/>
                <w:color w:val="000000"/>
                <w:highlight w:val="none"/>
              </w:rPr>
              <w:t>因此，职工食堂厨房油烟通过</w:t>
            </w:r>
            <w:r>
              <w:rPr>
                <w:rFonts w:hint="default" w:ascii="Times New Roman" w:hAnsi="Times New Roman" w:eastAsia="宋体" w:cs="Times New Roman"/>
                <w:color w:val="000000"/>
                <w:highlight w:val="none"/>
                <w:lang w:val="en-US" w:eastAsia="zh-CN"/>
              </w:rPr>
              <w:t>油烟净化器</w:t>
            </w:r>
            <w:r>
              <w:rPr>
                <w:rFonts w:hint="default" w:ascii="Times New Roman" w:hAnsi="Times New Roman" w:eastAsia="宋体" w:cs="Times New Roman"/>
                <w:color w:val="000000"/>
                <w:highlight w:val="none"/>
              </w:rPr>
              <w:t>处理后</w:t>
            </w:r>
            <w:r>
              <w:rPr>
                <w:rFonts w:hint="default" w:ascii="Times New Roman" w:hAnsi="Times New Roman" w:eastAsia="宋体" w:cs="Times New Roman"/>
                <w:color w:val="000000"/>
                <w:highlight w:val="none"/>
                <w:lang w:val="en-US" w:eastAsia="zh-CN"/>
              </w:rPr>
              <w:t>经</w:t>
            </w:r>
            <w:r>
              <w:rPr>
                <w:rFonts w:hint="default" w:ascii="Times New Roman" w:hAnsi="Times New Roman" w:eastAsia="宋体" w:cs="Times New Roman"/>
                <w:color w:val="000000"/>
                <w:highlight w:val="none"/>
              </w:rPr>
              <w:t>烟道送至屋顶排放，能满足《饮食业油烟排放标准（试行）》（GB18483-2001）中油烟最高允许排放浓度为2.0mg/m</w:t>
            </w:r>
            <w:r>
              <w:rPr>
                <w:rFonts w:hint="default" w:ascii="Times New Roman" w:hAnsi="Times New Roman" w:eastAsia="宋体" w:cs="Times New Roman"/>
                <w:color w:val="000000"/>
                <w:highlight w:val="none"/>
                <w:vertAlign w:val="superscript"/>
              </w:rPr>
              <w:t>3</w:t>
            </w:r>
            <w:r>
              <w:rPr>
                <w:rFonts w:hint="default" w:ascii="Times New Roman" w:hAnsi="Times New Roman" w:eastAsia="宋体" w:cs="Times New Roman"/>
                <w:color w:val="000000"/>
                <w:highlight w:val="none"/>
              </w:rPr>
              <w:t>的标准限值要求。</w:t>
            </w:r>
          </w:p>
          <w:p w14:paraId="53F99667">
            <w:pPr>
              <w:ind w:firstLine="480"/>
              <w:outlineLvl w:val="0"/>
              <w:rPr>
                <w:rFonts w:hint="default" w:ascii="Times New Roman" w:hAnsi="Times New Roman" w:eastAsia="宋体" w:cs="Times New Roman"/>
                <w:b/>
                <w:bCs w:val="0"/>
                <w:color w:val="000000"/>
                <w:highlight w:val="none"/>
              </w:rPr>
            </w:pPr>
            <w:bookmarkStart w:id="6" w:name="_Toc925"/>
            <w:bookmarkStart w:id="7" w:name="_Toc6783"/>
            <w:r>
              <w:rPr>
                <w:rFonts w:hint="default" w:ascii="Times New Roman" w:hAnsi="Times New Roman" w:eastAsia="宋体" w:cs="Times New Roman"/>
                <w:b/>
                <w:bCs w:val="0"/>
                <w:color w:val="000000"/>
                <w:highlight w:val="none"/>
              </w:rPr>
              <w:t>三、噪声环境影响和保护措施</w:t>
            </w:r>
            <w:bookmarkEnd w:id="6"/>
            <w:bookmarkEnd w:id="7"/>
          </w:p>
          <w:p w14:paraId="6F9674BB">
            <w:pPr>
              <w:pStyle w:val="21"/>
              <w:adjustRightInd/>
              <w:snapToGrid/>
              <w:spacing w:line="360" w:lineRule="auto"/>
              <w:ind w:firstLine="480"/>
              <w:jc w:val="left"/>
              <w:rPr>
                <w:rFonts w:hint="default" w:ascii="Times New Roman" w:hAnsi="Times New Roman" w:eastAsia="宋体" w:cs="Times New Roman"/>
                <w:b/>
                <w:bCs w:val="0"/>
                <w:color w:val="000000"/>
                <w:sz w:val="24"/>
                <w:szCs w:val="28"/>
                <w:highlight w:val="none"/>
              </w:rPr>
            </w:pPr>
            <w:r>
              <w:rPr>
                <w:rFonts w:hint="default" w:ascii="Times New Roman" w:hAnsi="Times New Roman" w:eastAsia="宋体" w:cs="Times New Roman"/>
                <w:b/>
                <w:bCs w:val="0"/>
                <w:color w:val="000000"/>
                <w:sz w:val="24"/>
                <w:szCs w:val="28"/>
                <w:highlight w:val="none"/>
              </w:rPr>
              <w:t>1、工程噪声源分析</w:t>
            </w:r>
          </w:p>
          <w:p w14:paraId="2C98BB0C">
            <w:pPr>
              <w:pStyle w:val="21"/>
              <w:adjustRightInd/>
              <w:snapToGrid/>
              <w:spacing w:line="360" w:lineRule="auto"/>
              <w:ind w:firstLine="480"/>
              <w:jc w:val="left"/>
              <w:rPr>
                <w:rFonts w:hint="eastAsia" w:ascii="Times New Roman" w:hAnsi="Times New Roman" w:eastAsia="宋体" w:cs="Times New Roman"/>
                <w:bCs/>
                <w:color w:val="000000"/>
                <w:sz w:val="24"/>
                <w:szCs w:val="28"/>
                <w:highlight w:val="none"/>
                <w:lang w:val="en-US" w:eastAsia="zh-CN"/>
              </w:rPr>
            </w:pPr>
            <w:r>
              <w:rPr>
                <w:rFonts w:hint="default" w:ascii="Times New Roman" w:hAnsi="Times New Roman" w:eastAsia="宋体" w:cs="Times New Roman"/>
                <w:bCs/>
                <w:color w:val="000000"/>
                <w:sz w:val="24"/>
                <w:szCs w:val="28"/>
                <w:highlight w:val="none"/>
              </w:rPr>
              <w:t>本项目噪声主要是</w:t>
            </w:r>
            <w:r>
              <w:rPr>
                <w:rFonts w:hint="default" w:ascii="Times New Roman" w:hAnsi="Times New Roman" w:eastAsia="宋体" w:cs="Times New Roman"/>
                <w:bCs/>
                <w:color w:val="000000"/>
                <w:sz w:val="24"/>
                <w:szCs w:val="28"/>
                <w:highlight w:val="none"/>
                <w:lang w:val="en-US" w:eastAsia="zh-CN"/>
              </w:rPr>
              <w:t>搅拌机</w:t>
            </w:r>
            <w:r>
              <w:rPr>
                <w:rFonts w:hint="default" w:ascii="Times New Roman" w:hAnsi="Times New Roman" w:eastAsia="宋体" w:cs="Times New Roman"/>
                <w:bCs/>
                <w:color w:val="000000"/>
                <w:sz w:val="24"/>
                <w:szCs w:val="28"/>
                <w:highlight w:val="none"/>
              </w:rPr>
              <w:t>、</w:t>
            </w:r>
            <w:r>
              <w:rPr>
                <w:rFonts w:hint="default" w:ascii="Times New Roman" w:hAnsi="Times New Roman" w:eastAsia="宋体" w:cs="Times New Roman"/>
                <w:bCs/>
                <w:color w:val="000000"/>
                <w:sz w:val="24"/>
                <w:szCs w:val="28"/>
                <w:highlight w:val="none"/>
                <w:lang w:val="en-US" w:eastAsia="zh-CN"/>
              </w:rPr>
              <w:t>砂石分离机</w:t>
            </w:r>
            <w:r>
              <w:rPr>
                <w:rFonts w:hint="default" w:ascii="Times New Roman" w:hAnsi="Times New Roman" w:eastAsia="宋体" w:cs="Times New Roman"/>
                <w:bCs/>
                <w:color w:val="000000"/>
                <w:sz w:val="24"/>
                <w:szCs w:val="28"/>
                <w:highlight w:val="none"/>
              </w:rPr>
              <w:t>、</w:t>
            </w:r>
            <w:r>
              <w:rPr>
                <w:rFonts w:hint="default" w:ascii="Times New Roman" w:hAnsi="Times New Roman" w:eastAsia="宋体" w:cs="Times New Roman"/>
                <w:bCs/>
                <w:color w:val="000000"/>
                <w:sz w:val="24"/>
                <w:szCs w:val="28"/>
                <w:highlight w:val="none"/>
                <w:lang w:val="en-US" w:eastAsia="zh-CN"/>
              </w:rPr>
              <w:t>压滤机</w:t>
            </w:r>
            <w:r>
              <w:rPr>
                <w:rFonts w:hint="default" w:ascii="Times New Roman" w:hAnsi="Times New Roman" w:eastAsia="宋体" w:cs="Times New Roman"/>
                <w:bCs/>
                <w:color w:val="000000"/>
                <w:sz w:val="24"/>
                <w:szCs w:val="28"/>
                <w:highlight w:val="none"/>
              </w:rPr>
              <w:t>、</w:t>
            </w:r>
            <w:r>
              <w:rPr>
                <w:rFonts w:hint="default" w:ascii="Times New Roman" w:hAnsi="Times New Roman" w:eastAsia="宋体" w:cs="Times New Roman"/>
                <w:bCs/>
                <w:color w:val="000000"/>
                <w:sz w:val="24"/>
                <w:szCs w:val="28"/>
                <w:highlight w:val="none"/>
                <w:lang w:val="en-US" w:eastAsia="zh-CN"/>
              </w:rPr>
              <w:t>皮带输送机</w:t>
            </w:r>
            <w:r>
              <w:rPr>
                <w:rFonts w:hint="default" w:ascii="Times New Roman" w:hAnsi="Times New Roman" w:eastAsia="宋体" w:cs="Times New Roman"/>
                <w:bCs/>
                <w:color w:val="000000"/>
                <w:sz w:val="24"/>
                <w:szCs w:val="28"/>
                <w:highlight w:val="none"/>
              </w:rPr>
              <w:t>、</w:t>
            </w:r>
            <w:r>
              <w:rPr>
                <w:rFonts w:hint="default" w:ascii="Times New Roman" w:hAnsi="Times New Roman" w:eastAsia="宋体" w:cs="Times New Roman"/>
                <w:bCs/>
                <w:color w:val="000000"/>
                <w:sz w:val="24"/>
                <w:szCs w:val="28"/>
                <w:highlight w:val="none"/>
                <w:lang w:val="en-US" w:eastAsia="zh-CN"/>
              </w:rPr>
              <w:t>脉冲布袋除尘器</w:t>
            </w:r>
            <w:r>
              <w:rPr>
                <w:rFonts w:hint="default" w:ascii="Times New Roman" w:hAnsi="Times New Roman" w:eastAsia="宋体" w:cs="Times New Roman"/>
                <w:bCs/>
                <w:color w:val="000000"/>
                <w:sz w:val="24"/>
                <w:szCs w:val="28"/>
                <w:highlight w:val="none"/>
              </w:rPr>
              <w:t>等机械设备运行噪声</w:t>
            </w:r>
            <w:r>
              <w:rPr>
                <w:rFonts w:hint="default" w:ascii="Times New Roman" w:hAnsi="Times New Roman" w:eastAsia="宋体" w:cs="Times New Roman"/>
                <w:bCs/>
                <w:color w:val="000000"/>
                <w:sz w:val="24"/>
                <w:szCs w:val="28"/>
                <w:highlight w:val="none"/>
                <w:lang w:eastAsia="zh-CN"/>
              </w:rPr>
              <w:t>，</w:t>
            </w:r>
            <w:r>
              <w:rPr>
                <w:rFonts w:hint="default" w:ascii="Times New Roman" w:hAnsi="Times New Roman" w:eastAsia="宋体" w:cs="Times New Roman"/>
                <w:bCs/>
                <w:color w:val="000000"/>
                <w:sz w:val="24"/>
                <w:szCs w:val="28"/>
                <w:highlight w:val="none"/>
                <w:lang w:val="en-US" w:eastAsia="zh-CN"/>
              </w:rPr>
              <w:t>噪声值范围为75-85dB（A）之间</w:t>
            </w:r>
            <w:r>
              <w:rPr>
                <w:rFonts w:hint="eastAsia" w:ascii="Times New Roman" w:hAnsi="Times New Roman" w:eastAsia="宋体" w:cs="Times New Roman"/>
                <w:bCs/>
                <w:color w:val="000000"/>
                <w:sz w:val="24"/>
                <w:szCs w:val="28"/>
                <w:highlight w:val="none"/>
                <w:lang w:val="en-US" w:eastAsia="zh-CN"/>
              </w:rPr>
              <w:t>。</w:t>
            </w:r>
          </w:p>
          <w:p w14:paraId="41460582">
            <w:pPr>
              <w:pStyle w:val="22"/>
              <w:ind w:firstLine="480"/>
              <w:rPr>
                <w:rFonts w:hint="default" w:ascii="Times New Roman" w:hAnsi="Times New Roman" w:eastAsia="宋体" w:cs="Times New Roman"/>
                <w:b/>
                <w:bCs w:val="0"/>
                <w:color w:val="000000"/>
                <w:highlight w:val="none"/>
              </w:rPr>
            </w:pPr>
            <w:r>
              <w:rPr>
                <w:rFonts w:hint="default" w:ascii="Times New Roman" w:hAnsi="Times New Roman" w:eastAsia="宋体" w:cs="Times New Roman"/>
                <w:b/>
                <w:bCs w:val="0"/>
                <w:color w:val="000000"/>
                <w:highlight w:val="none"/>
              </w:rPr>
              <w:t>2、噪声治理措施</w:t>
            </w:r>
          </w:p>
          <w:p w14:paraId="204ECFCE">
            <w:pPr>
              <w:pStyle w:val="23"/>
              <w:wordWrap/>
              <w:adjustRightInd/>
              <w:snapToGrid/>
              <w:ind w:firstLine="480"/>
              <w:rPr>
                <w:rFonts w:hint="default" w:ascii="Times New Roman" w:hAnsi="Times New Roman" w:eastAsia="宋体" w:cs="Times New Roman"/>
                <w:bCs/>
                <w:color w:val="000000"/>
                <w:szCs w:val="24"/>
                <w:highlight w:val="none"/>
              </w:rPr>
            </w:pPr>
            <w:r>
              <w:rPr>
                <w:rFonts w:hint="default" w:ascii="Times New Roman" w:hAnsi="Times New Roman" w:eastAsia="宋体" w:cs="Times New Roman"/>
                <w:bCs/>
                <w:color w:val="000000"/>
                <w:szCs w:val="24"/>
                <w:highlight w:val="none"/>
              </w:rPr>
              <w:t>为减少噪声对周围环境的影响，评价提出应采取以下噪声治理措施：</w:t>
            </w:r>
          </w:p>
          <w:p w14:paraId="5AC3D6C9">
            <w:pPr>
              <w:pStyle w:val="23"/>
              <w:numPr>
                <w:ilvl w:val="0"/>
                <w:numId w:val="3"/>
              </w:numPr>
              <w:wordWrap/>
              <w:adjustRightInd/>
              <w:snapToGrid/>
              <w:ind w:firstLine="480"/>
              <w:rPr>
                <w:rFonts w:hint="default" w:ascii="Times New Roman" w:hAnsi="Times New Roman" w:eastAsia="宋体" w:cs="Times New Roman"/>
                <w:bCs/>
                <w:color w:val="000000"/>
                <w:szCs w:val="24"/>
                <w:highlight w:val="none"/>
              </w:rPr>
            </w:pPr>
            <w:r>
              <w:rPr>
                <w:rFonts w:hint="default" w:ascii="Times New Roman" w:hAnsi="Times New Roman" w:eastAsia="宋体" w:cs="Times New Roman"/>
                <w:bCs/>
                <w:color w:val="000000"/>
                <w:szCs w:val="24"/>
                <w:highlight w:val="none"/>
              </w:rPr>
              <w:t>生产车间封闭，将</w:t>
            </w:r>
            <w:r>
              <w:rPr>
                <w:rFonts w:hint="default" w:ascii="Times New Roman" w:hAnsi="Times New Roman" w:eastAsia="宋体" w:cs="Times New Roman"/>
                <w:bCs/>
                <w:color w:val="000000"/>
                <w:szCs w:val="24"/>
                <w:highlight w:val="none"/>
                <w:lang w:val="en-US" w:eastAsia="zh-CN"/>
              </w:rPr>
              <w:t>搅拌机</w:t>
            </w:r>
            <w:r>
              <w:rPr>
                <w:rFonts w:hint="default" w:ascii="Times New Roman" w:hAnsi="Times New Roman" w:eastAsia="宋体" w:cs="Times New Roman"/>
                <w:bCs/>
                <w:color w:val="000000"/>
                <w:szCs w:val="24"/>
                <w:highlight w:val="none"/>
              </w:rPr>
              <w:t>等</w:t>
            </w:r>
            <w:r>
              <w:rPr>
                <w:rFonts w:hint="default" w:ascii="Times New Roman" w:hAnsi="Times New Roman" w:eastAsia="宋体" w:cs="Times New Roman"/>
                <w:bCs/>
                <w:color w:val="000000"/>
                <w:szCs w:val="24"/>
                <w:highlight w:val="none"/>
                <w:lang w:val="en-US" w:eastAsia="zh-CN"/>
              </w:rPr>
              <w:t>生产设备</w:t>
            </w:r>
            <w:r>
              <w:rPr>
                <w:rFonts w:hint="default" w:ascii="Times New Roman" w:hAnsi="Times New Roman" w:eastAsia="宋体" w:cs="Times New Roman"/>
                <w:bCs/>
                <w:color w:val="000000"/>
                <w:szCs w:val="24"/>
                <w:highlight w:val="none"/>
              </w:rPr>
              <w:t>设置于</w:t>
            </w:r>
            <w:r>
              <w:rPr>
                <w:rFonts w:hint="eastAsia" w:ascii="Times New Roman" w:hAnsi="Times New Roman" w:eastAsia="宋体" w:cs="Times New Roman"/>
                <w:bCs/>
                <w:color w:val="000000"/>
                <w:szCs w:val="24"/>
                <w:highlight w:val="none"/>
                <w:lang w:val="en-US" w:eastAsia="zh-CN"/>
              </w:rPr>
              <w:t>封闭式搅拌楼内，搅拌楼又设置</w:t>
            </w:r>
            <w:r>
              <w:rPr>
                <w:rFonts w:hint="default" w:ascii="Times New Roman" w:hAnsi="Times New Roman" w:eastAsia="宋体" w:cs="Times New Roman"/>
                <w:bCs/>
                <w:color w:val="000000"/>
                <w:szCs w:val="24"/>
                <w:highlight w:val="none"/>
                <w:lang w:val="en-US" w:eastAsia="zh-CN"/>
              </w:rPr>
              <w:t>封闭式</w:t>
            </w:r>
            <w:r>
              <w:rPr>
                <w:rFonts w:hint="default" w:ascii="Times New Roman" w:hAnsi="Times New Roman" w:eastAsia="宋体" w:cs="Times New Roman"/>
                <w:bCs/>
                <w:color w:val="000000"/>
                <w:szCs w:val="24"/>
                <w:highlight w:val="none"/>
              </w:rPr>
              <w:t>生产车间内</w:t>
            </w:r>
            <w:r>
              <w:rPr>
                <w:rFonts w:hint="default" w:ascii="Times New Roman" w:hAnsi="Times New Roman" w:eastAsia="宋体" w:cs="Times New Roman"/>
                <w:bCs/>
                <w:color w:val="000000"/>
                <w:szCs w:val="24"/>
                <w:highlight w:val="none"/>
                <w:lang w:eastAsia="zh-CN"/>
              </w:rPr>
              <w:t>，</w:t>
            </w:r>
            <w:r>
              <w:rPr>
                <w:rFonts w:hint="default" w:ascii="Times New Roman" w:hAnsi="Times New Roman" w:eastAsia="宋体" w:cs="Times New Roman"/>
                <w:bCs/>
                <w:color w:val="000000"/>
                <w:szCs w:val="24"/>
                <w:highlight w:val="none"/>
                <w:lang w:val="en-US" w:eastAsia="zh-CN"/>
              </w:rPr>
              <w:t>将搅拌机等高噪声设备设置于车间西北方向，尽量远离东侧南多乡政府、南多乡卫生院、派出所以及南侧俄绒村居民点等敏感点</w:t>
            </w:r>
            <w:r>
              <w:rPr>
                <w:rFonts w:hint="default" w:ascii="Times New Roman" w:hAnsi="Times New Roman" w:eastAsia="宋体" w:cs="Times New Roman"/>
                <w:bCs/>
                <w:color w:val="000000"/>
                <w:szCs w:val="24"/>
                <w:highlight w:val="none"/>
              </w:rPr>
              <w:t>；</w:t>
            </w:r>
          </w:p>
          <w:p w14:paraId="643EDEA2">
            <w:pPr>
              <w:pStyle w:val="23"/>
              <w:numPr>
                <w:ilvl w:val="0"/>
                <w:numId w:val="3"/>
              </w:numPr>
              <w:wordWrap/>
              <w:adjustRightInd/>
              <w:snapToGrid/>
              <w:ind w:firstLine="480"/>
              <w:rPr>
                <w:rFonts w:hint="default" w:ascii="Times New Roman" w:hAnsi="Times New Roman" w:eastAsia="宋体" w:cs="Times New Roman"/>
                <w:bCs/>
                <w:color w:val="000000"/>
                <w:szCs w:val="24"/>
                <w:highlight w:val="none"/>
              </w:rPr>
            </w:pPr>
            <w:r>
              <w:rPr>
                <w:rStyle w:val="13"/>
                <w:rFonts w:hint="default" w:ascii="Times New Roman" w:hAnsi="Times New Roman" w:eastAsia="宋体" w:cs="Times New Roman"/>
                <w:color w:val="000000"/>
                <w:kern w:val="2"/>
                <w:sz w:val="24"/>
                <w:szCs w:val="24"/>
                <w:highlight w:val="none"/>
                <w:lang w:val="en-US" w:eastAsia="zh-CN" w:bidi="ar-SA"/>
              </w:rPr>
              <w:t>厂房结构为0.7mm厚镀铝锌彩钢板+岩棉+镀锌彩板，其中岩棉为吸音棉，此隔声材料具备较好的隔声效果，可降噪20dB（A）以上；</w:t>
            </w:r>
          </w:p>
          <w:p w14:paraId="77F6EC52">
            <w:pPr>
              <w:pStyle w:val="23"/>
              <w:wordWrap/>
              <w:adjustRightInd/>
              <w:snapToGrid/>
              <w:ind w:firstLine="480"/>
              <w:rPr>
                <w:rFonts w:hint="default" w:ascii="Times New Roman" w:hAnsi="Times New Roman" w:eastAsia="宋体" w:cs="Times New Roman"/>
                <w:bCs/>
                <w:color w:val="000000"/>
                <w:szCs w:val="24"/>
                <w:highlight w:val="none"/>
              </w:rPr>
            </w:pPr>
            <w:r>
              <w:rPr>
                <w:rFonts w:hint="default" w:ascii="Times New Roman" w:hAnsi="Times New Roman" w:eastAsia="宋体" w:cs="Times New Roman"/>
                <w:bCs/>
                <w:color w:val="000000"/>
                <w:szCs w:val="24"/>
                <w:highlight w:val="none"/>
              </w:rPr>
              <w:t>（2）各生产设备设置减振基础，加强设备的日常维护和维修，避免设备运转不正常时噪声升高；</w:t>
            </w:r>
          </w:p>
          <w:p w14:paraId="637C0C9F">
            <w:pPr>
              <w:pStyle w:val="23"/>
              <w:wordWrap/>
              <w:adjustRightInd/>
              <w:snapToGrid/>
              <w:ind w:firstLine="480"/>
              <w:rPr>
                <w:rFonts w:hint="default" w:ascii="Times New Roman" w:hAnsi="Times New Roman" w:eastAsia="宋体" w:cs="Times New Roman"/>
                <w:bCs/>
                <w:color w:val="000000"/>
                <w:szCs w:val="24"/>
                <w:highlight w:val="none"/>
              </w:rPr>
            </w:pPr>
            <w:r>
              <w:rPr>
                <w:rFonts w:hint="default" w:ascii="Times New Roman" w:hAnsi="Times New Roman" w:eastAsia="宋体" w:cs="Times New Roman"/>
                <w:bCs/>
                <w:color w:val="000000"/>
                <w:szCs w:val="24"/>
                <w:highlight w:val="none"/>
              </w:rPr>
              <w:t>（3）在本工程工艺技术条件允许的情况下，尽量选用低噪声设备；</w:t>
            </w:r>
          </w:p>
          <w:p w14:paraId="31DB3371">
            <w:pPr>
              <w:pStyle w:val="23"/>
              <w:wordWrap/>
              <w:adjustRightInd/>
              <w:snapToGrid/>
              <w:ind w:firstLine="480"/>
              <w:rPr>
                <w:rFonts w:hint="default" w:ascii="Times New Roman" w:hAnsi="Times New Roman" w:eastAsia="宋体" w:cs="Times New Roman"/>
                <w:bCs/>
                <w:color w:val="000000"/>
                <w:szCs w:val="24"/>
                <w:highlight w:val="none"/>
              </w:rPr>
            </w:pPr>
            <w:r>
              <w:rPr>
                <w:rFonts w:hint="default" w:ascii="Times New Roman" w:hAnsi="Times New Roman" w:eastAsia="宋体" w:cs="Times New Roman"/>
                <w:bCs/>
                <w:color w:val="000000"/>
                <w:szCs w:val="24"/>
                <w:highlight w:val="none"/>
              </w:rPr>
              <w:t>（4）合理安排作业时间，夜间不得生产；</w:t>
            </w:r>
          </w:p>
          <w:p w14:paraId="1B50F9D1">
            <w:pPr>
              <w:pStyle w:val="23"/>
              <w:wordWrap/>
              <w:adjustRightInd/>
              <w:snapToGrid/>
              <w:ind w:firstLine="480"/>
              <w:rPr>
                <w:rFonts w:hint="default" w:ascii="Times New Roman" w:hAnsi="Times New Roman" w:eastAsia="宋体" w:cs="Times New Roman"/>
                <w:bCs/>
                <w:color w:val="000000"/>
                <w:szCs w:val="24"/>
                <w:highlight w:val="none"/>
                <w:lang w:val="en-US" w:eastAsia="zh-CN"/>
              </w:rPr>
            </w:pPr>
            <w:r>
              <w:rPr>
                <w:rFonts w:hint="default" w:ascii="Times New Roman" w:hAnsi="Times New Roman" w:eastAsia="宋体" w:cs="Times New Roman"/>
                <w:bCs/>
                <w:color w:val="000000"/>
                <w:szCs w:val="24"/>
                <w:highlight w:val="none"/>
                <w:lang w:eastAsia="zh-CN"/>
              </w:rPr>
              <w:t>（</w:t>
            </w:r>
            <w:r>
              <w:rPr>
                <w:rFonts w:hint="default" w:ascii="Times New Roman" w:hAnsi="Times New Roman" w:eastAsia="宋体" w:cs="Times New Roman"/>
                <w:bCs/>
                <w:color w:val="000000"/>
                <w:szCs w:val="24"/>
                <w:highlight w:val="none"/>
                <w:lang w:val="en-US" w:eastAsia="zh-CN"/>
              </w:rPr>
              <w:t>5</w:t>
            </w:r>
            <w:r>
              <w:rPr>
                <w:rFonts w:hint="default" w:ascii="Times New Roman" w:hAnsi="Times New Roman" w:eastAsia="宋体" w:cs="Times New Roman"/>
                <w:bCs/>
                <w:color w:val="000000"/>
                <w:szCs w:val="24"/>
                <w:highlight w:val="none"/>
                <w:lang w:eastAsia="zh-CN"/>
              </w:rPr>
              <w:t>）</w:t>
            </w:r>
            <w:r>
              <w:rPr>
                <w:rFonts w:hint="default" w:ascii="Times New Roman" w:hAnsi="Times New Roman" w:eastAsia="宋体" w:cs="Times New Roman"/>
                <w:bCs/>
                <w:color w:val="000000"/>
                <w:szCs w:val="24"/>
                <w:highlight w:val="none"/>
                <w:lang w:val="en-US" w:eastAsia="zh-CN"/>
              </w:rPr>
              <w:t>厂区内大面积绿化进行吸声降噪；</w:t>
            </w:r>
          </w:p>
          <w:p w14:paraId="16467669">
            <w:pPr>
              <w:pStyle w:val="23"/>
              <w:wordWrap/>
              <w:adjustRightInd/>
              <w:snapToGrid/>
              <w:ind w:firstLine="480"/>
              <w:rPr>
                <w:rFonts w:hint="default" w:ascii="Times New Roman" w:hAnsi="Times New Roman" w:eastAsia="宋体" w:cs="Times New Roman"/>
                <w:bCs/>
                <w:color w:val="000000"/>
                <w:szCs w:val="24"/>
                <w:highlight w:val="none"/>
              </w:rPr>
            </w:pPr>
            <w:r>
              <w:rPr>
                <w:rFonts w:hint="default" w:ascii="Times New Roman" w:hAnsi="Times New Roman" w:eastAsia="宋体" w:cs="Times New Roman"/>
                <w:bCs/>
                <w:color w:val="000000"/>
                <w:szCs w:val="24"/>
                <w:highlight w:val="none"/>
              </w:rPr>
              <w:t>（5）加强管理，建立设备定期维护，保养的管理制度；加强员工环保意识教育，提倡文明生产，防止人为噪声。</w:t>
            </w:r>
          </w:p>
          <w:p w14:paraId="6EC66298">
            <w:pPr>
              <w:pStyle w:val="23"/>
              <w:wordWrap/>
              <w:adjustRightInd/>
              <w:snapToGrid/>
              <w:ind w:firstLine="480"/>
              <w:rPr>
                <w:rFonts w:hint="default" w:ascii="Times New Roman" w:hAnsi="Times New Roman" w:eastAsia="宋体" w:cs="Times New Roman"/>
                <w:b/>
                <w:bCs w:val="0"/>
                <w:color w:val="000000"/>
                <w:szCs w:val="24"/>
                <w:highlight w:val="none"/>
              </w:rPr>
            </w:pPr>
            <w:r>
              <w:rPr>
                <w:rFonts w:hint="default" w:ascii="Times New Roman" w:hAnsi="Times New Roman" w:eastAsia="宋体" w:cs="Times New Roman"/>
                <w:b/>
                <w:bCs w:val="0"/>
                <w:color w:val="000000"/>
                <w:szCs w:val="24"/>
                <w:highlight w:val="none"/>
              </w:rPr>
              <w:t>3、噪声排放情况</w:t>
            </w:r>
          </w:p>
          <w:p w14:paraId="5647151A">
            <w:pPr>
              <w:pStyle w:val="21"/>
              <w:adjustRightInd/>
              <w:snapToGrid/>
              <w:spacing w:line="360" w:lineRule="auto"/>
              <w:ind w:firstLine="480"/>
              <w:jc w:val="left"/>
              <w:rPr>
                <w:rFonts w:hint="default" w:ascii="Times New Roman" w:hAnsi="Times New Roman" w:eastAsia="宋体" w:cs="Times New Roman"/>
                <w:bCs/>
                <w:color w:val="000000"/>
                <w:sz w:val="24"/>
                <w:szCs w:val="28"/>
                <w:highlight w:val="none"/>
                <w:lang w:val="en-US" w:eastAsia="zh-CN"/>
              </w:rPr>
            </w:pPr>
          </w:p>
          <w:p w14:paraId="53ECD144">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ascii="Times New Roman" w:hAnsi="Times New Roman" w:eastAsia="宋体" w:cs="Times New Roman"/>
                <w:bCs/>
                <w:iCs/>
                <w:color w:val="000000"/>
                <w:highlight w:val="none"/>
              </w:rPr>
            </w:pPr>
            <w:r>
              <w:rPr>
                <w:rFonts w:hint="default" w:ascii="Times New Roman" w:hAnsi="Times New Roman" w:eastAsia="宋体" w:cs="Times New Roman"/>
                <w:bCs/>
                <w:iCs/>
                <w:color w:val="000000"/>
                <w:highlight w:val="none"/>
                <w:lang w:val="en-US" w:eastAsia="zh-CN"/>
              </w:rPr>
              <w:t>预测结果表明，</w:t>
            </w:r>
            <w:r>
              <w:rPr>
                <w:rFonts w:hint="default" w:ascii="Times New Roman" w:hAnsi="Times New Roman" w:eastAsia="宋体" w:cs="Times New Roman"/>
                <w:bCs/>
                <w:iCs/>
                <w:color w:val="000000"/>
                <w:highlight w:val="none"/>
              </w:rPr>
              <w:t>通过合理布置噪声源并且采取相应的</w:t>
            </w:r>
            <w:r>
              <w:rPr>
                <w:rFonts w:hint="default" w:ascii="Times New Roman" w:hAnsi="Times New Roman" w:eastAsia="宋体" w:cs="Times New Roman"/>
                <w:bCs/>
                <w:iCs/>
                <w:color w:val="000000"/>
                <w:highlight w:val="none"/>
                <w:lang w:val="en-US" w:eastAsia="zh-CN"/>
              </w:rPr>
              <w:t>厂房</w:t>
            </w:r>
            <w:r>
              <w:rPr>
                <w:rFonts w:hint="default" w:ascii="Times New Roman" w:hAnsi="Times New Roman" w:eastAsia="宋体" w:cs="Times New Roman"/>
                <w:bCs/>
                <w:iCs/>
                <w:color w:val="000000"/>
                <w:highlight w:val="none"/>
              </w:rPr>
              <w:t>隔声、减振等降噪措施后，项目厂界噪声可以达到《工业企业厂界环境噪声排放标准》（GB12348-2008）</w:t>
            </w:r>
            <w:r>
              <w:rPr>
                <w:rFonts w:hint="default" w:ascii="Times New Roman" w:hAnsi="Times New Roman" w:eastAsia="宋体" w:cs="Times New Roman"/>
                <w:bCs/>
                <w:iCs/>
                <w:color w:val="000000"/>
                <w:highlight w:val="none"/>
                <w:lang w:val="en-US" w:eastAsia="zh-CN"/>
              </w:rPr>
              <w:t>2</w:t>
            </w:r>
            <w:r>
              <w:rPr>
                <w:rFonts w:hint="default" w:ascii="Times New Roman" w:hAnsi="Times New Roman" w:eastAsia="宋体" w:cs="Times New Roman"/>
                <w:bCs/>
                <w:iCs/>
                <w:color w:val="000000"/>
                <w:highlight w:val="none"/>
              </w:rPr>
              <w:t>类标准要求。因此，本项目对区域声环境影响较小，不会改变区域声环境功能。</w:t>
            </w:r>
          </w:p>
          <w:p w14:paraId="462872FC">
            <w:pPr>
              <w:ind w:firstLine="480"/>
              <w:rPr>
                <w:rFonts w:hint="default" w:ascii="Times New Roman" w:hAnsi="Times New Roman" w:eastAsia="宋体" w:cs="Times New Roman"/>
                <w:b/>
                <w:bCs w:val="0"/>
                <w:color w:val="000000"/>
                <w:highlight w:val="none"/>
              </w:rPr>
            </w:pPr>
            <w:r>
              <w:rPr>
                <w:rFonts w:hint="default" w:ascii="Times New Roman" w:hAnsi="Times New Roman" w:eastAsia="宋体" w:cs="Times New Roman"/>
                <w:b/>
                <w:bCs w:val="0"/>
                <w:color w:val="000000"/>
                <w:highlight w:val="none"/>
              </w:rPr>
              <w:t>四、固废环境影响与保护措施</w:t>
            </w:r>
          </w:p>
          <w:p w14:paraId="498BAA3F">
            <w:pPr>
              <w:ind w:firstLine="480"/>
              <w:rPr>
                <w:rFonts w:hint="default" w:ascii="Times New Roman" w:hAnsi="Times New Roman" w:eastAsia="宋体" w:cs="Times New Roman"/>
                <w:bCs/>
                <w:color w:val="000000"/>
                <w:highlight w:val="none"/>
              </w:rPr>
            </w:pPr>
            <w:r>
              <w:rPr>
                <w:rFonts w:hint="default" w:ascii="Times New Roman" w:hAnsi="Times New Roman" w:eastAsia="宋体" w:cs="Times New Roman"/>
                <w:bCs/>
                <w:color w:val="000000"/>
                <w:highlight w:val="none"/>
              </w:rPr>
              <w:t>本项目运营期间产生的固体废物包括</w:t>
            </w:r>
            <w:r>
              <w:rPr>
                <w:rFonts w:hint="default" w:ascii="Times New Roman" w:hAnsi="Times New Roman" w:eastAsia="宋体" w:cs="Times New Roman"/>
                <w:bCs/>
                <w:color w:val="000000"/>
                <w:highlight w:val="none"/>
                <w:lang w:val="en-US" w:eastAsia="zh-CN"/>
              </w:rPr>
              <w:t>员工生活垃圾、压滤机压滤泥饼、脉冲布袋除尘器收集粉尘</w:t>
            </w:r>
            <w:r>
              <w:rPr>
                <w:rFonts w:hint="default" w:ascii="Times New Roman" w:hAnsi="Times New Roman" w:eastAsia="宋体" w:cs="Times New Roman"/>
                <w:bCs/>
                <w:color w:val="000000"/>
                <w:highlight w:val="none"/>
              </w:rPr>
              <w:t>、</w:t>
            </w:r>
            <w:r>
              <w:rPr>
                <w:rFonts w:hint="eastAsia" w:ascii="Times New Roman" w:hAnsi="Times New Roman" w:eastAsia="宋体" w:cs="Times New Roman"/>
                <w:bCs/>
                <w:color w:val="000000"/>
                <w:highlight w:val="none"/>
                <w:lang w:val="en-US" w:eastAsia="zh-CN"/>
              </w:rPr>
              <w:t>砂石分离器分离砂石、实验室检验废料、</w:t>
            </w:r>
            <w:r>
              <w:rPr>
                <w:rFonts w:hint="default" w:ascii="Times New Roman" w:hAnsi="Times New Roman" w:eastAsia="宋体" w:cs="Times New Roman"/>
                <w:bCs/>
                <w:color w:val="000000"/>
                <w:highlight w:val="none"/>
                <w:lang w:val="en-US" w:eastAsia="zh-CN"/>
              </w:rPr>
              <w:t>废</w:t>
            </w:r>
            <w:r>
              <w:rPr>
                <w:rFonts w:hint="eastAsia" w:ascii="Times New Roman" w:hAnsi="Times New Roman" w:eastAsia="宋体" w:cs="Times New Roman"/>
                <w:bCs/>
                <w:color w:val="000000"/>
                <w:highlight w:val="none"/>
                <w:lang w:val="en-US" w:eastAsia="zh-CN"/>
              </w:rPr>
              <w:t>滤</w:t>
            </w:r>
            <w:r>
              <w:rPr>
                <w:rFonts w:hint="default" w:ascii="Times New Roman" w:hAnsi="Times New Roman" w:eastAsia="宋体" w:cs="Times New Roman"/>
                <w:bCs/>
                <w:color w:val="000000"/>
                <w:highlight w:val="none"/>
                <w:lang w:val="en-US" w:eastAsia="zh-CN"/>
              </w:rPr>
              <w:t>袋、化粪池污泥、</w:t>
            </w:r>
            <w:r>
              <w:rPr>
                <w:rFonts w:hint="default" w:ascii="Times New Roman" w:hAnsi="Times New Roman" w:eastAsia="宋体" w:cs="Times New Roman"/>
                <w:bCs/>
                <w:color w:val="000000"/>
                <w:highlight w:val="none"/>
              </w:rPr>
              <w:t>危险废物（含油抹布、手套和废机油</w:t>
            </w:r>
            <w:r>
              <w:rPr>
                <w:rFonts w:hint="default" w:ascii="Times New Roman" w:hAnsi="Times New Roman" w:eastAsia="宋体" w:cs="Times New Roman"/>
                <w:bCs/>
                <w:color w:val="000000"/>
                <w:highlight w:val="none"/>
                <w:lang w:eastAsia="zh-CN"/>
              </w:rPr>
              <w:t>、</w:t>
            </w:r>
            <w:r>
              <w:rPr>
                <w:rFonts w:hint="default" w:ascii="Times New Roman" w:hAnsi="Times New Roman" w:eastAsia="宋体" w:cs="Times New Roman"/>
                <w:bCs/>
                <w:color w:val="000000"/>
                <w:highlight w:val="none"/>
                <w:lang w:val="en-US" w:eastAsia="zh-CN"/>
              </w:rPr>
              <w:t>废油桶</w:t>
            </w:r>
            <w:r>
              <w:rPr>
                <w:rFonts w:hint="default" w:ascii="Times New Roman" w:hAnsi="Times New Roman" w:eastAsia="宋体" w:cs="Times New Roman"/>
                <w:bCs/>
                <w:color w:val="000000"/>
                <w:highlight w:val="none"/>
              </w:rPr>
              <w:t>）</w:t>
            </w:r>
            <w:r>
              <w:rPr>
                <w:rFonts w:hint="default" w:ascii="Times New Roman" w:hAnsi="Times New Roman" w:eastAsia="宋体" w:cs="Times New Roman"/>
                <w:bCs/>
                <w:color w:val="000000"/>
                <w:highlight w:val="none"/>
                <w:lang w:eastAsia="zh-CN"/>
              </w:rPr>
              <w:t>、</w:t>
            </w:r>
            <w:r>
              <w:rPr>
                <w:rFonts w:hint="default" w:ascii="Times New Roman" w:hAnsi="Times New Roman" w:eastAsia="宋体" w:cs="Times New Roman"/>
                <w:bCs/>
                <w:color w:val="000000"/>
                <w:highlight w:val="none"/>
                <w:lang w:val="en-US" w:eastAsia="zh-CN"/>
              </w:rPr>
              <w:t>隔油池废油脂</w:t>
            </w:r>
            <w:r>
              <w:rPr>
                <w:rFonts w:hint="default" w:ascii="Times New Roman" w:hAnsi="Times New Roman" w:eastAsia="宋体" w:cs="Times New Roman"/>
                <w:bCs/>
                <w:color w:val="000000"/>
                <w:highlight w:val="none"/>
              </w:rPr>
              <w:t>。</w:t>
            </w:r>
          </w:p>
          <w:p w14:paraId="6063119C">
            <w:pPr>
              <w:ind w:firstLine="480"/>
              <w:rPr>
                <w:rFonts w:hint="default" w:ascii="Times New Roman" w:hAnsi="Times New Roman" w:eastAsia="宋体" w:cs="Times New Roman"/>
                <w:b/>
                <w:bCs w:val="0"/>
                <w:color w:val="000000"/>
                <w:szCs w:val="21"/>
                <w:highlight w:val="none"/>
                <w:lang w:val="en-US" w:eastAsia="zh-CN"/>
              </w:rPr>
            </w:pPr>
            <w:r>
              <w:rPr>
                <w:rFonts w:hint="default" w:ascii="Times New Roman" w:hAnsi="Times New Roman" w:eastAsia="宋体" w:cs="Times New Roman"/>
                <w:b/>
                <w:bCs w:val="0"/>
                <w:color w:val="000000"/>
                <w:szCs w:val="21"/>
                <w:highlight w:val="none"/>
              </w:rPr>
              <w:t>1、</w:t>
            </w:r>
            <w:r>
              <w:rPr>
                <w:rFonts w:hint="default" w:ascii="Times New Roman" w:hAnsi="Times New Roman" w:eastAsia="宋体" w:cs="Times New Roman"/>
                <w:b/>
                <w:bCs w:val="0"/>
                <w:color w:val="000000"/>
                <w:szCs w:val="21"/>
                <w:highlight w:val="none"/>
                <w:lang w:val="en-US" w:eastAsia="zh-CN"/>
              </w:rPr>
              <w:t>生活垃圾</w:t>
            </w:r>
          </w:p>
          <w:p w14:paraId="48C1591C">
            <w:pPr>
              <w:ind w:firstLine="480"/>
              <w:jc w:val="both"/>
              <w:rPr>
                <w:rFonts w:hint="default" w:ascii="Times New Roman" w:hAnsi="Times New Roman" w:eastAsia="宋体" w:cs="Times New Roman"/>
                <w:color w:val="000000"/>
                <w:highlight w:val="none"/>
                <w:lang w:val="en-US" w:eastAsia="zh-CN"/>
              </w:rPr>
            </w:pPr>
            <w:r>
              <w:rPr>
                <w:rFonts w:hint="default" w:ascii="Times New Roman" w:hAnsi="Times New Roman" w:eastAsia="宋体" w:cs="Times New Roman"/>
                <w:color w:val="000000"/>
                <w:highlight w:val="none"/>
              </w:rPr>
              <w:t>本项目运营期劳动定员</w:t>
            </w:r>
            <w:r>
              <w:rPr>
                <w:rFonts w:hint="default" w:ascii="Times New Roman" w:hAnsi="Times New Roman" w:eastAsia="宋体" w:cs="Times New Roman"/>
                <w:color w:val="000000"/>
                <w:highlight w:val="none"/>
                <w:lang w:val="en-US" w:eastAsia="zh-CN"/>
              </w:rPr>
              <w:t>20</w:t>
            </w:r>
            <w:r>
              <w:rPr>
                <w:rFonts w:hint="default" w:ascii="Times New Roman" w:hAnsi="Times New Roman" w:eastAsia="宋体" w:cs="Times New Roman"/>
                <w:color w:val="000000"/>
                <w:highlight w:val="none"/>
              </w:rPr>
              <w:t>人，按照每人每天产生垃圾0.5kg/d，年工作日为</w:t>
            </w:r>
            <w:r>
              <w:rPr>
                <w:rFonts w:hint="default" w:ascii="Times New Roman" w:hAnsi="Times New Roman" w:eastAsia="宋体" w:cs="Times New Roman"/>
                <w:color w:val="000000"/>
                <w:highlight w:val="none"/>
                <w:lang w:val="en-US" w:eastAsia="zh-CN"/>
              </w:rPr>
              <w:t>270</w:t>
            </w:r>
            <w:r>
              <w:rPr>
                <w:rFonts w:hint="default" w:ascii="Times New Roman" w:hAnsi="Times New Roman" w:eastAsia="宋体" w:cs="Times New Roman"/>
                <w:color w:val="000000"/>
                <w:highlight w:val="none"/>
              </w:rPr>
              <w:t>d ，则生活垃圾的产生量为</w:t>
            </w:r>
            <w:r>
              <w:rPr>
                <w:rFonts w:hint="default" w:ascii="Times New Roman" w:hAnsi="Times New Roman" w:eastAsia="宋体" w:cs="Times New Roman"/>
                <w:color w:val="000000"/>
                <w:highlight w:val="none"/>
                <w:lang w:val="en-US" w:eastAsia="zh-CN"/>
              </w:rPr>
              <w:t>10</w:t>
            </w:r>
            <w:r>
              <w:rPr>
                <w:rFonts w:hint="default" w:ascii="Times New Roman" w:hAnsi="Times New Roman" w:eastAsia="宋体" w:cs="Times New Roman"/>
                <w:color w:val="000000"/>
                <w:highlight w:val="none"/>
              </w:rPr>
              <w:t>kg/d，</w:t>
            </w:r>
            <w:r>
              <w:rPr>
                <w:rFonts w:hint="default" w:ascii="Times New Roman" w:hAnsi="Times New Roman" w:eastAsia="宋体" w:cs="Times New Roman"/>
                <w:color w:val="000000"/>
                <w:highlight w:val="none"/>
                <w:lang w:val="en-US" w:eastAsia="zh-CN"/>
              </w:rPr>
              <w:t>2.7</w:t>
            </w:r>
            <w:r>
              <w:rPr>
                <w:rFonts w:hint="default" w:ascii="Times New Roman" w:hAnsi="Times New Roman" w:eastAsia="宋体" w:cs="Times New Roman"/>
                <w:color w:val="000000"/>
                <w:highlight w:val="none"/>
              </w:rPr>
              <w:t>t/a。</w:t>
            </w:r>
            <w:r>
              <w:rPr>
                <w:rFonts w:hint="default" w:ascii="Times New Roman" w:hAnsi="Times New Roman" w:eastAsia="宋体" w:cs="Times New Roman"/>
                <w:color w:val="000000"/>
                <w:highlight w:val="none"/>
                <w:lang w:val="en-US" w:eastAsia="zh-CN"/>
              </w:rPr>
              <w:t>厂区内设置生活垃圾桶若干，</w:t>
            </w:r>
            <w:r>
              <w:rPr>
                <w:rFonts w:hint="default" w:ascii="Times New Roman" w:hAnsi="Times New Roman" w:eastAsia="宋体" w:cs="Times New Roman"/>
                <w:color w:val="000000"/>
                <w:highlight w:val="none"/>
              </w:rPr>
              <w:t>生活垃圾经袋装集中收集后，定期清运至</w:t>
            </w:r>
            <w:r>
              <w:rPr>
                <w:rFonts w:hint="default" w:ascii="Times New Roman" w:hAnsi="Times New Roman" w:eastAsia="宋体" w:cs="Times New Roman"/>
                <w:color w:val="000000"/>
                <w:highlight w:val="none"/>
                <w:lang w:val="en-US" w:eastAsia="zh-CN"/>
              </w:rPr>
              <w:t>南多乡</w:t>
            </w:r>
            <w:r>
              <w:rPr>
                <w:rFonts w:hint="default" w:ascii="Times New Roman" w:hAnsi="Times New Roman" w:eastAsia="宋体" w:cs="Times New Roman"/>
                <w:color w:val="000000"/>
                <w:highlight w:val="none"/>
              </w:rPr>
              <w:t>指定的垃圾收集点</w:t>
            </w:r>
            <w:r>
              <w:rPr>
                <w:rFonts w:hint="default" w:ascii="Times New Roman" w:hAnsi="Times New Roman" w:eastAsia="宋体" w:cs="Times New Roman"/>
                <w:color w:val="000000"/>
                <w:highlight w:val="none"/>
                <w:lang w:val="en-US" w:eastAsia="zh-CN"/>
              </w:rPr>
              <w:t>交由环卫部门处置</w:t>
            </w:r>
            <w:r>
              <w:rPr>
                <w:rFonts w:hint="default" w:ascii="Times New Roman" w:hAnsi="Times New Roman" w:eastAsia="宋体" w:cs="Times New Roman"/>
                <w:color w:val="000000"/>
                <w:highlight w:val="none"/>
              </w:rPr>
              <w:t>。</w:t>
            </w:r>
            <w:r>
              <w:rPr>
                <w:rFonts w:hint="default" w:ascii="Times New Roman" w:hAnsi="Times New Roman" w:eastAsia="宋体" w:cs="Times New Roman"/>
                <w:color w:val="000000"/>
                <w:highlight w:val="none"/>
                <w:lang w:val="en-US" w:eastAsia="zh-CN"/>
              </w:rPr>
              <w:t>隔油池废油</w:t>
            </w:r>
            <w:r>
              <w:rPr>
                <w:rFonts w:hint="eastAsia" w:ascii="Times New Roman" w:hAnsi="Times New Roman" w:eastAsia="宋体" w:cs="Times New Roman"/>
                <w:color w:val="000000"/>
                <w:highlight w:val="none"/>
                <w:lang w:val="en-US" w:eastAsia="zh-CN"/>
              </w:rPr>
              <w:t>产生量约为0.1t/a，</w:t>
            </w:r>
            <w:r>
              <w:rPr>
                <w:rFonts w:hint="default" w:ascii="Times New Roman" w:hAnsi="Times New Roman" w:eastAsia="宋体" w:cs="Times New Roman"/>
                <w:color w:val="000000"/>
                <w:highlight w:val="none"/>
                <w:lang w:val="en-US" w:eastAsia="zh-CN"/>
              </w:rPr>
              <w:t>交由具有</w:t>
            </w:r>
            <w:r>
              <w:rPr>
                <w:rFonts w:hint="eastAsia" w:ascii="Times New Roman" w:hAnsi="Times New Roman" w:eastAsia="宋体" w:cs="Times New Roman"/>
                <w:color w:val="000000"/>
                <w:highlight w:val="none"/>
                <w:lang w:val="en-US" w:eastAsia="zh-CN"/>
              </w:rPr>
              <w:t>餐厨垃圾</w:t>
            </w:r>
            <w:r>
              <w:rPr>
                <w:rFonts w:hint="default" w:ascii="Times New Roman" w:hAnsi="Times New Roman" w:eastAsia="宋体" w:cs="Times New Roman"/>
                <w:color w:val="000000"/>
                <w:highlight w:val="none"/>
                <w:lang w:val="en-US" w:eastAsia="zh-CN"/>
              </w:rPr>
              <w:t>相关处置资质单位处理。</w:t>
            </w:r>
            <w:r>
              <w:rPr>
                <w:rFonts w:hint="default" w:ascii="Times New Roman" w:hAnsi="Times New Roman" w:eastAsia="宋体" w:cs="Times New Roman"/>
                <w:color w:val="000000"/>
                <w:highlight w:val="none"/>
                <w:lang w:val="zh-CN"/>
              </w:rPr>
              <w:t>根据《固体废物分类与代码目录》（公告2024年第4号），</w:t>
            </w:r>
            <w:r>
              <w:rPr>
                <w:rFonts w:hint="eastAsia" w:ascii="Times New Roman" w:hAnsi="Times New Roman" w:eastAsia="宋体" w:cs="Times New Roman"/>
                <w:color w:val="000000"/>
                <w:highlight w:val="none"/>
                <w:lang w:val="en-US" w:eastAsia="zh-CN"/>
              </w:rPr>
              <w:t>生活垃圾一般固废代码为：9</w:t>
            </w:r>
            <w:r>
              <w:rPr>
                <w:rFonts w:hint="default" w:ascii="Times New Roman" w:hAnsi="Times New Roman" w:eastAsia="宋体" w:cs="Times New Roman"/>
                <w:color w:val="000000"/>
                <w:highlight w:val="none"/>
                <w:lang w:val="zh-CN"/>
              </w:rPr>
              <w:t>00-0</w:t>
            </w:r>
            <w:r>
              <w:rPr>
                <w:rFonts w:hint="eastAsia" w:ascii="Times New Roman" w:hAnsi="Times New Roman" w:eastAsia="宋体" w:cs="Times New Roman"/>
                <w:color w:val="000000"/>
                <w:highlight w:val="none"/>
                <w:lang w:val="en-US" w:eastAsia="zh-CN"/>
              </w:rPr>
              <w:t>99</w:t>
            </w:r>
            <w:r>
              <w:rPr>
                <w:rFonts w:hint="default" w:ascii="Times New Roman" w:hAnsi="Times New Roman" w:eastAsia="宋体" w:cs="Times New Roman"/>
                <w:color w:val="000000"/>
                <w:highlight w:val="none"/>
                <w:lang w:val="zh-CN"/>
              </w:rPr>
              <w:t>-</w:t>
            </w:r>
            <w:r>
              <w:rPr>
                <w:rFonts w:hint="eastAsia" w:ascii="Times New Roman" w:hAnsi="Times New Roman" w:eastAsia="宋体" w:cs="Times New Roman"/>
                <w:color w:val="000000"/>
                <w:highlight w:val="none"/>
                <w:lang w:val="en-US" w:eastAsia="zh-CN"/>
              </w:rPr>
              <w:t>S64，隔油池废油</w:t>
            </w:r>
            <w:r>
              <w:rPr>
                <w:rFonts w:hint="default" w:ascii="Times New Roman" w:hAnsi="Times New Roman" w:eastAsia="宋体" w:cs="Times New Roman"/>
                <w:color w:val="000000"/>
                <w:highlight w:val="none"/>
                <w:lang w:val="zh-CN"/>
              </w:rPr>
              <w:t>一般固废代码为：900-0</w:t>
            </w:r>
            <w:r>
              <w:rPr>
                <w:rFonts w:hint="eastAsia" w:ascii="Times New Roman" w:hAnsi="Times New Roman" w:eastAsia="宋体" w:cs="Times New Roman"/>
                <w:color w:val="000000"/>
                <w:highlight w:val="none"/>
                <w:lang w:val="en-US" w:eastAsia="zh-CN"/>
              </w:rPr>
              <w:t>02</w:t>
            </w:r>
            <w:r>
              <w:rPr>
                <w:rFonts w:hint="default" w:ascii="Times New Roman" w:hAnsi="Times New Roman" w:eastAsia="宋体" w:cs="Times New Roman"/>
                <w:color w:val="000000"/>
                <w:highlight w:val="none"/>
                <w:lang w:val="zh-CN"/>
              </w:rPr>
              <w:t>-</w:t>
            </w:r>
            <w:r>
              <w:rPr>
                <w:rFonts w:hint="eastAsia" w:ascii="Times New Roman" w:hAnsi="Times New Roman" w:eastAsia="宋体" w:cs="Times New Roman"/>
                <w:color w:val="000000"/>
                <w:highlight w:val="none"/>
                <w:lang w:val="en-US" w:eastAsia="zh-CN"/>
              </w:rPr>
              <w:t>S61。</w:t>
            </w:r>
          </w:p>
          <w:p w14:paraId="76C2B2DC">
            <w:pPr>
              <w:numPr>
                <w:ilvl w:val="0"/>
                <w:numId w:val="0"/>
              </w:numPr>
              <w:ind w:firstLine="482" w:firstLineChars="200"/>
              <w:rPr>
                <w:rFonts w:hint="default" w:ascii="Times New Roman" w:hAnsi="Times New Roman" w:eastAsia="宋体" w:cs="Times New Roman"/>
                <w:b/>
                <w:bCs w:val="0"/>
                <w:color w:val="000000"/>
                <w:szCs w:val="21"/>
                <w:highlight w:val="none"/>
                <w:lang w:val="en-US" w:eastAsia="zh-CN"/>
              </w:rPr>
            </w:pPr>
            <w:r>
              <w:rPr>
                <w:rFonts w:hint="default" w:ascii="Times New Roman" w:hAnsi="Times New Roman" w:eastAsia="宋体" w:cs="Times New Roman"/>
                <w:b/>
                <w:bCs w:val="0"/>
                <w:color w:val="000000"/>
                <w:szCs w:val="21"/>
                <w:highlight w:val="none"/>
                <w:lang w:val="en-US" w:eastAsia="zh-CN"/>
              </w:rPr>
              <w:t>2、化粪池污泥</w:t>
            </w:r>
          </w:p>
          <w:p w14:paraId="5C3AD5F7">
            <w:pPr>
              <w:pStyle w:val="7"/>
              <w:ind w:firstLine="480" w:firstLineChars="200"/>
              <w:rPr>
                <w:rFonts w:hint="default" w:ascii="Times New Roman" w:hAnsi="Times New Roman" w:cs="Times New Roman"/>
                <w:color w:val="000000"/>
                <w:highlight w:val="none"/>
                <w:lang w:val="en-US" w:eastAsia="zh-CN"/>
              </w:rPr>
            </w:pPr>
            <w:r>
              <w:rPr>
                <w:rFonts w:hint="default" w:ascii="Times New Roman" w:hAnsi="Times New Roman" w:cs="Times New Roman"/>
                <w:color w:val="000000"/>
                <w:highlight w:val="none"/>
                <w:lang w:val="en-US" w:eastAsia="zh-CN"/>
              </w:rPr>
              <w:t>项目运营期共设置员工20人，每人每天污泥量取0.4L/（人</w:t>
            </w:r>
            <w:r>
              <w:rPr>
                <w:rFonts w:hint="default" w:ascii="Times New Roman" w:hAnsi="Times New Roman" w:eastAsia="宋体" w:cs="Times New Roman"/>
                <w:color w:val="000000"/>
                <w:highlight w:val="none"/>
                <w:lang w:val="en-US" w:eastAsia="zh-CN"/>
              </w:rPr>
              <w:t>·</w:t>
            </w:r>
            <w:r>
              <w:rPr>
                <w:rFonts w:hint="default" w:ascii="Times New Roman" w:hAnsi="Times New Roman" w:cs="Times New Roman"/>
                <w:color w:val="000000"/>
                <w:highlight w:val="none"/>
                <w:lang w:val="en-US" w:eastAsia="zh-CN"/>
              </w:rPr>
              <w:t>d），新鲜污泥含水率为95%，污泥发酵后体积缩减系数取0.8，发酵浓缩后污泥含水率取90%，计算化粪池污泥年产生量为1.08t/a，由环卫部门定期清掏处理。</w:t>
            </w:r>
            <w:r>
              <w:rPr>
                <w:rFonts w:hint="eastAsia" w:ascii="Times New Roman" w:hAnsi="Times New Roman" w:eastAsia="宋体" w:cs="Times New Roman"/>
                <w:color w:val="000000"/>
                <w:highlight w:val="none"/>
                <w:lang w:val="en-US" w:eastAsia="zh-CN"/>
              </w:rPr>
              <w:t>化粪池污泥</w:t>
            </w:r>
            <w:r>
              <w:rPr>
                <w:rFonts w:hint="default" w:ascii="Times New Roman" w:hAnsi="Times New Roman" w:eastAsia="宋体" w:cs="Times New Roman"/>
                <w:color w:val="000000"/>
                <w:highlight w:val="none"/>
                <w:lang w:val="zh-CN"/>
              </w:rPr>
              <w:t>一般固废代码为：900-0</w:t>
            </w:r>
            <w:r>
              <w:rPr>
                <w:rFonts w:hint="eastAsia" w:ascii="Times New Roman" w:hAnsi="Times New Roman" w:eastAsia="宋体" w:cs="Times New Roman"/>
                <w:color w:val="000000"/>
                <w:highlight w:val="none"/>
                <w:lang w:val="en-US" w:eastAsia="zh-CN"/>
              </w:rPr>
              <w:t>02</w:t>
            </w:r>
            <w:r>
              <w:rPr>
                <w:rFonts w:hint="default" w:ascii="Times New Roman" w:hAnsi="Times New Roman" w:eastAsia="宋体" w:cs="Times New Roman"/>
                <w:color w:val="000000"/>
                <w:highlight w:val="none"/>
                <w:lang w:val="zh-CN"/>
              </w:rPr>
              <w:t>-</w:t>
            </w:r>
            <w:r>
              <w:rPr>
                <w:rFonts w:hint="eastAsia" w:ascii="Times New Roman" w:hAnsi="Times New Roman" w:eastAsia="宋体" w:cs="Times New Roman"/>
                <w:color w:val="000000"/>
                <w:highlight w:val="none"/>
                <w:lang w:val="en-US" w:eastAsia="zh-CN"/>
              </w:rPr>
              <w:t>S64。</w:t>
            </w:r>
          </w:p>
          <w:p w14:paraId="2FCF4A3C">
            <w:pPr>
              <w:numPr>
                <w:ilvl w:val="0"/>
                <w:numId w:val="0"/>
              </w:numPr>
              <w:ind w:firstLine="482" w:firstLineChars="200"/>
              <w:rPr>
                <w:rFonts w:hint="default" w:ascii="Times New Roman" w:hAnsi="Times New Roman" w:eastAsia="宋体" w:cs="Times New Roman"/>
                <w:b/>
                <w:bCs w:val="0"/>
                <w:color w:val="000000"/>
                <w:szCs w:val="21"/>
                <w:highlight w:val="none"/>
                <w:lang w:val="en-US" w:eastAsia="zh-CN"/>
              </w:rPr>
            </w:pPr>
            <w:r>
              <w:rPr>
                <w:rFonts w:hint="default" w:ascii="Times New Roman" w:hAnsi="Times New Roman" w:eastAsia="宋体" w:cs="Times New Roman"/>
                <w:b/>
                <w:bCs w:val="0"/>
                <w:color w:val="000000"/>
                <w:szCs w:val="21"/>
                <w:highlight w:val="none"/>
                <w:lang w:val="en-US" w:eastAsia="zh-CN"/>
              </w:rPr>
              <w:t>3、布袋除尘器收集粉尘</w:t>
            </w:r>
          </w:p>
          <w:p w14:paraId="50040D3F">
            <w:pPr>
              <w:ind w:firstLine="480"/>
              <w:jc w:val="both"/>
              <w:rPr>
                <w:rFonts w:hint="default" w:ascii="Times New Roman" w:hAnsi="Times New Roman" w:eastAsia="宋体" w:cs="Times New Roman"/>
                <w:color w:val="000000"/>
                <w:highlight w:val="none"/>
                <w:lang w:val="zh-CN"/>
              </w:rPr>
            </w:pPr>
            <w:r>
              <w:rPr>
                <w:rFonts w:hint="default" w:ascii="Times New Roman" w:hAnsi="Times New Roman" w:eastAsia="宋体" w:cs="Times New Roman"/>
                <w:color w:val="000000"/>
                <w:highlight w:val="none"/>
                <w:lang w:val="en-US" w:eastAsia="zh-CN"/>
              </w:rPr>
              <w:t>根据前文废气产排污计算可知，本项目布袋除尘器收集的粉尘量合计为171.98t/a。</w:t>
            </w:r>
            <w:r>
              <w:rPr>
                <w:rFonts w:hint="default" w:ascii="Times New Roman" w:hAnsi="Times New Roman" w:eastAsia="宋体" w:cs="Times New Roman"/>
                <w:color w:val="000000"/>
                <w:highlight w:val="none"/>
                <w:lang w:val="zh-CN"/>
              </w:rPr>
              <w:t>根据《固体废物分类与代码目录》（公告2024年第4号），收集粉尘一般固废代码为：900-099-</w:t>
            </w:r>
            <w:r>
              <w:rPr>
                <w:rFonts w:hint="eastAsia" w:ascii="Times New Roman" w:hAnsi="Times New Roman" w:eastAsia="宋体" w:cs="Times New Roman"/>
                <w:color w:val="000000"/>
                <w:highlight w:val="none"/>
                <w:lang w:val="en-US" w:eastAsia="zh-CN"/>
              </w:rPr>
              <w:t>S</w:t>
            </w:r>
            <w:r>
              <w:rPr>
                <w:rFonts w:hint="default" w:ascii="Times New Roman" w:hAnsi="Times New Roman" w:eastAsia="宋体" w:cs="Times New Roman"/>
                <w:color w:val="000000"/>
                <w:highlight w:val="none"/>
                <w:lang w:val="zh-CN"/>
              </w:rPr>
              <w:t>59，收集后</w:t>
            </w:r>
            <w:r>
              <w:rPr>
                <w:rFonts w:hint="default" w:ascii="Times New Roman" w:hAnsi="Times New Roman" w:eastAsia="宋体" w:cs="Times New Roman"/>
                <w:color w:val="000000"/>
                <w:highlight w:val="none"/>
                <w:lang w:val="en-US" w:eastAsia="zh-CN"/>
              </w:rPr>
              <w:t>的</w:t>
            </w:r>
            <w:r>
              <w:rPr>
                <w:rFonts w:hint="default" w:ascii="Times New Roman" w:hAnsi="Times New Roman" w:eastAsia="宋体" w:cs="Times New Roman"/>
                <w:color w:val="000000"/>
                <w:highlight w:val="none"/>
                <w:lang w:val="zh-CN"/>
              </w:rPr>
              <w:t>全部回用于生产中，不外排。</w:t>
            </w:r>
          </w:p>
          <w:p w14:paraId="3DC54A5F">
            <w:pPr>
              <w:numPr>
                <w:ilvl w:val="0"/>
                <w:numId w:val="0"/>
              </w:numPr>
              <w:ind w:firstLine="482" w:firstLineChars="200"/>
              <w:rPr>
                <w:rFonts w:hint="default" w:ascii="Times New Roman" w:hAnsi="Times New Roman" w:eastAsia="宋体" w:cs="Times New Roman"/>
                <w:b/>
                <w:bCs w:val="0"/>
                <w:color w:val="000000"/>
                <w:szCs w:val="21"/>
                <w:highlight w:val="none"/>
                <w:lang w:val="en-US" w:eastAsia="zh-CN"/>
              </w:rPr>
            </w:pPr>
            <w:r>
              <w:rPr>
                <w:rFonts w:hint="default" w:ascii="Times New Roman" w:hAnsi="Times New Roman" w:eastAsia="宋体" w:cs="Times New Roman"/>
                <w:b/>
                <w:bCs w:val="0"/>
                <w:color w:val="000000"/>
                <w:szCs w:val="21"/>
                <w:highlight w:val="none"/>
                <w:lang w:val="en-US" w:eastAsia="zh-CN"/>
              </w:rPr>
              <w:t>4、废滤袋</w:t>
            </w:r>
          </w:p>
          <w:p w14:paraId="2BA9C97C">
            <w:pPr>
              <w:ind w:firstLine="480"/>
              <w:jc w:val="both"/>
              <w:rPr>
                <w:rFonts w:hint="default" w:ascii="Times New Roman" w:hAnsi="Times New Roman" w:eastAsia="宋体" w:cs="Times New Roman"/>
                <w:color w:val="000000"/>
                <w:highlight w:val="none"/>
                <w:lang w:val="en-US" w:eastAsia="zh-CN"/>
              </w:rPr>
            </w:pPr>
            <w:r>
              <w:rPr>
                <w:rFonts w:hint="default" w:ascii="Times New Roman" w:hAnsi="Times New Roman" w:eastAsia="宋体" w:cs="Times New Roman"/>
                <w:color w:val="000000"/>
                <w:highlight w:val="none"/>
                <w:lang w:val="zh-CN"/>
              </w:rPr>
              <w:t>本项目脉冲布袋除尘器每年更换1次布袋，废布袋的产生量为0.1t/a，属于《固体废物分类与代码目录》（2024年）中</w:t>
            </w:r>
            <w:r>
              <w:rPr>
                <w:rFonts w:hint="default" w:ascii="Times New Roman" w:hAnsi="Times New Roman" w:eastAsia="宋体" w:cs="Times New Roman"/>
                <w:color w:val="000000"/>
                <w:highlight w:val="none"/>
                <w:lang w:val="en-US" w:eastAsia="zh-CN"/>
              </w:rPr>
              <w:t>SW</w:t>
            </w:r>
            <w:r>
              <w:rPr>
                <w:rFonts w:hint="default" w:ascii="Times New Roman" w:hAnsi="Times New Roman" w:eastAsia="宋体" w:cs="Times New Roman"/>
                <w:color w:val="000000"/>
                <w:highlight w:val="none"/>
                <w:lang w:val="zh-CN"/>
              </w:rPr>
              <w:t>59其他工业固体废物，固废代码为900-009-S59，经收集后交由</w:t>
            </w:r>
            <w:r>
              <w:rPr>
                <w:rFonts w:hint="default" w:ascii="Times New Roman" w:hAnsi="Times New Roman" w:eastAsia="宋体" w:cs="Times New Roman"/>
                <w:color w:val="000000"/>
                <w:highlight w:val="none"/>
                <w:lang w:val="en-US" w:eastAsia="zh-CN"/>
              </w:rPr>
              <w:t>厂家回收处置</w:t>
            </w:r>
            <w:r>
              <w:rPr>
                <w:rFonts w:hint="default" w:ascii="Times New Roman" w:hAnsi="Times New Roman" w:eastAsia="宋体" w:cs="Times New Roman"/>
                <w:color w:val="000000"/>
                <w:highlight w:val="none"/>
                <w:lang w:val="zh-CN"/>
              </w:rPr>
              <w:t>处理。</w:t>
            </w:r>
          </w:p>
          <w:p w14:paraId="14506F16">
            <w:pPr>
              <w:numPr>
                <w:ilvl w:val="0"/>
                <w:numId w:val="0"/>
              </w:numPr>
              <w:ind w:firstLine="482" w:firstLineChars="200"/>
              <w:rPr>
                <w:rFonts w:hint="default" w:ascii="Times New Roman" w:hAnsi="Times New Roman" w:eastAsia="宋体" w:cs="Times New Roman"/>
                <w:b/>
                <w:bCs w:val="0"/>
                <w:color w:val="000000"/>
                <w:szCs w:val="21"/>
                <w:highlight w:val="none"/>
                <w:lang w:val="en-US" w:eastAsia="zh-CN"/>
              </w:rPr>
            </w:pPr>
            <w:r>
              <w:rPr>
                <w:rFonts w:hint="default" w:ascii="Times New Roman" w:hAnsi="Times New Roman" w:eastAsia="宋体" w:cs="Times New Roman"/>
                <w:b/>
                <w:bCs w:val="0"/>
                <w:color w:val="000000"/>
                <w:szCs w:val="21"/>
                <w:highlight w:val="none"/>
                <w:lang w:val="en-US" w:eastAsia="zh-CN"/>
              </w:rPr>
              <w:t>5、压滤后泥饼</w:t>
            </w:r>
          </w:p>
          <w:p w14:paraId="53C7B4EC">
            <w:pPr>
              <w:widowControl/>
              <w:spacing w:line="360" w:lineRule="auto"/>
              <w:ind w:firstLine="480" w:firstLineChars="200"/>
              <w:textAlignment w:val="auto"/>
              <w:rPr>
                <w:rFonts w:hint="default" w:ascii="Times New Roman" w:hAnsi="Times New Roman" w:eastAsia="宋体" w:cs="Times New Roman"/>
                <w:color w:val="000000"/>
                <w:highlight w:val="none"/>
                <w:lang w:val="en-US" w:eastAsia="zh-CN"/>
              </w:rPr>
            </w:pPr>
            <w:r>
              <w:rPr>
                <w:rFonts w:hint="default" w:ascii="Times New Roman" w:hAnsi="Times New Roman" w:eastAsia="宋体" w:cs="Times New Roman"/>
                <w:color w:val="000000"/>
                <w:highlight w:val="none"/>
                <w:lang w:val="en-US" w:eastAsia="zh-CN"/>
              </w:rPr>
              <w:t>项目搅拌机清洗废水、搅拌车罐体内部清洗废水、实验室检验废水、车间地面清洗废水合计产生量为5435.92m</w:t>
            </w:r>
            <w:r>
              <w:rPr>
                <w:rFonts w:hint="default" w:ascii="Times New Roman" w:hAnsi="Times New Roman" w:eastAsia="宋体" w:cs="Times New Roman"/>
                <w:color w:val="000000"/>
                <w:highlight w:val="none"/>
                <w:vertAlign w:val="superscript"/>
                <w:lang w:val="en-US" w:eastAsia="zh-CN"/>
              </w:rPr>
              <w:t>3</w:t>
            </w:r>
            <w:r>
              <w:rPr>
                <w:rFonts w:hint="default" w:ascii="Times New Roman" w:hAnsi="Times New Roman" w:eastAsia="宋体" w:cs="Times New Roman"/>
                <w:color w:val="000000"/>
                <w:highlight w:val="none"/>
                <w:lang w:val="en-US" w:eastAsia="zh-CN"/>
              </w:rPr>
              <w:t>/a，“砂石分离器+旋流搅拌池+压滤机”去除效率97%，处理后SS浓度可降至300mg/L</w:t>
            </w:r>
            <w:r>
              <w:rPr>
                <w:rFonts w:hint="eastAsia" w:ascii="Times New Roman" w:hAnsi="Times New Roman" w:eastAsia="宋体" w:cs="Times New Roman"/>
                <w:color w:val="000000"/>
                <w:highlight w:val="none"/>
                <w:lang w:val="en-US" w:eastAsia="zh-CN"/>
              </w:rPr>
              <w:t>；车辆轮胎冲洗废水沉淀处理过程中产生的沉淀泥沙定期清掏至压滤机压滤处理。经计算，项目</w:t>
            </w:r>
            <w:r>
              <w:rPr>
                <w:rFonts w:hint="default" w:ascii="Times New Roman" w:hAnsi="Times New Roman" w:eastAsia="宋体" w:cs="Times New Roman"/>
                <w:color w:val="000000"/>
                <w:highlight w:val="none"/>
                <w:lang w:val="en-US" w:eastAsia="zh-CN"/>
              </w:rPr>
              <w:t>压滤后干泥产生量为9.24t/a，含水率为60%，则泥饼量为23.10t/a。</w:t>
            </w:r>
            <w:r>
              <w:rPr>
                <w:rFonts w:hint="default" w:ascii="Times New Roman" w:hAnsi="Times New Roman" w:eastAsia="宋体" w:cs="Times New Roman"/>
                <w:color w:val="000000"/>
                <w:highlight w:val="none"/>
                <w:lang w:val="zh-CN"/>
              </w:rPr>
              <w:t>根据《固体废物分类与代码目录》（公告2024年第4号）</w:t>
            </w:r>
            <w:r>
              <w:rPr>
                <w:rFonts w:hint="eastAsia" w:ascii="Times New Roman" w:hAnsi="Times New Roman" w:eastAsia="宋体" w:cs="Times New Roman"/>
                <w:color w:val="000000"/>
                <w:highlight w:val="none"/>
                <w:lang w:val="zh-CN"/>
              </w:rPr>
              <w:t>，</w:t>
            </w:r>
            <w:r>
              <w:rPr>
                <w:rFonts w:hint="eastAsia" w:ascii="Times New Roman" w:hAnsi="Times New Roman" w:eastAsia="宋体" w:cs="Times New Roman"/>
                <w:color w:val="000000"/>
                <w:highlight w:val="none"/>
                <w:lang w:val="en-US" w:eastAsia="zh-CN"/>
              </w:rPr>
              <w:t>压滤后泥饼</w:t>
            </w:r>
            <w:r>
              <w:rPr>
                <w:rFonts w:hint="default" w:ascii="Times New Roman" w:hAnsi="Times New Roman" w:eastAsia="宋体" w:cs="Times New Roman"/>
                <w:color w:val="000000"/>
                <w:highlight w:val="none"/>
                <w:lang w:val="zh-CN"/>
              </w:rPr>
              <w:t>一般固废代码为：900-099-</w:t>
            </w:r>
            <w:r>
              <w:rPr>
                <w:rFonts w:hint="eastAsia" w:ascii="Times New Roman" w:hAnsi="Times New Roman" w:eastAsia="宋体" w:cs="Times New Roman"/>
                <w:color w:val="000000"/>
                <w:highlight w:val="none"/>
                <w:lang w:val="en-US" w:eastAsia="zh-CN"/>
              </w:rPr>
              <w:t>S07。</w:t>
            </w:r>
          </w:p>
          <w:p w14:paraId="14E830D0">
            <w:pPr>
              <w:widowControl/>
              <w:spacing w:line="360" w:lineRule="auto"/>
              <w:ind w:firstLine="480" w:firstLineChars="200"/>
              <w:textAlignment w:val="auto"/>
              <w:rPr>
                <w:rFonts w:hint="eastAsia" w:ascii="Times New Roman" w:hAnsi="Times New Roman" w:eastAsia="宋体" w:cs="Times New Roman"/>
                <w:color w:val="000000"/>
                <w:lang w:val="en-US" w:eastAsia="zh-CN"/>
              </w:rPr>
            </w:pPr>
            <w:r>
              <w:rPr>
                <w:rFonts w:hint="default" w:ascii="Times New Roman" w:hAnsi="Times New Roman" w:eastAsia="宋体" w:cs="Times New Roman"/>
                <w:color w:val="000000"/>
                <w:lang w:val="en-US" w:eastAsia="zh-CN"/>
              </w:rPr>
              <w:t>本项目产生的泥饼暂存于压滤</w:t>
            </w:r>
            <w:r>
              <w:rPr>
                <w:rFonts w:hint="eastAsia" w:ascii="Times New Roman" w:hAnsi="Times New Roman" w:eastAsia="宋体" w:cs="Times New Roman"/>
                <w:color w:val="000000"/>
                <w:lang w:val="en-US" w:eastAsia="zh-CN"/>
              </w:rPr>
              <w:t>机旁</w:t>
            </w:r>
            <w:r>
              <w:rPr>
                <w:rFonts w:hint="default" w:ascii="Times New Roman" w:hAnsi="Times New Roman" w:eastAsia="宋体" w:cs="Times New Roman"/>
                <w:color w:val="000000"/>
                <w:lang w:val="en-US" w:eastAsia="zh-CN"/>
              </w:rPr>
              <w:t>的泥饼</w:t>
            </w:r>
            <w:r>
              <w:rPr>
                <w:rFonts w:hint="eastAsia" w:ascii="Times New Roman" w:hAnsi="Times New Roman" w:eastAsia="宋体" w:cs="Times New Roman"/>
                <w:color w:val="000000"/>
                <w:lang w:val="en-US" w:eastAsia="zh-CN"/>
              </w:rPr>
              <w:t>暂存池</w:t>
            </w:r>
            <w:r>
              <w:rPr>
                <w:rFonts w:hint="default" w:ascii="Times New Roman" w:hAnsi="Times New Roman" w:eastAsia="宋体" w:cs="Times New Roman"/>
                <w:color w:val="000000"/>
                <w:lang w:val="en-US" w:eastAsia="zh-CN"/>
              </w:rPr>
              <w:t>（</w:t>
            </w:r>
            <w:r>
              <w:rPr>
                <w:rFonts w:hint="eastAsia" w:ascii="Times New Roman" w:hAnsi="Times New Roman" w:eastAsia="宋体" w:cs="Times New Roman"/>
                <w:color w:val="000000"/>
                <w:lang w:val="en-US" w:eastAsia="zh-CN"/>
              </w:rPr>
              <w:t>容积</w:t>
            </w:r>
            <w:r>
              <w:rPr>
                <w:rFonts w:hint="default" w:ascii="Times New Roman" w:hAnsi="Times New Roman" w:eastAsia="宋体" w:cs="Times New Roman"/>
                <w:color w:val="000000"/>
                <w:lang w:val="en-US" w:eastAsia="zh-CN"/>
              </w:rPr>
              <w:t>约为</w:t>
            </w:r>
            <w:r>
              <w:rPr>
                <w:rFonts w:hint="eastAsia" w:ascii="Times New Roman" w:hAnsi="Times New Roman" w:eastAsia="宋体" w:cs="Times New Roman"/>
                <w:color w:val="000000"/>
                <w:lang w:val="en-US" w:eastAsia="zh-CN"/>
              </w:rPr>
              <w:t>70</w:t>
            </w:r>
            <w:r>
              <w:rPr>
                <w:rFonts w:hint="default" w:ascii="Times New Roman" w:hAnsi="Times New Roman" w:eastAsia="宋体" w:cs="Times New Roman"/>
                <w:color w:val="000000"/>
                <w:lang w:val="en-US" w:eastAsia="zh-CN"/>
              </w:rPr>
              <w:t>m</w:t>
            </w:r>
            <w:r>
              <w:rPr>
                <w:rFonts w:hint="eastAsia" w:ascii="Times New Roman" w:hAnsi="Times New Roman" w:eastAsia="宋体" w:cs="Times New Roman"/>
                <w:color w:val="000000"/>
                <w:vertAlign w:val="superscript"/>
                <w:lang w:val="en-US" w:eastAsia="zh-CN"/>
              </w:rPr>
              <w:t>3</w:t>
            </w:r>
            <w:r>
              <w:rPr>
                <w:rFonts w:hint="default" w:ascii="Times New Roman" w:hAnsi="Times New Roman" w:eastAsia="宋体" w:cs="Times New Roman"/>
                <w:color w:val="000000"/>
                <w:lang w:val="en-US" w:eastAsia="zh-CN"/>
              </w:rPr>
              <w:t>）</w:t>
            </w:r>
            <w:r>
              <w:rPr>
                <w:rFonts w:hint="eastAsia" w:ascii="Times New Roman" w:hAnsi="Times New Roman" w:eastAsia="宋体" w:cs="Times New Roman"/>
                <w:color w:val="000000"/>
                <w:lang w:val="en-US" w:eastAsia="zh-CN"/>
              </w:rPr>
              <w:t>，可以储存3天的泥饼量</w:t>
            </w:r>
            <w:r>
              <w:rPr>
                <w:rFonts w:hint="default" w:ascii="Times New Roman" w:hAnsi="Times New Roman" w:eastAsia="宋体" w:cs="Times New Roman"/>
                <w:color w:val="000000"/>
                <w:lang w:val="en-US" w:eastAsia="zh-CN"/>
              </w:rPr>
              <w:t>，</w:t>
            </w:r>
            <w:r>
              <w:rPr>
                <w:rFonts w:hint="eastAsia" w:ascii="Times New Roman" w:hAnsi="Times New Roman" w:eastAsia="宋体" w:cs="Times New Roman"/>
                <w:color w:val="000000"/>
                <w:lang w:val="en-US" w:eastAsia="zh-CN"/>
              </w:rPr>
              <w:t>储存泥饼</w:t>
            </w:r>
            <w:r>
              <w:rPr>
                <w:rFonts w:hint="default" w:ascii="Times New Roman" w:hAnsi="Times New Roman" w:eastAsia="宋体" w:cs="Times New Roman"/>
                <w:color w:val="000000"/>
                <w:lang w:val="en-US" w:eastAsia="zh-CN"/>
              </w:rPr>
              <w:t>定期转运至</w:t>
            </w:r>
            <w:r>
              <w:rPr>
                <w:rFonts w:hint="eastAsia" w:ascii="Times New Roman" w:hAnsi="Times New Roman" w:eastAsia="宋体" w:cs="Times New Roman"/>
                <w:color w:val="000000"/>
                <w:lang w:val="en-US" w:eastAsia="zh-CN"/>
              </w:rPr>
              <w:t>甘孜县银巴</w:t>
            </w:r>
            <w:r>
              <w:rPr>
                <w:rFonts w:hint="default" w:ascii="Times New Roman" w:hAnsi="Times New Roman" w:eastAsia="宋体" w:cs="Times New Roman"/>
                <w:color w:val="000000"/>
                <w:lang w:val="en-US" w:eastAsia="zh-CN"/>
              </w:rPr>
              <w:t>砖厂作为原材料，进行资源化利用。</w:t>
            </w:r>
            <w:r>
              <w:rPr>
                <w:rFonts w:hint="eastAsia" w:ascii="Times New Roman" w:hAnsi="Times New Roman" w:eastAsia="宋体" w:cs="Times New Roman"/>
                <w:color w:val="000000"/>
                <w:lang w:val="en-US" w:eastAsia="zh-CN"/>
              </w:rPr>
              <w:t>本项目已与甘孜县银巴砖厂签订处置协议书，环评要求甘孜县银巴砖厂应具有完善的环保手续。</w:t>
            </w:r>
          </w:p>
          <w:p w14:paraId="07E81731">
            <w:pPr>
              <w:numPr>
                <w:ilvl w:val="0"/>
                <w:numId w:val="0"/>
              </w:numPr>
              <w:ind w:firstLine="482" w:firstLineChars="200"/>
              <w:rPr>
                <w:rFonts w:hint="default" w:ascii="Times New Roman" w:hAnsi="Times New Roman" w:eastAsia="宋体" w:cs="Times New Roman"/>
                <w:b/>
                <w:bCs w:val="0"/>
                <w:color w:val="000000"/>
                <w:szCs w:val="21"/>
                <w:highlight w:val="none"/>
                <w:lang w:val="en-US" w:eastAsia="zh-CN"/>
              </w:rPr>
            </w:pPr>
            <w:r>
              <w:rPr>
                <w:rFonts w:hint="default" w:ascii="Times New Roman" w:hAnsi="Times New Roman" w:eastAsia="宋体" w:cs="Times New Roman"/>
                <w:b/>
                <w:bCs w:val="0"/>
                <w:color w:val="000000"/>
                <w:szCs w:val="21"/>
                <w:highlight w:val="none"/>
                <w:lang w:val="en-US" w:eastAsia="zh-CN"/>
              </w:rPr>
              <w:t>6、砂石分离机分离砂石</w:t>
            </w:r>
          </w:p>
          <w:p w14:paraId="1D8B8F12">
            <w:pPr>
              <w:widowControl/>
              <w:spacing w:line="360" w:lineRule="auto"/>
              <w:ind w:firstLine="480" w:firstLineChars="200"/>
              <w:textAlignment w:val="auto"/>
              <w:rPr>
                <w:rFonts w:hint="default" w:ascii="Times New Roman" w:hAnsi="Times New Roman" w:eastAsia="宋体" w:cs="Times New Roman"/>
                <w:color w:val="000000"/>
                <w:highlight w:val="none"/>
                <w:lang w:val="en-US" w:eastAsia="zh-CN"/>
              </w:rPr>
            </w:pPr>
            <w:r>
              <w:rPr>
                <w:rFonts w:hint="default" w:ascii="Times New Roman" w:hAnsi="Times New Roman" w:eastAsia="宋体" w:cs="Times New Roman"/>
                <w:color w:val="000000"/>
                <w:highlight w:val="none"/>
                <w:lang w:val="en-US" w:eastAsia="zh-CN"/>
              </w:rPr>
              <w:t>根据前文分析可知，项目搅拌机清洗废水、搅拌车罐体内部清洗废水、实验室检验废水、车间地面清洗废水合计产生量为5435.92m</w:t>
            </w:r>
            <w:r>
              <w:rPr>
                <w:rFonts w:hint="default" w:ascii="Times New Roman" w:hAnsi="Times New Roman" w:eastAsia="宋体" w:cs="Times New Roman"/>
                <w:color w:val="000000"/>
                <w:highlight w:val="none"/>
                <w:vertAlign w:val="superscript"/>
                <w:lang w:val="en-US" w:eastAsia="zh-CN"/>
              </w:rPr>
              <w:t>3</w:t>
            </w:r>
            <w:r>
              <w:rPr>
                <w:rFonts w:hint="default" w:ascii="Times New Roman" w:hAnsi="Times New Roman" w:eastAsia="宋体" w:cs="Times New Roman"/>
                <w:color w:val="000000"/>
                <w:highlight w:val="none"/>
                <w:lang w:val="en-US" w:eastAsia="zh-CN"/>
              </w:rPr>
              <w:t>/a，全部回用于产品调配，原水中SS浓度为10000mg/L，根据建设单位提供的资料，砂石分离机对SS去除效率为80%，分离出的砂石量为57.22t/a，含水率为5%，</w:t>
            </w:r>
          </w:p>
          <w:p w14:paraId="2489DC47">
            <w:pPr>
              <w:widowControl/>
              <w:spacing w:line="360" w:lineRule="auto"/>
              <w:ind w:left="0" w:leftChars="0" w:firstLine="0" w:firstLineChars="0"/>
              <w:textAlignment w:val="auto"/>
              <w:rPr>
                <w:rFonts w:hint="default" w:ascii="Times New Roman" w:hAnsi="Times New Roman" w:eastAsia="宋体" w:cs="Times New Roman"/>
                <w:color w:val="000000"/>
                <w:highlight w:val="none"/>
                <w:lang w:val="en-US" w:eastAsia="zh-CN"/>
              </w:rPr>
            </w:pPr>
            <w:r>
              <w:rPr>
                <w:rFonts w:hint="default" w:ascii="Times New Roman" w:hAnsi="Times New Roman" w:eastAsia="宋体" w:cs="Times New Roman"/>
                <w:color w:val="000000"/>
                <w:highlight w:val="none"/>
                <w:lang w:val="zh-CN"/>
              </w:rPr>
              <w:t>一般固废代码为：900-099-</w:t>
            </w:r>
            <w:r>
              <w:rPr>
                <w:rFonts w:hint="eastAsia" w:ascii="Times New Roman" w:hAnsi="Times New Roman" w:eastAsia="宋体" w:cs="Times New Roman"/>
                <w:color w:val="000000"/>
                <w:highlight w:val="none"/>
                <w:lang w:val="en-US" w:eastAsia="zh-CN"/>
              </w:rPr>
              <w:t>S</w:t>
            </w:r>
            <w:r>
              <w:rPr>
                <w:rFonts w:hint="default" w:ascii="Times New Roman" w:hAnsi="Times New Roman" w:eastAsia="宋体" w:cs="Times New Roman"/>
                <w:color w:val="000000"/>
                <w:highlight w:val="none"/>
                <w:lang w:val="zh-CN"/>
              </w:rPr>
              <w:t>59</w:t>
            </w:r>
            <w:r>
              <w:rPr>
                <w:rFonts w:hint="eastAsia" w:ascii="Times New Roman" w:hAnsi="Times New Roman" w:eastAsia="宋体" w:cs="Times New Roman"/>
                <w:color w:val="000000"/>
                <w:highlight w:val="none"/>
                <w:lang w:val="zh-CN"/>
              </w:rPr>
              <w:t>，</w:t>
            </w:r>
            <w:r>
              <w:rPr>
                <w:rFonts w:hint="default" w:ascii="Times New Roman" w:hAnsi="Times New Roman" w:eastAsia="宋体" w:cs="Times New Roman"/>
                <w:color w:val="000000"/>
                <w:highlight w:val="none"/>
                <w:lang w:val="en-US" w:eastAsia="zh-CN"/>
              </w:rPr>
              <w:t>分离出的砂石暂存于骨料堆场，回用于生产。</w:t>
            </w:r>
          </w:p>
          <w:p w14:paraId="7F0E4638">
            <w:pPr>
              <w:numPr>
                <w:ilvl w:val="0"/>
                <w:numId w:val="0"/>
              </w:numPr>
              <w:ind w:firstLine="482" w:firstLineChars="200"/>
              <w:rPr>
                <w:rFonts w:hint="default" w:ascii="Times New Roman" w:hAnsi="Times New Roman" w:eastAsia="宋体" w:cs="Times New Roman"/>
                <w:b/>
                <w:bCs w:val="0"/>
                <w:color w:val="000000"/>
                <w:szCs w:val="21"/>
                <w:highlight w:val="none"/>
                <w:lang w:val="en-US" w:eastAsia="zh-CN"/>
              </w:rPr>
            </w:pPr>
            <w:r>
              <w:rPr>
                <w:rFonts w:hint="default" w:ascii="Times New Roman" w:hAnsi="Times New Roman" w:eastAsia="宋体" w:cs="Times New Roman"/>
                <w:b/>
                <w:bCs w:val="0"/>
                <w:color w:val="000000"/>
                <w:szCs w:val="21"/>
                <w:highlight w:val="none"/>
                <w:lang w:val="en-US" w:eastAsia="zh-CN"/>
              </w:rPr>
              <w:t>7、检验废料</w:t>
            </w:r>
          </w:p>
          <w:p w14:paraId="29B1636D">
            <w:pPr>
              <w:ind w:firstLine="480"/>
              <w:jc w:val="both"/>
              <w:rPr>
                <w:rFonts w:hint="default" w:ascii="Times New Roman" w:hAnsi="Times New Roman" w:eastAsia="宋体" w:cs="Times New Roman"/>
                <w:color w:val="000000"/>
                <w:highlight w:val="none"/>
                <w:lang w:val="zh-CN"/>
              </w:rPr>
            </w:pPr>
            <w:r>
              <w:rPr>
                <w:rFonts w:hint="default" w:ascii="Times New Roman" w:hAnsi="Times New Roman" w:eastAsia="宋体" w:cs="Times New Roman"/>
                <w:color w:val="000000"/>
                <w:highlight w:val="none"/>
                <w:lang w:val="zh-CN"/>
              </w:rPr>
              <w:t>项目设检验室，主要用于混凝土成品质量检验，包括硬度、抗压性等测试，均为物理实验，此过程中会产生废样品。根据物料平衡，检验固废产生量约为</w:t>
            </w:r>
            <w:r>
              <w:rPr>
                <w:rFonts w:hint="default" w:ascii="Times New Roman" w:hAnsi="Times New Roman" w:eastAsia="宋体" w:cs="Times New Roman"/>
                <w:color w:val="000000"/>
                <w:highlight w:val="none"/>
                <w:lang w:val="en-US" w:eastAsia="zh-CN"/>
              </w:rPr>
              <w:t>11.37</w:t>
            </w:r>
            <w:r>
              <w:rPr>
                <w:rFonts w:hint="default" w:ascii="Times New Roman" w:hAnsi="Times New Roman" w:eastAsia="宋体" w:cs="Times New Roman"/>
                <w:color w:val="000000"/>
                <w:highlight w:val="none"/>
                <w:lang w:val="zh-CN"/>
              </w:rPr>
              <w:t>t/a，一般固废代码为：900-0</w:t>
            </w:r>
            <w:r>
              <w:rPr>
                <w:rFonts w:hint="eastAsia" w:ascii="Times New Roman" w:hAnsi="Times New Roman" w:eastAsia="宋体" w:cs="Times New Roman"/>
                <w:color w:val="000000"/>
                <w:highlight w:val="none"/>
                <w:lang w:val="en-US" w:eastAsia="zh-CN"/>
              </w:rPr>
              <w:t>01</w:t>
            </w:r>
            <w:r>
              <w:rPr>
                <w:rFonts w:hint="default" w:ascii="Times New Roman" w:hAnsi="Times New Roman" w:eastAsia="宋体" w:cs="Times New Roman"/>
                <w:color w:val="000000"/>
                <w:highlight w:val="none"/>
                <w:lang w:val="zh-CN"/>
              </w:rPr>
              <w:t>-</w:t>
            </w:r>
            <w:r>
              <w:rPr>
                <w:rFonts w:hint="eastAsia" w:ascii="Times New Roman" w:hAnsi="Times New Roman" w:eastAsia="宋体" w:cs="Times New Roman"/>
                <w:color w:val="000000"/>
                <w:highlight w:val="none"/>
                <w:lang w:val="en-US" w:eastAsia="zh-CN"/>
              </w:rPr>
              <w:t>S92</w:t>
            </w:r>
            <w:r>
              <w:rPr>
                <w:rFonts w:hint="eastAsia" w:ascii="Times New Roman" w:hAnsi="Times New Roman" w:eastAsia="宋体" w:cs="Times New Roman"/>
                <w:color w:val="000000"/>
                <w:highlight w:val="none"/>
                <w:lang w:val="zh-CN"/>
              </w:rPr>
              <w:t>，</w:t>
            </w:r>
            <w:r>
              <w:rPr>
                <w:rFonts w:hint="default" w:ascii="Times New Roman" w:hAnsi="Times New Roman" w:eastAsia="宋体" w:cs="Times New Roman"/>
                <w:color w:val="000000"/>
                <w:highlight w:val="none"/>
                <w:lang w:val="zh-CN"/>
              </w:rPr>
              <w:t>产生的废样品集中收集，收集后外售给相关单位作综合利用。</w:t>
            </w:r>
          </w:p>
          <w:p w14:paraId="26BF3B2D">
            <w:pPr>
              <w:numPr>
                <w:ilvl w:val="0"/>
                <w:numId w:val="0"/>
              </w:numPr>
              <w:ind w:firstLine="482" w:firstLineChars="200"/>
              <w:rPr>
                <w:rFonts w:hint="default" w:ascii="Times New Roman" w:hAnsi="Times New Roman" w:eastAsia="宋体" w:cs="Times New Roman"/>
                <w:b/>
                <w:bCs/>
                <w:color w:val="000000"/>
                <w:highlight w:val="none"/>
              </w:rPr>
            </w:pPr>
            <w:r>
              <w:rPr>
                <w:rFonts w:hint="eastAsia" w:ascii="Times New Roman" w:hAnsi="Times New Roman" w:eastAsia="宋体" w:cs="Times New Roman"/>
                <w:b/>
                <w:bCs/>
                <w:color w:val="000000"/>
                <w:highlight w:val="none"/>
                <w:lang w:val="en-US" w:eastAsia="zh-CN"/>
              </w:rPr>
              <w:t>8</w:t>
            </w:r>
            <w:r>
              <w:rPr>
                <w:rFonts w:hint="default" w:ascii="Times New Roman" w:hAnsi="Times New Roman" w:eastAsia="宋体" w:cs="Times New Roman"/>
                <w:b/>
                <w:bCs/>
                <w:color w:val="000000"/>
                <w:highlight w:val="none"/>
              </w:rPr>
              <w:t>、危险废物</w:t>
            </w:r>
          </w:p>
          <w:p w14:paraId="084ED6A6">
            <w:pPr>
              <w:ind w:firstLine="480"/>
              <w:rPr>
                <w:rFonts w:hint="default" w:ascii="Times New Roman" w:hAnsi="Times New Roman" w:eastAsia="宋体" w:cs="Times New Roman"/>
                <w:b/>
                <w:bCs/>
                <w:color w:val="000000"/>
                <w:kern w:val="0"/>
                <w:highlight w:val="none"/>
                <w:lang w:bidi="ar"/>
              </w:rPr>
            </w:pPr>
            <w:r>
              <w:rPr>
                <w:rFonts w:hint="default" w:ascii="Times New Roman" w:hAnsi="Times New Roman" w:eastAsia="宋体" w:cs="Times New Roman"/>
                <w:b/>
                <w:bCs/>
                <w:color w:val="000000"/>
                <w:kern w:val="0"/>
                <w:highlight w:val="none"/>
                <w:lang w:bidi="ar"/>
              </w:rPr>
              <w:t>（1）废油桶</w:t>
            </w:r>
          </w:p>
          <w:p w14:paraId="0F12EFD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jc w:val="both"/>
              <w:textAlignment w:val="auto"/>
              <w:rPr>
                <w:rFonts w:hint="default" w:ascii="Times New Roman" w:hAnsi="Times New Roman" w:eastAsia="宋体" w:cs="Times New Roman"/>
                <w:color w:val="000000"/>
                <w:kern w:val="0"/>
                <w:highlight w:val="none"/>
                <w:lang w:bidi="ar"/>
              </w:rPr>
            </w:pPr>
            <w:r>
              <w:rPr>
                <w:rFonts w:hint="default" w:ascii="Times New Roman" w:hAnsi="Times New Roman" w:eastAsia="宋体" w:cs="Times New Roman"/>
                <w:color w:val="000000"/>
                <w:kern w:val="0"/>
                <w:highlight w:val="none"/>
                <w:lang w:bidi="ar"/>
              </w:rPr>
              <w:t>本项目砂石加工设备在维护的过程中会使用润滑油，润滑油使用过程中会产生废油桶，产生量约为0.1t/a。</w:t>
            </w:r>
            <w:r>
              <w:rPr>
                <w:rFonts w:hint="default" w:ascii="Times New Roman" w:hAnsi="Times New Roman" w:eastAsia="宋体" w:cs="Times New Roman"/>
                <w:color w:val="000000"/>
                <w:kern w:val="0"/>
                <w:sz w:val="24"/>
                <w:highlight w:val="none"/>
                <w:shd w:val="clear" w:color="auto" w:fill="auto"/>
                <w:lang w:val="zh-CN" w:eastAsia="zh-CN" w:bidi="ar"/>
              </w:rPr>
              <w:t>根据《国家危险废物名录（202</w:t>
            </w:r>
            <w:r>
              <w:rPr>
                <w:rFonts w:hint="default" w:ascii="Times New Roman" w:hAnsi="Times New Roman" w:eastAsia="宋体" w:cs="Times New Roman"/>
                <w:color w:val="000000"/>
                <w:kern w:val="0"/>
                <w:sz w:val="24"/>
                <w:highlight w:val="none"/>
                <w:shd w:val="clear" w:color="auto" w:fill="auto"/>
                <w:lang w:val="en-US" w:eastAsia="zh-CN" w:bidi="ar"/>
              </w:rPr>
              <w:t>5年</w:t>
            </w:r>
            <w:r>
              <w:rPr>
                <w:rFonts w:hint="default" w:ascii="Times New Roman" w:hAnsi="Times New Roman" w:eastAsia="宋体" w:cs="Times New Roman"/>
                <w:color w:val="000000"/>
                <w:kern w:val="0"/>
                <w:sz w:val="24"/>
                <w:highlight w:val="none"/>
                <w:shd w:val="clear" w:color="auto" w:fill="auto"/>
                <w:lang w:val="zh-CN" w:eastAsia="zh-CN" w:bidi="ar"/>
              </w:rPr>
              <w:t>版）》可知，该废物属于危险废物，废物类别为HW</w:t>
            </w:r>
            <w:r>
              <w:rPr>
                <w:rFonts w:hint="default" w:ascii="Times New Roman" w:hAnsi="Times New Roman" w:eastAsia="宋体" w:cs="Times New Roman"/>
                <w:color w:val="000000"/>
                <w:kern w:val="0"/>
                <w:sz w:val="24"/>
                <w:highlight w:val="none"/>
                <w:shd w:val="clear" w:color="auto" w:fill="auto"/>
                <w:lang w:val="en-US" w:eastAsia="zh-CN" w:bidi="ar"/>
              </w:rPr>
              <w:t>08</w:t>
            </w:r>
            <w:r>
              <w:rPr>
                <w:rFonts w:hint="default" w:ascii="Times New Roman" w:hAnsi="Times New Roman" w:eastAsia="宋体" w:cs="Times New Roman"/>
                <w:color w:val="000000"/>
                <w:kern w:val="0"/>
                <w:sz w:val="24"/>
                <w:highlight w:val="none"/>
                <w:shd w:val="clear" w:color="auto" w:fill="auto"/>
                <w:lang w:val="zh-CN" w:eastAsia="zh-CN" w:bidi="ar"/>
              </w:rPr>
              <w:t>其他废物，废物代码为900-</w:t>
            </w:r>
            <w:r>
              <w:rPr>
                <w:rFonts w:hint="default" w:ascii="Times New Roman" w:hAnsi="Times New Roman" w:eastAsia="宋体" w:cs="Times New Roman"/>
                <w:color w:val="000000"/>
                <w:kern w:val="0"/>
                <w:sz w:val="24"/>
                <w:highlight w:val="none"/>
                <w:shd w:val="clear" w:color="auto" w:fill="auto"/>
                <w:lang w:val="en-US" w:eastAsia="zh-CN" w:bidi="ar"/>
              </w:rPr>
              <w:t>249</w:t>
            </w:r>
            <w:r>
              <w:rPr>
                <w:rFonts w:hint="default" w:ascii="Times New Roman" w:hAnsi="Times New Roman" w:eastAsia="宋体" w:cs="Times New Roman"/>
                <w:color w:val="000000"/>
                <w:kern w:val="0"/>
                <w:sz w:val="24"/>
                <w:highlight w:val="none"/>
                <w:shd w:val="clear" w:color="auto" w:fill="auto"/>
                <w:lang w:val="zh-CN" w:eastAsia="zh-CN" w:bidi="ar"/>
              </w:rPr>
              <w:t>-</w:t>
            </w:r>
            <w:r>
              <w:rPr>
                <w:rFonts w:hint="default" w:ascii="Times New Roman" w:hAnsi="Times New Roman" w:eastAsia="宋体" w:cs="Times New Roman"/>
                <w:color w:val="000000"/>
                <w:kern w:val="0"/>
                <w:sz w:val="24"/>
                <w:highlight w:val="none"/>
                <w:shd w:val="clear" w:color="auto" w:fill="auto"/>
                <w:lang w:val="en-US" w:eastAsia="zh-CN" w:bidi="ar"/>
              </w:rPr>
              <w:t>08其他生产、销售、使用过程中产生的废矿物油及沾染矿物油的废弃包装物</w:t>
            </w:r>
            <w:r>
              <w:rPr>
                <w:rFonts w:hint="default" w:ascii="Times New Roman" w:hAnsi="Times New Roman" w:eastAsia="宋体" w:cs="Times New Roman"/>
                <w:color w:val="000000"/>
                <w:kern w:val="0"/>
                <w:sz w:val="24"/>
                <w:highlight w:val="none"/>
                <w:shd w:val="clear" w:color="auto" w:fill="auto"/>
                <w:lang w:val="zh-CN" w:eastAsia="zh-CN" w:bidi="ar"/>
              </w:rPr>
              <w:t>，</w:t>
            </w:r>
            <w:r>
              <w:rPr>
                <w:rFonts w:hint="default" w:ascii="Times New Roman" w:hAnsi="Times New Roman" w:eastAsia="宋体" w:cs="Times New Roman"/>
                <w:color w:val="000000"/>
                <w:kern w:val="0"/>
                <w:sz w:val="24"/>
                <w:highlight w:val="none"/>
                <w:shd w:val="clear" w:color="auto" w:fill="auto"/>
                <w:lang w:val="en-US" w:eastAsia="zh-CN" w:bidi="ar"/>
              </w:rPr>
              <w:t>分类收集后暂存于危废暂存间，</w:t>
            </w:r>
            <w:r>
              <w:rPr>
                <w:rFonts w:hint="default" w:ascii="Times New Roman" w:hAnsi="Times New Roman" w:eastAsia="宋体" w:cs="Times New Roman"/>
                <w:color w:val="000000"/>
                <w:kern w:val="0"/>
                <w:sz w:val="24"/>
                <w:highlight w:val="none"/>
                <w:shd w:val="clear" w:color="auto" w:fill="auto"/>
                <w:lang w:val="zh-CN" w:eastAsia="zh-CN" w:bidi="ar"/>
              </w:rPr>
              <w:t>交由</w:t>
            </w:r>
            <w:r>
              <w:rPr>
                <w:rFonts w:hint="eastAsia" w:ascii="Times New Roman" w:hAnsi="Times New Roman" w:eastAsia="宋体" w:cs="Times New Roman"/>
                <w:color w:val="000000"/>
                <w:kern w:val="0"/>
                <w:sz w:val="24"/>
                <w:highlight w:val="none"/>
                <w:shd w:val="clear" w:color="auto" w:fill="auto"/>
                <w:lang w:val="en-US" w:eastAsia="zh-CN" w:bidi="ar"/>
              </w:rPr>
              <w:t>具有危废</w:t>
            </w:r>
            <w:r>
              <w:rPr>
                <w:rFonts w:hint="default" w:ascii="Times New Roman" w:hAnsi="Times New Roman" w:eastAsia="宋体" w:cs="Times New Roman"/>
                <w:color w:val="000000"/>
                <w:kern w:val="0"/>
                <w:sz w:val="24"/>
                <w:highlight w:val="none"/>
                <w:shd w:val="clear" w:color="auto" w:fill="auto"/>
                <w:lang w:val="zh-CN" w:eastAsia="zh-CN" w:bidi="ar"/>
              </w:rPr>
              <w:t>资质的</w:t>
            </w:r>
            <w:r>
              <w:rPr>
                <w:rFonts w:hint="eastAsia" w:ascii="Times New Roman" w:hAnsi="Times New Roman" w:eastAsia="宋体" w:cs="Times New Roman"/>
                <w:color w:val="000000"/>
                <w:kern w:val="0"/>
                <w:sz w:val="24"/>
                <w:highlight w:val="none"/>
                <w:shd w:val="clear" w:color="auto" w:fill="auto"/>
                <w:lang w:val="en-US" w:eastAsia="zh-CN" w:bidi="ar"/>
              </w:rPr>
              <w:t>凉山明润环保技术有限公司</w:t>
            </w:r>
            <w:r>
              <w:rPr>
                <w:rFonts w:hint="default" w:ascii="Times New Roman" w:hAnsi="Times New Roman" w:eastAsia="宋体" w:cs="Times New Roman"/>
                <w:color w:val="000000"/>
                <w:kern w:val="0"/>
                <w:sz w:val="24"/>
                <w:highlight w:val="none"/>
                <w:shd w:val="clear" w:color="auto" w:fill="auto"/>
                <w:lang w:val="zh-CN" w:eastAsia="zh-CN" w:bidi="ar"/>
              </w:rPr>
              <w:t>回收处置。</w:t>
            </w:r>
          </w:p>
          <w:p w14:paraId="06CEFB57">
            <w:pPr>
              <w:ind w:left="480" w:leftChars="200" w:firstLine="0" w:firstLineChars="0"/>
              <w:rPr>
                <w:rFonts w:hint="default" w:ascii="Times New Roman" w:hAnsi="Times New Roman" w:eastAsia="宋体" w:cs="Times New Roman"/>
                <w:b/>
                <w:bCs w:val="0"/>
                <w:color w:val="000000"/>
                <w:szCs w:val="21"/>
                <w:highlight w:val="none"/>
              </w:rPr>
            </w:pPr>
            <w:r>
              <w:rPr>
                <w:rFonts w:hint="default" w:ascii="Times New Roman" w:hAnsi="Times New Roman" w:eastAsia="宋体" w:cs="Times New Roman"/>
                <w:b/>
                <w:bCs w:val="0"/>
                <w:color w:val="000000"/>
                <w:szCs w:val="21"/>
                <w:highlight w:val="none"/>
              </w:rPr>
              <w:t>（2）废矿物油</w:t>
            </w:r>
          </w:p>
          <w:p w14:paraId="7FECD2F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jc w:val="both"/>
              <w:textAlignment w:val="auto"/>
              <w:rPr>
                <w:rFonts w:hint="default" w:ascii="Times New Roman" w:hAnsi="Times New Roman" w:cs="Times New Roman"/>
                <w:color w:val="000000"/>
                <w:kern w:val="0"/>
                <w:sz w:val="24"/>
                <w:highlight w:val="none"/>
                <w:shd w:val="clear" w:color="auto" w:fill="auto"/>
                <w:lang w:val="zh-CN" w:eastAsia="zh-CN" w:bidi="ar"/>
              </w:rPr>
            </w:pPr>
            <w:r>
              <w:rPr>
                <w:rFonts w:hint="default" w:ascii="Times New Roman" w:hAnsi="Times New Roman" w:eastAsia="宋体" w:cs="Times New Roman"/>
                <w:bCs/>
                <w:color w:val="000000"/>
                <w:szCs w:val="21"/>
                <w:highlight w:val="none"/>
              </w:rPr>
              <w:t>本项目砂石加工厂设备使用的矿物油主要为机油、润滑油等。项目生产设备保养、机修过程中均会产生废机油、废润滑油等，产生量约为0.2t/a。</w:t>
            </w:r>
            <w:r>
              <w:rPr>
                <w:rFonts w:hint="default" w:ascii="Times New Roman" w:hAnsi="Times New Roman" w:cs="Times New Roman"/>
                <w:color w:val="000000"/>
                <w:kern w:val="0"/>
                <w:sz w:val="24"/>
                <w:highlight w:val="none"/>
                <w:shd w:val="clear" w:color="auto" w:fill="auto"/>
                <w:lang w:val="zh-CN" w:eastAsia="zh-CN" w:bidi="ar"/>
              </w:rPr>
              <w:t>属于《国家危险废物名录》（202</w:t>
            </w:r>
            <w:r>
              <w:rPr>
                <w:rFonts w:hint="default" w:ascii="Times New Roman" w:hAnsi="Times New Roman" w:cs="Times New Roman"/>
                <w:color w:val="000000"/>
                <w:kern w:val="0"/>
                <w:sz w:val="24"/>
                <w:highlight w:val="none"/>
                <w:shd w:val="clear" w:color="auto" w:fill="auto"/>
                <w:lang w:val="en-US" w:eastAsia="zh-CN" w:bidi="ar"/>
              </w:rPr>
              <w:t>5年</w:t>
            </w:r>
            <w:r>
              <w:rPr>
                <w:rFonts w:hint="default" w:ascii="Times New Roman" w:hAnsi="Times New Roman" w:cs="Times New Roman"/>
                <w:color w:val="000000"/>
                <w:kern w:val="0"/>
                <w:sz w:val="24"/>
                <w:highlight w:val="none"/>
                <w:shd w:val="clear" w:color="auto" w:fill="auto"/>
                <w:lang w:val="zh-CN" w:eastAsia="zh-CN" w:bidi="ar"/>
              </w:rPr>
              <w:t>版）中HW08</w:t>
            </w:r>
            <w:r>
              <w:rPr>
                <w:rFonts w:hint="default" w:ascii="Times New Roman" w:hAnsi="Times New Roman" w:cs="Times New Roman"/>
                <w:color w:val="000000"/>
                <w:kern w:val="0"/>
                <w:sz w:val="24"/>
                <w:highlight w:val="none"/>
                <w:shd w:val="clear" w:color="auto" w:fill="auto"/>
                <w:lang w:val="en-US" w:eastAsia="zh-CN" w:bidi="ar"/>
              </w:rPr>
              <w:t>废矿物油与含矿物油</w:t>
            </w:r>
            <w:r>
              <w:rPr>
                <w:rFonts w:hint="default" w:ascii="Times New Roman" w:hAnsi="Times New Roman" w:cs="Times New Roman"/>
                <w:color w:val="000000"/>
                <w:kern w:val="0"/>
                <w:sz w:val="24"/>
                <w:highlight w:val="none"/>
                <w:shd w:val="clear" w:color="auto" w:fill="auto"/>
                <w:lang w:val="zh-CN" w:eastAsia="zh-CN" w:bidi="ar"/>
              </w:rPr>
              <w:t>900-214-08</w:t>
            </w:r>
            <w:r>
              <w:rPr>
                <w:rFonts w:hint="default" w:ascii="Times New Roman" w:hAnsi="Times New Roman" w:cs="Times New Roman"/>
                <w:color w:val="000000"/>
                <w:kern w:val="0"/>
                <w:sz w:val="24"/>
                <w:highlight w:val="none"/>
                <w:shd w:val="clear" w:color="auto" w:fill="auto"/>
                <w:lang w:val="en-US" w:eastAsia="zh-CN" w:bidi="ar"/>
              </w:rPr>
              <w:t>车辆、轮船及其他机械维修过程中产生的废发动机油、制动器油、自动变速器油、齿轮油等废润滑油</w:t>
            </w:r>
            <w:r>
              <w:rPr>
                <w:rFonts w:hint="default" w:ascii="Times New Roman" w:hAnsi="Times New Roman" w:cs="Times New Roman"/>
                <w:color w:val="000000"/>
                <w:kern w:val="0"/>
                <w:sz w:val="24"/>
                <w:highlight w:val="none"/>
                <w:shd w:val="clear" w:color="auto" w:fill="auto"/>
                <w:lang w:val="zh-CN" w:eastAsia="zh-CN" w:bidi="ar"/>
              </w:rPr>
              <w:t>，危险性为T、In。废矿物油经收集后由专用容器盛装，暂存于危废暂存间，定期交给</w:t>
            </w:r>
            <w:r>
              <w:rPr>
                <w:rFonts w:hint="default" w:ascii="Times New Roman" w:hAnsi="Times New Roman" w:eastAsia="宋体" w:cs="Times New Roman"/>
                <w:color w:val="000000"/>
                <w:kern w:val="0"/>
                <w:sz w:val="24"/>
                <w:highlight w:val="none"/>
                <w:shd w:val="clear" w:color="auto" w:fill="auto"/>
                <w:lang w:val="zh-CN" w:eastAsia="zh-CN" w:bidi="ar"/>
              </w:rPr>
              <w:t>交由</w:t>
            </w:r>
            <w:r>
              <w:rPr>
                <w:rFonts w:hint="eastAsia" w:ascii="Times New Roman" w:hAnsi="Times New Roman" w:eastAsia="宋体" w:cs="Times New Roman"/>
                <w:color w:val="000000"/>
                <w:kern w:val="0"/>
                <w:sz w:val="24"/>
                <w:highlight w:val="none"/>
                <w:shd w:val="clear" w:color="auto" w:fill="auto"/>
                <w:lang w:val="en-US" w:eastAsia="zh-CN" w:bidi="ar"/>
              </w:rPr>
              <w:t>具有危废</w:t>
            </w:r>
            <w:r>
              <w:rPr>
                <w:rFonts w:hint="default" w:ascii="Times New Roman" w:hAnsi="Times New Roman" w:eastAsia="宋体" w:cs="Times New Roman"/>
                <w:color w:val="000000"/>
                <w:kern w:val="0"/>
                <w:sz w:val="24"/>
                <w:highlight w:val="none"/>
                <w:shd w:val="clear" w:color="auto" w:fill="auto"/>
                <w:lang w:val="zh-CN" w:eastAsia="zh-CN" w:bidi="ar"/>
              </w:rPr>
              <w:t>资质的</w:t>
            </w:r>
            <w:r>
              <w:rPr>
                <w:rFonts w:hint="eastAsia" w:ascii="Times New Roman" w:hAnsi="Times New Roman" w:eastAsia="宋体" w:cs="Times New Roman"/>
                <w:color w:val="000000"/>
                <w:kern w:val="0"/>
                <w:sz w:val="24"/>
                <w:highlight w:val="none"/>
                <w:shd w:val="clear" w:color="auto" w:fill="auto"/>
                <w:lang w:val="en-US" w:eastAsia="zh-CN" w:bidi="ar"/>
              </w:rPr>
              <w:t>凉山明润环保技术有限公司</w:t>
            </w:r>
            <w:r>
              <w:rPr>
                <w:rFonts w:hint="default" w:ascii="Times New Roman" w:hAnsi="Times New Roman" w:eastAsia="宋体" w:cs="Times New Roman"/>
                <w:color w:val="000000"/>
                <w:kern w:val="0"/>
                <w:sz w:val="24"/>
                <w:highlight w:val="none"/>
                <w:shd w:val="clear" w:color="auto" w:fill="auto"/>
                <w:lang w:val="zh-CN" w:eastAsia="zh-CN" w:bidi="ar"/>
              </w:rPr>
              <w:t>回收处置。</w:t>
            </w:r>
            <w:r>
              <w:rPr>
                <w:rFonts w:hint="default" w:ascii="Times New Roman" w:hAnsi="Times New Roman" w:cs="Times New Roman"/>
                <w:color w:val="000000"/>
                <w:kern w:val="0"/>
                <w:sz w:val="24"/>
                <w:highlight w:val="none"/>
                <w:shd w:val="clear" w:color="auto" w:fill="auto"/>
                <w:lang w:val="zh-CN" w:eastAsia="zh-CN" w:bidi="ar"/>
              </w:rPr>
              <w:t>。</w:t>
            </w:r>
          </w:p>
          <w:p w14:paraId="31153E35">
            <w:pPr>
              <w:ind w:firstLine="480"/>
              <w:rPr>
                <w:rFonts w:hint="default" w:ascii="Times New Roman" w:hAnsi="Times New Roman" w:eastAsia="宋体" w:cs="Times New Roman"/>
                <w:b/>
                <w:bCs/>
                <w:color w:val="000000"/>
                <w:highlight w:val="none"/>
              </w:rPr>
            </w:pPr>
            <w:r>
              <w:rPr>
                <w:rFonts w:hint="default" w:ascii="Times New Roman" w:hAnsi="Times New Roman" w:eastAsia="宋体" w:cs="Times New Roman"/>
                <w:b/>
                <w:bCs/>
                <w:color w:val="000000"/>
                <w:highlight w:val="none"/>
                <w:lang w:val="zh-CN"/>
              </w:rPr>
              <w:t>（</w:t>
            </w:r>
            <w:r>
              <w:rPr>
                <w:rFonts w:hint="default" w:ascii="Times New Roman" w:hAnsi="Times New Roman" w:eastAsia="宋体" w:cs="Times New Roman"/>
                <w:b/>
                <w:bCs/>
                <w:color w:val="000000"/>
                <w:highlight w:val="none"/>
              </w:rPr>
              <w:t>3</w:t>
            </w:r>
            <w:r>
              <w:rPr>
                <w:rFonts w:hint="default" w:ascii="Times New Roman" w:hAnsi="Times New Roman" w:eastAsia="宋体" w:cs="Times New Roman"/>
                <w:b/>
                <w:bCs/>
                <w:color w:val="000000"/>
                <w:highlight w:val="none"/>
                <w:lang w:val="zh-CN"/>
              </w:rPr>
              <w:t>）</w:t>
            </w:r>
            <w:r>
              <w:rPr>
                <w:rFonts w:hint="default" w:ascii="Times New Roman" w:hAnsi="Times New Roman" w:eastAsia="宋体" w:cs="Times New Roman"/>
                <w:b/>
                <w:bCs/>
                <w:color w:val="000000"/>
                <w:highlight w:val="none"/>
              </w:rPr>
              <w:t>废含油抹布、手套</w:t>
            </w:r>
          </w:p>
          <w:p w14:paraId="152E812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jc w:val="both"/>
              <w:textAlignment w:val="auto"/>
              <w:rPr>
                <w:rFonts w:hint="default" w:ascii="Times New Roman" w:hAnsi="Times New Roman" w:eastAsia="宋体" w:cs="Times New Roman"/>
                <w:color w:val="000000"/>
                <w:kern w:val="0"/>
                <w:sz w:val="24"/>
                <w:highlight w:val="none"/>
                <w:shd w:val="clear" w:color="auto" w:fill="auto"/>
                <w:lang w:val="zh-CN" w:eastAsia="zh-CN" w:bidi="ar"/>
              </w:rPr>
            </w:pPr>
            <w:r>
              <w:rPr>
                <w:rFonts w:hint="default" w:ascii="Times New Roman" w:hAnsi="Times New Roman" w:eastAsia="宋体" w:cs="Times New Roman"/>
                <w:color w:val="000000"/>
                <w:highlight w:val="none"/>
              </w:rPr>
              <w:t>本项目砂石加工厂设备在设备维护过程中均会产生</w:t>
            </w:r>
            <w:r>
              <w:rPr>
                <w:rFonts w:hint="default" w:ascii="Times New Roman" w:hAnsi="Times New Roman" w:eastAsia="宋体" w:cs="Times New Roman"/>
                <w:color w:val="000000"/>
                <w:highlight w:val="none"/>
                <w:lang w:eastAsia="zh-CN"/>
              </w:rPr>
              <w:t>含油</w:t>
            </w:r>
            <w:r>
              <w:rPr>
                <w:rFonts w:hint="default" w:ascii="Times New Roman" w:hAnsi="Times New Roman" w:eastAsia="宋体" w:cs="Times New Roman"/>
                <w:color w:val="000000"/>
                <w:highlight w:val="none"/>
              </w:rPr>
              <w:t>抹布、手套，正常情况下每10天加工维护一次，每次产生废抹布手套500g，废含油抹布及手套产生量为0.02t/a。</w:t>
            </w:r>
            <w:r>
              <w:rPr>
                <w:rFonts w:hint="default" w:ascii="Times New Roman" w:hAnsi="Times New Roman" w:eastAsia="宋体" w:cs="Times New Roman"/>
                <w:color w:val="000000"/>
                <w:kern w:val="0"/>
                <w:sz w:val="24"/>
                <w:highlight w:val="none"/>
                <w:shd w:val="clear" w:color="auto" w:fill="auto"/>
                <w:lang w:val="zh-CN" w:eastAsia="zh-CN" w:bidi="ar"/>
              </w:rPr>
              <w:t>根据《国家危险废物名录（202</w:t>
            </w:r>
            <w:r>
              <w:rPr>
                <w:rFonts w:hint="default" w:ascii="Times New Roman" w:hAnsi="Times New Roman" w:eastAsia="宋体" w:cs="Times New Roman"/>
                <w:color w:val="000000"/>
                <w:kern w:val="0"/>
                <w:sz w:val="24"/>
                <w:highlight w:val="none"/>
                <w:shd w:val="clear" w:color="auto" w:fill="auto"/>
                <w:lang w:val="en-US" w:eastAsia="zh-CN" w:bidi="ar"/>
              </w:rPr>
              <w:t>5年</w:t>
            </w:r>
            <w:r>
              <w:rPr>
                <w:rFonts w:hint="default" w:ascii="Times New Roman" w:hAnsi="Times New Roman" w:eastAsia="宋体" w:cs="Times New Roman"/>
                <w:color w:val="000000"/>
                <w:kern w:val="0"/>
                <w:sz w:val="24"/>
                <w:highlight w:val="none"/>
                <w:shd w:val="clear" w:color="auto" w:fill="auto"/>
                <w:lang w:val="zh-CN" w:eastAsia="zh-CN" w:bidi="ar"/>
              </w:rPr>
              <w:t>版）》可知，该废物属于危险废物，废物类别为HW49其他废物，废物代码为900-041-49</w:t>
            </w:r>
            <w:r>
              <w:rPr>
                <w:rFonts w:hint="default" w:ascii="Times New Roman" w:hAnsi="Times New Roman" w:eastAsia="宋体" w:cs="Times New Roman"/>
                <w:color w:val="000000"/>
                <w:kern w:val="0"/>
                <w:sz w:val="24"/>
                <w:highlight w:val="none"/>
                <w:shd w:val="clear" w:color="auto" w:fill="auto"/>
                <w:lang w:val="en-US" w:eastAsia="zh-CN" w:bidi="ar"/>
              </w:rPr>
              <w:t>含有或者沾染毒性、感染性危险废物的废弃的包装物、容</w:t>
            </w:r>
            <w:r>
              <w:rPr>
                <w:rFonts w:hint="eastAsia" w:ascii="Times New Roman" w:hAnsi="Times New Roman" w:eastAsia="宋体" w:cs="Times New Roman"/>
                <w:color w:val="000000"/>
                <w:kern w:val="0"/>
                <w:sz w:val="24"/>
                <w:highlight w:val="none"/>
                <w:shd w:val="clear" w:color="auto" w:fill="auto"/>
                <w:lang w:val="en-US" w:eastAsia="zh-CN" w:bidi="ar"/>
              </w:rPr>
              <w:t>器</w:t>
            </w:r>
            <w:r>
              <w:rPr>
                <w:rFonts w:hint="default" w:ascii="Times New Roman" w:hAnsi="Times New Roman" w:eastAsia="宋体" w:cs="Times New Roman"/>
                <w:color w:val="000000"/>
                <w:kern w:val="0"/>
                <w:sz w:val="24"/>
                <w:highlight w:val="none"/>
                <w:shd w:val="clear" w:color="auto" w:fill="auto"/>
                <w:lang w:val="en-US" w:eastAsia="zh-CN" w:bidi="ar"/>
              </w:rPr>
              <w:t>、过滤吸附介质</w:t>
            </w:r>
            <w:r>
              <w:rPr>
                <w:rFonts w:hint="default" w:ascii="Times New Roman" w:hAnsi="Times New Roman" w:eastAsia="宋体" w:cs="Times New Roman"/>
                <w:color w:val="000000"/>
                <w:kern w:val="0"/>
                <w:sz w:val="24"/>
                <w:highlight w:val="none"/>
                <w:shd w:val="clear" w:color="auto" w:fill="auto"/>
                <w:lang w:val="zh-CN" w:eastAsia="zh-CN" w:bidi="ar"/>
              </w:rPr>
              <w:t>，</w:t>
            </w:r>
            <w:r>
              <w:rPr>
                <w:rFonts w:hint="default" w:ascii="Times New Roman" w:hAnsi="Times New Roman" w:eastAsia="宋体" w:cs="Times New Roman"/>
                <w:color w:val="000000"/>
                <w:kern w:val="0"/>
                <w:sz w:val="24"/>
                <w:highlight w:val="none"/>
                <w:shd w:val="clear" w:color="auto" w:fill="auto"/>
                <w:lang w:val="en-US" w:eastAsia="zh-CN" w:bidi="ar"/>
              </w:rPr>
              <w:t>分类收集后</w:t>
            </w:r>
            <w:r>
              <w:rPr>
                <w:rFonts w:hint="default" w:ascii="Times New Roman" w:hAnsi="Times New Roman" w:cs="Times New Roman"/>
                <w:color w:val="000000"/>
                <w:kern w:val="0"/>
                <w:sz w:val="24"/>
                <w:highlight w:val="none"/>
                <w:shd w:val="clear" w:color="auto" w:fill="auto"/>
                <w:lang w:val="zh-CN" w:eastAsia="zh-CN" w:bidi="ar"/>
              </w:rPr>
              <w:t>暂存于危废暂存间，</w:t>
            </w:r>
            <w:r>
              <w:rPr>
                <w:rFonts w:hint="default" w:ascii="Times New Roman" w:hAnsi="Times New Roman" w:eastAsia="宋体" w:cs="Times New Roman"/>
                <w:color w:val="000000"/>
                <w:kern w:val="0"/>
                <w:sz w:val="24"/>
                <w:highlight w:val="none"/>
                <w:shd w:val="clear" w:color="auto" w:fill="auto"/>
                <w:lang w:val="zh-CN" w:eastAsia="zh-CN" w:bidi="ar"/>
              </w:rPr>
              <w:t>交由</w:t>
            </w:r>
            <w:r>
              <w:rPr>
                <w:rFonts w:hint="eastAsia" w:ascii="Times New Roman" w:hAnsi="Times New Roman" w:eastAsia="宋体" w:cs="Times New Roman"/>
                <w:color w:val="000000"/>
                <w:kern w:val="0"/>
                <w:sz w:val="24"/>
                <w:highlight w:val="none"/>
                <w:shd w:val="clear" w:color="auto" w:fill="auto"/>
                <w:lang w:val="en-US" w:eastAsia="zh-CN" w:bidi="ar"/>
              </w:rPr>
              <w:t>具有危废</w:t>
            </w:r>
            <w:r>
              <w:rPr>
                <w:rFonts w:hint="default" w:ascii="Times New Roman" w:hAnsi="Times New Roman" w:eastAsia="宋体" w:cs="Times New Roman"/>
                <w:color w:val="000000"/>
                <w:kern w:val="0"/>
                <w:sz w:val="24"/>
                <w:highlight w:val="none"/>
                <w:shd w:val="clear" w:color="auto" w:fill="auto"/>
                <w:lang w:val="zh-CN" w:eastAsia="zh-CN" w:bidi="ar"/>
              </w:rPr>
              <w:t>资质的</w:t>
            </w:r>
            <w:r>
              <w:rPr>
                <w:rFonts w:hint="eastAsia" w:ascii="Times New Roman" w:hAnsi="Times New Roman" w:eastAsia="宋体" w:cs="Times New Roman"/>
                <w:color w:val="000000"/>
                <w:kern w:val="0"/>
                <w:sz w:val="24"/>
                <w:highlight w:val="none"/>
                <w:shd w:val="clear" w:color="auto" w:fill="auto"/>
                <w:lang w:val="en-US" w:eastAsia="zh-CN" w:bidi="ar"/>
              </w:rPr>
              <w:t>凉山明润环保技术有限公司</w:t>
            </w:r>
            <w:r>
              <w:rPr>
                <w:rFonts w:hint="default" w:ascii="Times New Roman" w:hAnsi="Times New Roman" w:eastAsia="宋体" w:cs="Times New Roman"/>
                <w:color w:val="000000"/>
                <w:kern w:val="0"/>
                <w:sz w:val="24"/>
                <w:highlight w:val="none"/>
                <w:shd w:val="clear" w:color="auto" w:fill="auto"/>
                <w:lang w:val="zh-CN" w:eastAsia="zh-CN" w:bidi="ar"/>
              </w:rPr>
              <w:t>回收处置。</w:t>
            </w:r>
          </w:p>
          <w:p w14:paraId="4BEFA6B3">
            <w:pPr>
              <w:ind w:firstLine="480"/>
              <w:rPr>
                <w:rFonts w:hint="default" w:ascii="Times New Roman" w:hAnsi="Times New Roman" w:eastAsia="宋体" w:cs="Times New Roman"/>
                <w:b/>
                <w:bCs w:val="0"/>
                <w:color w:val="000000"/>
                <w:szCs w:val="21"/>
                <w:highlight w:val="none"/>
                <w:lang w:val="en-US" w:eastAsia="zh-CN"/>
              </w:rPr>
            </w:pPr>
            <w:r>
              <w:rPr>
                <w:rFonts w:hint="default" w:ascii="Times New Roman" w:hAnsi="Times New Roman" w:eastAsia="宋体" w:cs="Times New Roman"/>
                <w:b/>
                <w:bCs w:val="0"/>
                <w:color w:val="000000"/>
                <w:szCs w:val="21"/>
                <w:highlight w:val="none"/>
                <w:lang w:val="en-US" w:eastAsia="zh-CN"/>
              </w:rPr>
              <w:t>5、一般固体废物暂存间管理要求</w:t>
            </w:r>
          </w:p>
          <w:p w14:paraId="7C119C89">
            <w:pPr>
              <w:ind w:firstLine="480"/>
              <w:rPr>
                <w:rFonts w:hint="default" w:ascii="Times New Roman" w:hAnsi="Times New Roman" w:eastAsia="宋体" w:cs="Times New Roman"/>
                <w:bCs/>
                <w:color w:val="000000"/>
                <w:szCs w:val="21"/>
                <w:highlight w:val="none"/>
                <w:lang w:val="zh-CN"/>
              </w:rPr>
            </w:pPr>
            <w:r>
              <w:rPr>
                <w:rFonts w:hint="default" w:ascii="Times New Roman" w:hAnsi="Times New Roman" w:eastAsia="宋体" w:cs="Times New Roman"/>
                <w:bCs/>
                <w:color w:val="000000"/>
                <w:szCs w:val="21"/>
                <w:highlight w:val="none"/>
              </w:rPr>
              <w:t>本项目</w:t>
            </w:r>
            <w:r>
              <w:rPr>
                <w:rFonts w:hint="default" w:ascii="Times New Roman" w:hAnsi="Times New Roman" w:eastAsia="宋体" w:cs="Times New Roman"/>
                <w:bCs/>
                <w:color w:val="000000"/>
                <w:szCs w:val="21"/>
                <w:highlight w:val="none"/>
                <w:lang w:val="en-US" w:eastAsia="zh-CN"/>
              </w:rPr>
              <w:t>拟在</w:t>
            </w:r>
            <w:r>
              <w:rPr>
                <w:rFonts w:hint="eastAsia" w:ascii="Times New Roman" w:hAnsi="Times New Roman" w:eastAsia="宋体" w:cs="Times New Roman"/>
                <w:bCs/>
                <w:color w:val="000000"/>
                <w:szCs w:val="21"/>
                <w:highlight w:val="none"/>
                <w:lang w:val="en-US" w:eastAsia="zh-CN"/>
              </w:rPr>
              <w:t>生产车间压滤机旁设置泥饼暂存池用于暂存压滤后泥饼，</w:t>
            </w:r>
            <w:r>
              <w:rPr>
                <w:rFonts w:hint="default" w:ascii="Times New Roman" w:hAnsi="Times New Roman" w:eastAsia="宋体" w:cs="Times New Roman"/>
                <w:bCs/>
                <w:color w:val="000000"/>
                <w:szCs w:val="21"/>
                <w:highlight w:val="none"/>
                <w:lang w:val="en-US" w:eastAsia="zh-CN"/>
              </w:rPr>
              <w:t>生产车间西侧设置一般固废暂存间，用于暂存</w:t>
            </w:r>
            <w:r>
              <w:rPr>
                <w:rFonts w:hint="default" w:ascii="Times New Roman" w:hAnsi="Times New Roman" w:eastAsia="宋体" w:cs="Times New Roman"/>
                <w:b w:val="0"/>
                <w:bCs/>
                <w:color w:val="000000"/>
                <w:szCs w:val="21"/>
                <w:highlight w:val="none"/>
                <w:lang w:val="en-US" w:eastAsia="zh-CN"/>
              </w:rPr>
              <w:t>废滤袋、检验废料等。</w:t>
            </w:r>
            <w:r>
              <w:rPr>
                <w:rFonts w:hint="eastAsia" w:ascii="Times New Roman" w:hAnsi="Times New Roman" w:eastAsia="宋体" w:cs="Times New Roman"/>
                <w:b w:val="0"/>
                <w:bCs/>
                <w:color w:val="000000"/>
                <w:szCs w:val="21"/>
                <w:highlight w:val="none"/>
                <w:lang w:val="en-US" w:eastAsia="zh-CN"/>
              </w:rPr>
              <w:t>泥饼暂存池与</w:t>
            </w:r>
            <w:r>
              <w:rPr>
                <w:rFonts w:hint="default" w:ascii="Times New Roman" w:hAnsi="Times New Roman" w:eastAsia="宋体" w:cs="Times New Roman"/>
                <w:bCs/>
                <w:color w:val="000000"/>
                <w:szCs w:val="21"/>
                <w:highlight w:val="none"/>
                <w:lang w:val="en-US" w:eastAsia="zh-CN"/>
              </w:rPr>
              <w:t>一般固废暂存间</w:t>
            </w:r>
            <w:r>
              <w:rPr>
                <w:rFonts w:hint="default" w:ascii="Times New Roman" w:hAnsi="Times New Roman" w:eastAsia="宋体" w:cs="Times New Roman"/>
                <w:bCs/>
                <w:color w:val="000000"/>
                <w:szCs w:val="21"/>
                <w:highlight w:val="none"/>
                <w:lang w:val="zh-CN"/>
              </w:rPr>
              <w:t>建设应</w:t>
            </w:r>
            <w:r>
              <w:rPr>
                <w:rFonts w:hint="default" w:ascii="Times New Roman" w:hAnsi="Times New Roman" w:eastAsia="宋体" w:cs="Times New Roman"/>
                <w:bCs/>
                <w:color w:val="000000"/>
                <w:szCs w:val="21"/>
                <w:highlight w:val="none"/>
              </w:rPr>
              <w:t>满足《中华人民共和国固体废物污染环境防治法》及《排污许可证申请与核发技术规范 工业固体废物（试行）》（HJ1200-2021）中一般工业固体废物自行贮存要求</w:t>
            </w:r>
            <w:r>
              <w:rPr>
                <w:rFonts w:hint="default" w:ascii="Times New Roman" w:hAnsi="Times New Roman" w:eastAsia="宋体" w:cs="Times New Roman"/>
                <w:bCs/>
                <w:color w:val="000000"/>
                <w:szCs w:val="21"/>
                <w:highlight w:val="none"/>
                <w:lang w:val="zh-CN"/>
              </w:rPr>
              <w:t>。具体为：</w:t>
            </w:r>
          </w:p>
          <w:p w14:paraId="7287E85A">
            <w:pPr>
              <w:ind w:firstLine="480"/>
              <w:rPr>
                <w:rFonts w:hint="default" w:ascii="Times New Roman" w:hAnsi="Times New Roman" w:eastAsia="宋体" w:cs="Times New Roman"/>
                <w:bCs/>
                <w:color w:val="000000"/>
                <w:szCs w:val="21"/>
                <w:highlight w:val="none"/>
                <w:lang w:val="zh-CN"/>
              </w:rPr>
            </w:pPr>
            <w:r>
              <w:rPr>
                <w:rFonts w:hint="eastAsia" w:ascii="Times New Roman" w:hAnsi="Times New Roman" w:eastAsia="宋体" w:cs="Times New Roman"/>
                <w:bCs/>
                <w:color w:val="000000"/>
                <w:szCs w:val="21"/>
                <w:highlight w:val="none"/>
                <w:lang w:val="en-US" w:eastAsia="zh-CN"/>
              </w:rPr>
              <w:t>①</w:t>
            </w:r>
            <w:r>
              <w:rPr>
                <w:rFonts w:hint="default" w:ascii="Times New Roman" w:hAnsi="Times New Roman" w:eastAsia="宋体" w:cs="Times New Roman"/>
                <w:bCs/>
                <w:color w:val="000000"/>
                <w:szCs w:val="21"/>
                <w:highlight w:val="none"/>
                <w:lang w:val="zh-CN"/>
              </w:rPr>
              <w:t>贮存过程应满足相应防渗漏、防雨淋、防扬尘等环境保护要求</w:t>
            </w:r>
            <w:r>
              <w:rPr>
                <w:rFonts w:hint="eastAsia" w:ascii="Times New Roman" w:hAnsi="Times New Roman" w:eastAsia="宋体" w:cs="Times New Roman"/>
                <w:bCs/>
                <w:color w:val="000000"/>
                <w:szCs w:val="21"/>
                <w:highlight w:val="none"/>
                <w:lang w:val="zh-CN"/>
              </w:rPr>
              <w:t>，</w:t>
            </w:r>
            <w:r>
              <w:rPr>
                <w:rFonts w:hint="eastAsia" w:ascii="Times New Roman" w:hAnsi="Times New Roman" w:eastAsia="宋体" w:cs="Times New Roman"/>
                <w:bCs/>
                <w:color w:val="000000"/>
                <w:szCs w:val="21"/>
                <w:highlight w:val="none"/>
                <w:lang w:val="en-US" w:eastAsia="zh-CN"/>
              </w:rPr>
              <w:t>贮存区的地面与裙脚用坚固、防渗的材料建造，设置耐渗漏的地面，表面无裂隙</w:t>
            </w:r>
            <w:r>
              <w:rPr>
                <w:rFonts w:hint="default" w:ascii="Times New Roman" w:hAnsi="Times New Roman" w:eastAsia="宋体" w:cs="Times New Roman"/>
                <w:bCs/>
                <w:color w:val="000000"/>
                <w:szCs w:val="21"/>
                <w:highlight w:val="none"/>
                <w:lang w:val="zh-CN"/>
              </w:rPr>
              <w:t>；</w:t>
            </w:r>
          </w:p>
          <w:p w14:paraId="3104AC5E">
            <w:pPr>
              <w:ind w:firstLine="480"/>
              <w:rPr>
                <w:rFonts w:hint="default" w:ascii="Times New Roman" w:hAnsi="Times New Roman" w:eastAsia="宋体" w:cs="Times New Roman"/>
                <w:bCs/>
                <w:color w:val="000000"/>
                <w:szCs w:val="21"/>
                <w:highlight w:val="none"/>
                <w:lang w:val="zh-CN" w:eastAsia="zh-CN"/>
              </w:rPr>
            </w:pPr>
            <w:r>
              <w:rPr>
                <w:rFonts w:hint="eastAsia" w:ascii="Times New Roman" w:hAnsi="Times New Roman" w:eastAsia="宋体" w:cs="Times New Roman"/>
                <w:bCs/>
                <w:color w:val="000000"/>
                <w:szCs w:val="21"/>
                <w:highlight w:val="none"/>
                <w:lang w:val="en-US" w:eastAsia="zh-CN"/>
              </w:rPr>
              <w:t>②</w:t>
            </w:r>
            <w:r>
              <w:rPr>
                <w:rFonts w:hint="default" w:ascii="Times New Roman" w:hAnsi="Times New Roman" w:eastAsia="宋体" w:cs="Times New Roman"/>
                <w:bCs/>
                <w:color w:val="000000"/>
                <w:szCs w:val="21"/>
                <w:highlight w:val="none"/>
                <w:lang w:val="zh-CN" w:eastAsia="zh-CN"/>
              </w:rPr>
              <w:t>贮存区按照《环境保护图形标志--固体废物贮存（处置）场》（GB15562.2）的要求设置环保图形标志；</w:t>
            </w:r>
          </w:p>
          <w:p w14:paraId="6AF65EDA">
            <w:pPr>
              <w:ind w:firstLine="480"/>
              <w:rPr>
                <w:rFonts w:hint="default" w:ascii="Times New Roman" w:hAnsi="Times New Roman" w:eastAsia="宋体" w:cs="Times New Roman"/>
                <w:bCs/>
                <w:color w:val="000000"/>
                <w:szCs w:val="21"/>
                <w:highlight w:val="none"/>
                <w:lang w:val="zh-CN" w:eastAsia="zh-CN"/>
              </w:rPr>
            </w:pPr>
            <w:r>
              <w:rPr>
                <w:rFonts w:hint="eastAsia" w:ascii="Times New Roman" w:hAnsi="Times New Roman" w:eastAsia="宋体" w:cs="Times New Roman"/>
                <w:bCs/>
                <w:color w:val="000000"/>
                <w:szCs w:val="21"/>
                <w:highlight w:val="none"/>
                <w:lang w:val="en-US" w:eastAsia="zh-CN"/>
              </w:rPr>
              <w:t>③</w:t>
            </w:r>
            <w:r>
              <w:rPr>
                <w:rFonts w:hint="default" w:ascii="Times New Roman" w:hAnsi="Times New Roman" w:eastAsia="宋体" w:cs="Times New Roman"/>
                <w:bCs/>
                <w:color w:val="000000"/>
                <w:szCs w:val="21"/>
                <w:highlight w:val="none"/>
                <w:lang w:val="zh-CN" w:eastAsia="zh-CN"/>
              </w:rPr>
              <w:t>建立健全工业固体废物产生、收集、贮存、运输、利用、处置全过程的污染环境防治责任制度，建立工业固体废物管理台账，如实记录产生工业固体废物的种类、数量、流向、贮存、利用、处置等信息，并采取防治工业固体废物污染环境的措施。禁止向生活垃圾收集设施中投放工业固体废物。</w:t>
            </w:r>
          </w:p>
          <w:p w14:paraId="49151DD5">
            <w:pPr>
              <w:ind w:firstLine="480"/>
              <w:rPr>
                <w:rFonts w:hint="default" w:ascii="Times New Roman" w:hAnsi="Times New Roman" w:eastAsia="宋体" w:cs="Times New Roman"/>
                <w:bCs/>
                <w:color w:val="000000"/>
                <w:szCs w:val="21"/>
                <w:highlight w:val="none"/>
                <w:lang w:val="zh-CN" w:eastAsia="zh-CN"/>
              </w:rPr>
            </w:pPr>
            <w:r>
              <w:rPr>
                <w:rFonts w:hint="eastAsia" w:ascii="Times New Roman" w:hAnsi="Times New Roman" w:eastAsia="宋体" w:cs="Times New Roman"/>
                <w:bCs/>
                <w:color w:val="000000"/>
                <w:szCs w:val="21"/>
                <w:highlight w:val="none"/>
                <w:lang w:val="en-US" w:eastAsia="zh-CN"/>
              </w:rPr>
              <w:t>④</w:t>
            </w:r>
            <w:r>
              <w:rPr>
                <w:rFonts w:hint="default" w:ascii="Times New Roman" w:hAnsi="Times New Roman" w:eastAsia="宋体" w:cs="Times New Roman"/>
                <w:bCs/>
                <w:color w:val="000000"/>
                <w:szCs w:val="21"/>
                <w:highlight w:val="none"/>
                <w:lang w:val="zh-CN" w:eastAsia="zh-CN"/>
              </w:rPr>
              <w:t>依法申领排污许可证，应当向所在地生态环境主管部门提供工业固体废物的种类、数量、流向、贮存、利用、处置等有关资料，以及减少工业固体废物产生、促进综合利用的具体措施，并执行排污许可管理制度的相关规定。</w:t>
            </w:r>
          </w:p>
          <w:p w14:paraId="15BA935E">
            <w:pPr>
              <w:ind w:firstLine="480"/>
              <w:rPr>
                <w:rFonts w:hint="default" w:ascii="Times New Roman" w:hAnsi="Times New Roman" w:eastAsia="宋体" w:cs="Times New Roman"/>
                <w:bCs/>
                <w:color w:val="000000"/>
                <w:szCs w:val="21"/>
                <w:highlight w:val="none"/>
                <w:lang w:val="zh-CN"/>
              </w:rPr>
            </w:pPr>
            <w:r>
              <w:rPr>
                <w:rFonts w:hint="eastAsia" w:ascii="Times New Roman" w:hAnsi="Times New Roman" w:eastAsia="宋体" w:cs="Times New Roman"/>
                <w:bCs/>
                <w:color w:val="000000"/>
                <w:szCs w:val="21"/>
                <w:highlight w:val="none"/>
                <w:lang w:val="en-US" w:eastAsia="zh-CN"/>
              </w:rPr>
              <w:t>⑤根据固废类别分类暂存，杜绝混合存放，</w:t>
            </w:r>
            <w:r>
              <w:rPr>
                <w:rFonts w:ascii="宋体" w:hAnsi="宋体" w:eastAsia="宋体" w:cs="宋体"/>
                <w:color w:val="000000"/>
                <w:sz w:val="24"/>
                <w:szCs w:val="24"/>
              </w:rPr>
              <w:t>禁止危险废物和生活垃圾混入</w:t>
            </w:r>
            <w:r>
              <w:rPr>
                <w:rFonts w:hint="eastAsia" w:ascii="宋体" w:hAnsi="宋体" w:eastAsia="宋体" w:cs="宋体"/>
                <w:color w:val="000000"/>
                <w:sz w:val="24"/>
                <w:szCs w:val="24"/>
                <w:lang w:eastAsia="zh-CN"/>
              </w:rPr>
              <w:t>；</w:t>
            </w:r>
            <w:r>
              <w:rPr>
                <w:rFonts w:hint="default" w:ascii="Times New Roman" w:hAnsi="Times New Roman" w:eastAsia="宋体" w:cs="Times New Roman"/>
                <w:bCs/>
                <w:color w:val="000000"/>
                <w:szCs w:val="21"/>
                <w:highlight w:val="none"/>
                <w:lang w:val="zh-CN"/>
              </w:rPr>
              <w:t>不可擅自倾倒、堆放、丢弃、遗撤。</w:t>
            </w:r>
          </w:p>
          <w:p w14:paraId="3B85DFC3">
            <w:pPr>
              <w:ind w:firstLine="480"/>
              <w:rPr>
                <w:rFonts w:hint="default" w:ascii="Times New Roman" w:hAnsi="Times New Roman" w:eastAsia="宋体" w:cs="Times New Roman"/>
                <w:color w:val="000000"/>
                <w:kern w:val="0"/>
                <w:highlight w:val="none"/>
                <w:lang w:bidi="ar"/>
              </w:rPr>
            </w:pPr>
            <w:r>
              <w:rPr>
                <w:rFonts w:hint="eastAsia" w:ascii="Times New Roman" w:hAnsi="Times New Roman" w:eastAsia="宋体" w:cs="Times New Roman"/>
                <w:bCs/>
                <w:color w:val="000000"/>
                <w:szCs w:val="21"/>
                <w:highlight w:val="none"/>
                <w:lang w:val="en-US" w:eastAsia="zh-CN"/>
              </w:rPr>
              <w:t>⑥</w:t>
            </w:r>
            <w:r>
              <w:rPr>
                <w:rFonts w:hint="default" w:ascii="Times New Roman" w:hAnsi="Times New Roman" w:eastAsia="Times New Roman"/>
                <w:color w:val="000000"/>
                <w:sz w:val="24"/>
                <w:szCs w:val="24"/>
                <w:lang w:val="zh-CN"/>
              </w:rPr>
              <w:t>建设单位应当设立专人负责台账的管理与归档，一般工业固体废物管理台账保存期限不少于5年</w:t>
            </w:r>
            <w:r>
              <w:rPr>
                <w:rFonts w:hint="default" w:ascii="Times New Roman" w:hAnsi="Times New Roman" w:eastAsia="宋体" w:cs="Times New Roman"/>
                <w:bCs/>
                <w:color w:val="000000"/>
                <w:szCs w:val="21"/>
                <w:highlight w:val="none"/>
                <w:lang w:val="zh-CN"/>
              </w:rPr>
              <w:t>。</w:t>
            </w:r>
          </w:p>
          <w:p w14:paraId="47956807">
            <w:pPr>
              <w:widowControl/>
              <w:ind w:firstLine="480"/>
              <w:rPr>
                <w:rFonts w:hint="default" w:ascii="Times New Roman" w:hAnsi="Times New Roman" w:eastAsia="宋体" w:cs="Times New Roman"/>
                <w:b/>
                <w:bCs/>
                <w:color w:val="000000"/>
                <w:kern w:val="0"/>
                <w:highlight w:val="none"/>
                <w:lang w:val="en-US" w:eastAsia="zh-CN" w:bidi="ar"/>
              </w:rPr>
            </w:pPr>
            <w:r>
              <w:rPr>
                <w:rFonts w:hint="default" w:ascii="Times New Roman" w:hAnsi="Times New Roman" w:eastAsia="宋体" w:cs="Times New Roman"/>
                <w:b/>
                <w:bCs/>
                <w:color w:val="000000"/>
                <w:kern w:val="0"/>
                <w:highlight w:val="none"/>
                <w:lang w:val="en-US" w:eastAsia="zh-CN" w:bidi="ar"/>
              </w:rPr>
              <w:t>6、危废暂存间管理要求</w:t>
            </w:r>
          </w:p>
          <w:p w14:paraId="04136C9E">
            <w:pPr>
              <w:widowControl/>
              <w:ind w:firstLine="480"/>
              <w:rPr>
                <w:rFonts w:hint="default" w:ascii="Times New Roman" w:hAnsi="Times New Roman" w:eastAsia="宋体" w:cs="Times New Roman"/>
                <w:color w:val="000000"/>
                <w:kern w:val="0"/>
                <w:highlight w:val="none"/>
                <w:lang w:bidi="ar"/>
              </w:rPr>
            </w:pPr>
            <w:r>
              <w:rPr>
                <w:rFonts w:hint="default" w:ascii="Times New Roman" w:hAnsi="Times New Roman" w:eastAsia="宋体" w:cs="Times New Roman"/>
                <w:color w:val="000000"/>
                <w:kern w:val="0"/>
                <w:highlight w:val="none"/>
                <w:lang w:val="en-US" w:eastAsia="zh-CN" w:bidi="ar"/>
              </w:rPr>
              <w:t>项目拟在实验室西侧</w:t>
            </w:r>
            <w:r>
              <w:rPr>
                <w:rFonts w:hint="default" w:ascii="Times New Roman" w:hAnsi="Times New Roman" w:eastAsia="宋体" w:cs="Times New Roman"/>
                <w:color w:val="000000"/>
                <w:kern w:val="0"/>
                <w:highlight w:val="none"/>
                <w:lang w:bidi="ar"/>
              </w:rPr>
              <w:t>设置</w:t>
            </w:r>
            <w:r>
              <w:rPr>
                <w:rFonts w:hint="eastAsia" w:ascii="Times New Roman" w:hAnsi="Times New Roman" w:eastAsia="宋体" w:cs="Times New Roman"/>
                <w:color w:val="000000"/>
                <w:kern w:val="0"/>
                <w:highlight w:val="none"/>
                <w:lang w:val="en-US" w:eastAsia="zh-CN" w:bidi="ar"/>
              </w:rPr>
              <w:t>1</w:t>
            </w:r>
            <w:r>
              <w:rPr>
                <w:rFonts w:hint="default" w:ascii="Times New Roman" w:hAnsi="Times New Roman" w:eastAsia="宋体" w:cs="Times New Roman"/>
                <w:color w:val="000000"/>
                <w:kern w:val="0"/>
                <w:highlight w:val="none"/>
                <w:lang w:bidi="ar"/>
              </w:rPr>
              <w:t>0m</w:t>
            </w:r>
            <w:r>
              <w:rPr>
                <w:rFonts w:hint="eastAsia" w:ascii="Times New Roman" w:hAnsi="Times New Roman" w:eastAsia="宋体" w:cs="Times New Roman"/>
                <w:color w:val="000000"/>
                <w:kern w:val="0"/>
                <w:highlight w:val="none"/>
                <w:vertAlign w:val="superscript"/>
                <w:lang w:val="en-US" w:eastAsia="zh-CN" w:bidi="ar"/>
              </w:rPr>
              <w:t>2</w:t>
            </w:r>
            <w:r>
              <w:rPr>
                <w:rFonts w:hint="default" w:ascii="Times New Roman" w:hAnsi="Times New Roman" w:eastAsia="宋体" w:cs="Times New Roman"/>
                <w:color w:val="000000"/>
                <w:kern w:val="0"/>
                <w:highlight w:val="none"/>
                <w:lang w:bidi="ar"/>
              </w:rPr>
              <w:t>危废暂存间一处，要求对暂存间的地坪进行重点防渗、设立</w:t>
            </w:r>
            <w:r>
              <w:rPr>
                <w:rFonts w:hint="default" w:ascii="Times New Roman" w:hAnsi="Times New Roman" w:eastAsia="宋体" w:cs="Times New Roman"/>
                <w:color w:val="000000"/>
                <w:kern w:val="0"/>
                <w:highlight w:val="none"/>
                <w:lang w:eastAsia="zh-CN" w:bidi="ar"/>
              </w:rPr>
              <w:t>标识</w:t>
            </w:r>
            <w:r>
              <w:rPr>
                <w:rFonts w:hint="default" w:ascii="Times New Roman" w:hAnsi="Times New Roman" w:eastAsia="宋体" w:cs="Times New Roman"/>
                <w:color w:val="000000"/>
                <w:kern w:val="0"/>
                <w:highlight w:val="none"/>
                <w:lang w:bidi="ar"/>
              </w:rPr>
              <w:t>、上门上锁防止遗失，将废油桶、废矿物油、废含油抹布手套纳入危废管理。</w:t>
            </w:r>
            <w:r>
              <w:rPr>
                <w:rFonts w:hint="default" w:ascii="Times New Roman" w:hAnsi="Times New Roman" w:eastAsia="宋体" w:cs="Times New Roman"/>
                <w:color w:val="000000"/>
                <w:kern w:val="0"/>
                <w:highlight w:val="none"/>
                <w:lang w:val="zh-CN" w:bidi="ar"/>
              </w:rPr>
              <w:t>在危废暂存间</w:t>
            </w:r>
            <w:r>
              <w:rPr>
                <w:rFonts w:hint="default" w:ascii="Times New Roman" w:hAnsi="Times New Roman" w:eastAsia="宋体" w:cs="Times New Roman"/>
                <w:color w:val="000000"/>
                <w:kern w:val="0"/>
                <w:highlight w:val="none"/>
                <w:lang w:bidi="ar"/>
              </w:rPr>
              <w:t>内设置</w:t>
            </w:r>
            <w:r>
              <w:rPr>
                <w:rFonts w:hint="eastAsia" w:ascii="Times New Roman" w:hAnsi="Times New Roman" w:eastAsia="宋体" w:cs="Times New Roman"/>
                <w:color w:val="000000"/>
                <w:kern w:val="0"/>
                <w:highlight w:val="none"/>
                <w:lang w:val="en-US" w:eastAsia="zh-CN" w:bidi="ar"/>
              </w:rPr>
              <w:t>2</w:t>
            </w:r>
            <w:r>
              <w:rPr>
                <w:rFonts w:hint="default" w:ascii="Times New Roman" w:hAnsi="Times New Roman" w:eastAsia="宋体" w:cs="Times New Roman"/>
                <w:color w:val="000000"/>
                <w:kern w:val="0"/>
                <w:highlight w:val="none"/>
                <w:lang w:bidi="ar"/>
              </w:rPr>
              <w:t>0cm高堵截</w:t>
            </w:r>
            <w:r>
              <w:rPr>
                <w:rFonts w:hint="default" w:ascii="Times New Roman" w:hAnsi="Times New Roman" w:eastAsia="宋体" w:cs="Times New Roman"/>
                <w:color w:val="000000"/>
                <w:kern w:val="0"/>
                <w:highlight w:val="none"/>
                <w:lang w:eastAsia="zh-CN" w:bidi="ar"/>
              </w:rPr>
              <w:t>泄漏</w:t>
            </w:r>
            <w:r>
              <w:rPr>
                <w:rFonts w:hint="default" w:ascii="Times New Roman" w:hAnsi="Times New Roman" w:eastAsia="宋体" w:cs="Times New Roman"/>
                <w:color w:val="000000"/>
                <w:kern w:val="0"/>
                <w:highlight w:val="none"/>
                <w:lang w:bidi="ar"/>
              </w:rPr>
              <w:t>的围堰</w:t>
            </w:r>
            <w:r>
              <w:rPr>
                <w:rFonts w:hint="default" w:ascii="Times New Roman" w:hAnsi="Times New Roman" w:eastAsia="宋体" w:cs="Times New Roman"/>
                <w:color w:val="000000"/>
                <w:kern w:val="0"/>
                <w:highlight w:val="none"/>
                <w:lang w:val="zh-CN" w:bidi="ar"/>
              </w:rPr>
              <w:t>，以免造成区域环境的污染，要求及时、妥善清运危废，尽量减少危废临时储存量</w:t>
            </w:r>
            <w:r>
              <w:rPr>
                <w:rFonts w:hint="default" w:ascii="Times New Roman" w:hAnsi="Times New Roman" w:eastAsia="宋体" w:cs="Times New Roman"/>
                <w:color w:val="000000"/>
                <w:kern w:val="0"/>
                <w:highlight w:val="none"/>
                <w:lang w:bidi="ar"/>
              </w:rPr>
              <w:t>。</w:t>
            </w:r>
          </w:p>
          <w:p w14:paraId="241C09D9">
            <w:pPr>
              <w:widowControl/>
              <w:ind w:firstLine="480"/>
              <w:rPr>
                <w:rFonts w:hint="default" w:ascii="Times New Roman" w:hAnsi="Times New Roman" w:eastAsia="宋体" w:cs="Times New Roman"/>
                <w:color w:val="000000"/>
                <w:highlight w:val="none"/>
              </w:rPr>
            </w:pPr>
            <w:r>
              <w:rPr>
                <w:rFonts w:hint="default" w:ascii="Times New Roman" w:hAnsi="Times New Roman" w:eastAsia="宋体" w:cs="Times New Roman"/>
                <w:color w:val="000000"/>
                <w:kern w:val="0"/>
                <w:highlight w:val="none"/>
                <w:lang w:bidi="ar"/>
              </w:rPr>
              <w:t>对于危险废物贮存场所</w:t>
            </w:r>
            <w:r>
              <w:rPr>
                <w:rFonts w:hint="default" w:ascii="Times New Roman" w:hAnsi="Times New Roman" w:eastAsia="宋体" w:cs="Times New Roman"/>
                <w:color w:val="000000"/>
                <w:kern w:val="0"/>
                <w:highlight w:val="none"/>
                <w:lang w:val="en-US" w:eastAsia="zh-CN" w:bidi="ar"/>
              </w:rPr>
              <w:t>还</w:t>
            </w:r>
            <w:r>
              <w:rPr>
                <w:rFonts w:hint="default" w:ascii="Times New Roman" w:hAnsi="Times New Roman" w:eastAsia="宋体" w:cs="Times New Roman"/>
                <w:color w:val="000000"/>
                <w:kern w:val="0"/>
                <w:highlight w:val="none"/>
                <w:lang w:bidi="ar"/>
              </w:rPr>
              <w:t>应做到以下要求：</w:t>
            </w:r>
          </w:p>
          <w:p w14:paraId="5502B06B">
            <w:pPr>
              <w:ind w:firstLine="480"/>
              <w:rPr>
                <w:rFonts w:hint="default" w:ascii="Times New Roman" w:hAnsi="Times New Roman" w:eastAsia="宋体" w:cs="Times New Roman"/>
                <w:color w:val="000000"/>
                <w:highlight w:val="none"/>
                <w:lang w:val="en-US" w:eastAsia="zh-CN"/>
              </w:rPr>
            </w:pPr>
            <w:r>
              <w:rPr>
                <w:rFonts w:hint="default" w:ascii="Times New Roman" w:hAnsi="Times New Roman" w:eastAsia="宋体" w:cs="Times New Roman"/>
                <w:color w:val="000000"/>
                <w:highlight w:val="none"/>
                <w:lang w:eastAsia="zh-CN"/>
              </w:rPr>
              <w:t>（</w:t>
            </w:r>
            <w:r>
              <w:rPr>
                <w:rFonts w:hint="default" w:ascii="Times New Roman" w:hAnsi="Times New Roman" w:eastAsia="宋体" w:cs="Times New Roman"/>
                <w:color w:val="000000"/>
                <w:highlight w:val="none"/>
                <w:lang w:val="en-US" w:eastAsia="zh-CN"/>
              </w:rPr>
              <w:t>1</w:t>
            </w:r>
            <w:r>
              <w:rPr>
                <w:rFonts w:hint="default" w:ascii="Times New Roman" w:hAnsi="Times New Roman" w:eastAsia="宋体" w:cs="Times New Roman"/>
                <w:color w:val="000000"/>
                <w:highlight w:val="none"/>
                <w:lang w:eastAsia="zh-CN"/>
              </w:rPr>
              <w:t>）</w:t>
            </w:r>
            <w:r>
              <w:rPr>
                <w:rFonts w:hint="default" w:ascii="Times New Roman" w:hAnsi="Times New Roman" w:eastAsia="宋体" w:cs="Times New Roman"/>
                <w:color w:val="000000"/>
                <w:highlight w:val="none"/>
                <w:lang w:val="en-US" w:eastAsia="zh-CN"/>
              </w:rPr>
              <w:t>贮存</w:t>
            </w:r>
          </w:p>
          <w:p w14:paraId="63797848">
            <w:pPr>
              <w:ind w:firstLine="480"/>
              <w:rPr>
                <w:rFonts w:hint="default" w:ascii="Times New Roman" w:hAnsi="Times New Roman" w:eastAsia="宋体" w:cs="Times New Roman"/>
                <w:color w:val="000000"/>
                <w:highlight w:val="none"/>
                <w:lang w:val="zh-CN"/>
              </w:rPr>
            </w:pPr>
            <w:r>
              <w:rPr>
                <w:rFonts w:hint="default" w:ascii="Times New Roman" w:hAnsi="Times New Roman" w:eastAsia="宋体" w:cs="Times New Roman"/>
                <w:color w:val="000000"/>
                <w:highlight w:val="none"/>
              </w:rPr>
              <w:t>①</w:t>
            </w:r>
            <w:r>
              <w:rPr>
                <w:rFonts w:hint="default" w:ascii="Times New Roman" w:hAnsi="Times New Roman" w:eastAsia="宋体" w:cs="Times New Roman"/>
                <w:color w:val="000000"/>
                <w:highlight w:val="none"/>
                <w:lang w:val="zh-CN"/>
              </w:rPr>
              <w:t>贮存设施</w:t>
            </w:r>
            <w:r>
              <w:rPr>
                <w:rFonts w:hint="default" w:ascii="Times New Roman" w:hAnsi="Times New Roman" w:eastAsia="宋体" w:cs="Times New Roman"/>
                <w:color w:val="000000"/>
                <w:highlight w:val="none"/>
              </w:rPr>
              <w:t>应</w:t>
            </w:r>
            <w:r>
              <w:rPr>
                <w:rFonts w:hint="default" w:ascii="Times New Roman" w:hAnsi="Times New Roman" w:eastAsia="宋体" w:cs="Times New Roman"/>
                <w:color w:val="000000"/>
                <w:highlight w:val="none"/>
                <w:lang w:val="zh-CN"/>
              </w:rPr>
              <w:t>符合《危险废物贮存污染控制标准》</w:t>
            </w:r>
            <w:r>
              <w:rPr>
                <w:rFonts w:hint="default" w:ascii="Times New Roman" w:hAnsi="Times New Roman" w:eastAsia="宋体" w:cs="Times New Roman"/>
                <w:color w:val="000000"/>
                <w:kern w:val="0"/>
                <w:highlight w:val="none"/>
                <w:lang w:val="zh-CN" w:bidi="ar"/>
              </w:rPr>
              <w:t>（GB18597-2023）</w:t>
            </w:r>
            <w:r>
              <w:rPr>
                <w:rFonts w:hint="default" w:ascii="Times New Roman" w:hAnsi="Times New Roman" w:eastAsia="宋体" w:cs="Times New Roman"/>
                <w:color w:val="000000"/>
                <w:highlight w:val="none"/>
                <w:lang w:val="zh-CN"/>
              </w:rPr>
              <w:t>的有关要求。贮存场所地面</w:t>
            </w:r>
            <w:r>
              <w:rPr>
                <w:rFonts w:hint="default" w:ascii="Times New Roman" w:hAnsi="Times New Roman" w:eastAsia="宋体" w:cs="Times New Roman"/>
                <w:color w:val="000000"/>
                <w:kern w:val="0"/>
                <w:highlight w:val="none"/>
                <w:lang w:bidi="ar"/>
              </w:rPr>
              <w:t>与裙脚应采取表面防渗措施；表面防渗材料应与所接触的物料或污染物相容，</w:t>
            </w:r>
            <w:r>
              <w:rPr>
                <w:rFonts w:hint="default" w:ascii="Times New Roman" w:hAnsi="Times New Roman" w:eastAsia="宋体" w:cs="Times New Roman"/>
                <w:bCs/>
                <w:color w:val="000000"/>
                <w:highlight w:val="none"/>
              </w:rPr>
              <w:t>危废暂存间地坪采用</w:t>
            </w:r>
            <w:r>
              <w:rPr>
                <w:rFonts w:hint="default" w:ascii="Times New Roman" w:hAnsi="Times New Roman" w:eastAsia="宋体" w:cs="Times New Roman"/>
                <w:bCs/>
                <w:color w:val="000000"/>
                <w:highlight w:val="none"/>
                <w:lang w:val="en-US" w:eastAsia="zh-CN"/>
              </w:rPr>
              <w:t>抗渗混凝土+2mm厚高密度聚乙烯膜等人工防渗材料</w:t>
            </w:r>
            <w:r>
              <w:rPr>
                <w:rFonts w:hint="default" w:ascii="Times New Roman" w:hAnsi="Times New Roman" w:eastAsia="宋体" w:cs="Times New Roman"/>
                <w:bCs/>
                <w:color w:val="000000"/>
                <w:highlight w:val="none"/>
              </w:rPr>
              <w:t>，确保防渗性能达到等效</w:t>
            </w:r>
            <w:r>
              <w:rPr>
                <w:rFonts w:hint="default" w:ascii="Times New Roman" w:hAnsi="Times New Roman" w:eastAsia="宋体" w:cs="Times New Roman"/>
                <w:bCs/>
                <w:color w:val="000000"/>
                <w:highlight w:val="none"/>
                <w:lang w:val="zh-CN"/>
              </w:rPr>
              <w:t>粘土防渗层Mb</w:t>
            </w:r>
            <w:r>
              <w:rPr>
                <w:rFonts w:hint="default" w:ascii="Times New Roman" w:hAnsi="Times New Roman" w:eastAsia="宋体" w:cs="Times New Roman"/>
                <w:bCs/>
                <w:color w:val="000000"/>
                <w:highlight w:val="none"/>
              </w:rPr>
              <w:t>≥6.0</w:t>
            </w:r>
            <w:r>
              <w:rPr>
                <w:rFonts w:hint="default" w:ascii="Times New Roman" w:hAnsi="Times New Roman" w:eastAsia="宋体" w:cs="Times New Roman"/>
                <w:bCs/>
                <w:color w:val="000000"/>
                <w:highlight w:val="none"/>
                <w:lang w:val="zh-CN"/>
              </w:rPr>
              <w:t>m，K</w:t>
            </w:r>
            <w:r>
              <w:rPr>
                <w:rFonts w:hint="default" w:ascii="Times New Roman" w:hAnsi="Times New Roman" w:eastAsia="宋体" w:cs="Times New Roman"/>
                <w:bCs/>
                <w:color w:val="000000"/>
                <w:highlight w:val="none"/>
              </w:rPr>
              <w:t>≤</w:t>
            </w:r>
            <w:r>
              <w:rPr>
                <w:rFonts w:hint="default" w:ascii="Times New Roman" w:hAnsi="Times New Roman" w:eastAsia="宋体" w:cs="Times New Roman"/>
                <w:bCs/>
                <w:color w:val="000000"/>
                <w:highlight w:val="none"/>
                <w:lang w:val="zh-CN"/>
              </w:rPr>
              <w:t>10</w:t>
            </w:r>
            <w:r>
              <w:rPr>
                <w:rFonts w:hint="default" w:ascii="Times New Roman" w:hAnsi="Times New Roman" w:eastAsia="宋体" w:cs="Times New Roman"/>
                <w:bCs/>
                <w:color w:val="000000"/>
                <w:highlight w:val="none"/>
                <w:vertAlign w:val="superscript"/>
                <w:lang w:val="zh-CN"/>
              </w:rPr>
              <w:t>-</w:t>
            </w:r>
            <w:r>
              <w:rPr>
                <w:rFonts w:hint="default" w:ascii="Times New Roman" w:hAnsi="Times New Roman" w:eastAsia="宋体" w:cs="Times New Roman"/>
                <w:bCs/>
                <w:color w:val="000000"/>
                <w:highlight w:val="none"/>
                <w:vertAlign w:val="superscript"/>
              </w:rPr>
              <w:t>10</w:t>
            </w:r>
            <w:r>
              <w:rPr>
                <w:rFonts w:hint="default" w:ascii="Times New Roman" w:hAnsi="Times New Roman" w:eastAsia="宋体" w:cs="Times New Roman"/>
                <w:bCs/>
                <w:color w:val="000000"/>
                <w:highlight w:val="none"/>
                <w:lang w:val="zh-CN"/>
              </w:rPr>
              <w:t>cm/s</w:t>
            </w:r>
            <w:r>
              <w:rPr>
                <w:rFonts w:hint="default" w:ascii="Times New Roman" w:hAnsi="Times New Roman" w:eastAsia="宋体" w:cs="Times New Roman"/>
                <w:color w:val="000000"/>
                <w:highlight w:val="none"/>
                <w:lang w:val="zh-CN"/>
              </w:rPr>
              <w:t>；场所</w:t>
            </w:r>
            <w:r>
              <w:rPr>
                <w:rFonts w:hint="default" w:ascii="Times New Roman" w:hAnsi="Times New Roman" w:eastAsia="宋体" w:cs="Times New Roman"/>
                <w:color w:val="000000"/>
                <w:highlight w:val="none"/>
              </w:rPr>
              <w:t>设置</w:t>
            </w:r>
            <w:r>
              <w:rPr>
                <w:rFonts w:hint="default" w:ascii="Times New Roman" w:hAnsi="Times New Roman" w:eastAsia="宋体" w:cs="Times New Roman"/>
                <w:color w:val="000000"/>
                <w:highlight w:val="none"/>
                <w:lang w:val="zh-CN"/>
              </w:rPr>
              <w:t>雨棚、围堰或围墙，具备防雨防风防晒功能；贮存</w:t>
            </w:r>
            <w:r>
              <w:rPr>
                <w:rFonts w:hint="default" w:ascii="Times New Roman" w:hAnsi="Times New Roman" w:eastAsia="宋体" w:cs="Times New Roman"/>
                <w:color w:val="000000"/>
                <w:highlight w:val="none"/>
                <w:lang w:val="en-US" w:eastAsia="zh-CN"/>
              </w:rPr>
              <w:t>废机油</w:t>
            </w:r>
            <w:r>
              <w:rPr>
                <w:rFonts w:hint="default" w:ascii="Times New Roman" w:hAnsi="Times New Roman" w:eastAsia="宋体" w:cs="Times New Roman"/>
                <w:color w:val="000000"/>
                <w:highlight w:val="none"/>
                <w:lang w:val="zh-CN"/>
              </w:rPr>
              <w:t>液态废物的，设置泄漏液体收集装置，装载危险废物的容器完好无损。</w:t>
            </w:r>
          </w:p>
          <w:p w14:paraId="07DF55BF">
            <w:pPr>
              <w:ind w:firstLine="480"/>
              <w:rPr>
                <w:rFonts w:hint="default" w:ascii="Times New Roman" w:hAnsi="Times New Roman" w:eastAsia="宋体" w:cs="Times New Roman"/>
                <w:color w:val="000000"/>
                <w:highlight w:val="none"/>
                <w:lang w:val="zh-CN"/>
              </w:rPr>
            </w:pPr>
            <w:r>
              <w:rPr>
                <w:rFonts w:hint="default" w:ascii="Times New Roman" w:hAnsi="Times New Roman" w:eastAsia="宋体" w:cs="Times New Roman"/>
                <w:color w:val="000000"/>
                <w:highlight w:val="none"/>
              </w:rPr>
              <w:t>②</w:t>
            </w:r>
            <w:r>
              <w:rPr>
                <w:rFonts w:hint="default" w:ascii="Times New Roman" w:hAnsi="Times New Roman" w:eastAsia="宋体" w:cs="Times New Roman"/>
                <w:color w:val="000000"/>
                <w:highlight w:val="none"/>
                <w:lang w:val="zh-CN"/>
              </w:rPr>
              <w:t>按照危险废物种类及特性进行分类收集、贮存。危险废物按种类分别存放，</w:t>
            </w:r>
            <w:r>
              <w:rPr>
                <w:rFonts w:hint="default" w:ascii="Times New Roman" w:hAnsi="Times New Roman" w:eastAsia="宋体" w:cs="Times New Roman"/>
                <w:color w:val="000000"/>
                <w:highlight w:val="none"/>
              </w:rPr>
              <w:t>不得</w:t>
            </w:r>
            <w:r>
              <w:rPr>
                <w:rFonts w:hint="default" w:ascii="Times New Roman" w:hAnsi="Times New Roman" w:eastAsia="宋体" w:cs="Times New Roman"/>
                <w:color w:val="000000"/>
                <w:highlight w:val="none"/>
                <w:lang w:val="zh-CN"/>
              </w:rPr>
              <w:t>将危险废物混入非危险废物中贮存：不同类废物间有明显的间隔（如过道等）。</w:t>
            </w:r>
          </w:p>
          <w:p w14:paraId="0E39DD6E">
            <w:pPr>
              <w:ind w:firstLine="480"/>
              <w:rPr>
                <w:rFonts w:hint="default" w:ascii="Times New Roman" w:hAnsi="Times New Roman" w:eastAsia="宋体" w:cs="Times New Roman"/>
                <w:color w:val="000000"/>
                <w:highlight w:val="none"/>
                <w:lang w:val="zh-CN"/>
              </w:rPr>
            </w:pPr>
            <w:r>
              <w:rPr>
                <w:rFonts w:hint="default" w:ascii="Times New Roman" w:hAnsi="Times New Roman" w:eastAsia="宋体" w:cs="Times New Roman"/>
                <w:color w:val="000000"/>
                <w:highlight w:val="none"/>
              </w:rPr>
              <w:t>③</w:t>
            </w:r>
            <w:r>
              <w:rPr>
                <w:rFonts w:hint="default" w:ascii="Times New Roman" w:hAnsi="Times New Roman" w:eastAsia="宋体" w:cs="Times New Roman"/>
                <w:color w:val="000000"/>
                <w:highlight w:val="none"/>
                <w:lang w:val="zh-CN"/>
              </w:rPr>
              <w:t>落实标识制度。规范设置危险废物警示标志和识别标签，产生、收集、贮存、运输、利用、处置危险废物的设施、场所，必须设置危险废物警示标志和识别标签。危险废物的容器和包装物必须设置危险废物识别标签。标识内容应包括危险废物名称、成分、废物特性、应急措施，产生时间应明确。</w:t>
            </w:r>
          </w:p>
          <w:p w14:paraId="2525BA6D">
            <w:pPr>
              <w:ind w:firstLine="480"/>
              <w:rPr>
                <w:rFonts w:hint="default" w:ascii="Times New Roman" w:hAnsi="Times New Roman" w:eastAsia="宋体" w:cs="Times New Roman"/>
                <w:color w:val="000000"/>
                <w:highlight w:val="none"/>
                <w:lang w:val="zh-CN"/>
              </w:rPr>
            </w:pPr>
            <w:r>
              <w:rPr>
                <w:rFonts w:hint="default" w:ascii="Times New Roman" w:hAnsi="Times New Roman" w:eastAsia="宋体" w:cs="Times New Roman"/>
                <w:color w:val="000000"/>
                <w:highlight w:val="none"/>
              </w:rPr>
              <w:t>④</w:t>
            </w:r>
            <w:r>
              <w:rPr>
                <w:rFonts w:hint="default" w:ascii="Times New Roman" w:hAnsi="Times New Roman" w:eastAsia="宋体" w:cs="Times New Roman"/>
                <w:color w:val="000000"/>
                <w:highlight w:val="none"/>
                <w:lang w:val="zh-CN"/>
              </w:rPr>
              <w:t>执行危险废物信息公开制度。绘制生产工艺流程图，标明危险废物产生环节、危害特性、去向及责任人信息：并在车间、贮存（库房）场所等显著位置张贴。</w:t>
            </w:r>
          </w:p>
          <w:p w14:paraId="4CAACD85">
            <w:pPr>
              <w:ind w:firstLine="480"/>
              <w:rPr>
                <w:rFonts w:hint="default" w:ascii="Times New Roman" w:hAnsi="Times New Roman" w:eastAsia="宋体" w:cs="Times New Roman"/>
                <w:color w:val="000000"/>
                <w:highlight w:val="none"/>
                <w:lang w:val="en-US" w:eastAsia="zh-CN"/>
              </w:rPr>
            </w:pPr>
            <w:r>
              <w:rPr>
                <w:rFonts w:hint="default" w:ascii="Times New Roman" w:hAnsi="Times New Roman" w:eastAsia="宋体" w:cs="Times New Roman"/>
                <w:color w:val="000000"/>
                <w:highlight w:val="none"/>
                <w:lang w:val="en-US" w:eastAsia="zh-CN"/>
              </w:rPr>
              <w:t>⑤</w:t>
            </w:r>
            <w:r>
              <w:rPr>
                <w:rFonts w:hint="default" w:ascii="Times New Roman" w:hAnsi="Times New Roman" w:eastAsia="宋体" w:cs="Times New Roman"/>
                <w:color w:val="000000"/>
                <w:kern w:val="0"/>
                <w:highlight w:val="none"/>
                <w:lang w:val="zh-CN" w:bidi="ar"/>
              </w:rPr>
              <w:t>具备符合国家有关规定的消防设施，灭火器及消防通道。</w:t>
            </w:r>
          </w:p>
          <w:p w14:paraId="2F2035EA">
            <w:pPr>
              <w:ind w:firstLine="480"/>
              <w:rPr>
                <w:rFonts w:hint="default" w:ascii="Times New Roman" w:hAnsi="Times New Roman" w:eastAsia="宋体" w:cs="Times New Roman"/>
                <w:color w:val="000000"/>
                <w:kern w:val="0"/>
                <w:highlight w:val="none"/>
                <w:lang w:bidi="ar"/>
              </w:rPr>
            </w:pPr>
            <w:r>
              <w:rPr>
                <w:rFonts w:hint="default" w:ascii="Times New Roman" w:hAnsi="Times New Roman" w:eastAsia="宋体" w:cs="Times New Roman"/>
                <w:color w:val="000000"/>
                <w:kern w:val="0"/>
                <w:highlight w:val="none"/>
                <w:lang w:eastAsia="zh-CN" w:bidi="ar"/>
              </w:rPr>
              <w:t>（</w:t>
            </w:r>
            <w:r>
              <w:rPr>
                <w:rFonts w:hint="default" w:ascii="Times New Roman" w:hAnsi="Times New Roman" w:eastAsia="宋体" w:cs="Times New Roman"/>
                <w:color w:val="000000"/>
                <w:kern w:val="0"/>
                <w:highlight w:val="none"/>
                <w:lang w:val="en-US" w:eastAsia="zh-CN" w:bidi="ar"/>
              </w:rPr>
              <w:t>2</w:t>
            </w:r>
            <w:r>
              <w:rPr>
                <w:rFonts w:hint="default" w:ascii="Times New Roman" w:hAnsi="Times New Roman" w:eastAsia="宋体" w:cs="Times New Roman"/>
                <w:color w:val="000000"/>
                <w:kern w:val="0"/>
                <w:highlight w:val="none"/>
                <w:lang w:eastAsia="zh-CN" w:bidi="ar"/>
              </w:rPr>
              <w:t>）</w:t>
            </w:r>
            <w:r>
              <w:rPr>
                <w:rFonts w:hint="default" w:ascii="Times New Roman" w:hAnsi="Times New Roman" w:eastAsia="宋体" w:cs="Times New Roman"/>
                <w:color w:val="000000"/>
                <w:kern w:val="0"/>
                <w:highlight w:val="none"/>
                <w:lang w:bidi="ar"/>
              </w:rPr>
              <w:t>运输</w:t>
            </w:r>
          </w:p>
          <w:p w14:paraId="023CC695">
            <w:pPr>
              <w:ind w:firstLine="480"/>
              <w:rPr>
                <w:rFonts w:hint="default" w:ascii="Times New Roman" w:hAnsi="Times New Roman" w:eastAsia="宋体" w:cs="Times New Roman"/>
                <w:color w:val="000000"/>
                <w:kern w:val="0"/>
                <w:highlight w:val="none"/>
                <w:lang w:val="zh-CN" w:bidi="ar"/>
              </w:rPr>
            </w:pPr>
            <w:r>
              <w:rPr>
                <w:rFonts w:hint="default" w:ascii="Times New Roman" w:hAnsi="Times New Roman" w:eastAsia="宋体" w:cs="Times New Roman"/>
                <w:color w:val="000000"/>
                <w:kern w:val="0"/>
                <w:highlight w:val="none"/>
                <w:lang w:val="zh-CN" w:bidi="ar"/>
              </w:rPr>
              <w:t>危险废物内部转运作业应满足如下要求：</w:t>
            </w:r>
          </w:p>
          <w:p w14:paraId="37DC0E59">
            <w:pPr>
              <w:ind w:firstLine="480"/>
              <w:rPr>
                <w:rFonts w:hint="default" w:ascii="Times New Roman" w:hAnsi="Times New Roman" w:eastAsia="宋体" w:cs="Times New Roman"/>
                <w:color w:val="000000"/>
                <w:kern w:val="0"/>
                <w:highlight w:val="none"/>
                <w:lang w:val="zh-CN" w:bidi="ar"/>
              </w:rPr>
            </w:pPr>
            <w:r>
              <w:rPr>
                <w:rFonts w:hint="default" w:ascii="Times New Roman" w:hAnsi="Times New Roman" w:eastAsia="宋体" w:cs="Times New Roman"/>
                <w:color w:val="000000"/>
                <w:kern w:val="0"/>
                <w:highlight w:val="none"/>
                <w:lang w:val="en-US" w:eastAsia="zh-CN" w:bidi="ar"/>
              </w:rPr>
              <w:t>①</w:t>
            </w:r>
            <w:r>
              <w:rPr>
                <w:rFonts w:hint="default" w:ascii="Times New Roman" w:hAnsi="Times New Roman" w:eastAsia="宋体" w:cs="Times New Roman"/>
                <w:color w:val="000000"/>
                <w:kern w:val="0"/>
                <w:highlight w:val="none"/>
                <w:lang w:val="zh-CN" w:bidi="ar"/>
              </w:rPr>
              <w:t>危险废物内部转运应综合考虑厂区的实际情况确定转运路线，尽量避开办公区与生活区。</w:t>
            </w:r>
          </w:p>
          <w:p w14:paraId="73A7F714">
            <w:pPr>
              <w:ind w:firstLine="480"/>
              <w:rPr>
                <w:rFonts w:hint="default" w:ascii="Times New Roman" w:hAnsi="Times New Roman" w:eastAsia="宋体" w:cs="Times New Roman"/>
                <w:color w:val="000000"/>
                <w:kern w:val="0"/>
                <w:highlight w:val="none"/>
                <w:lang w:val="zh-CN" w:bidi="ar"/>
              </w:rPr>
            </w:pPr>
            <w:r>
              <w:rPr>
                <w:rFonts w:hint="default" w:ascii="Times New Roman" w:hAnsi="Times New Roman" w:eastAsia="宋体" w:cs="Times New Roman"/>
                <w:color w:val="000000"/>
                <w:kern w:val="0"/>
                <w:highlight w:val="none"/>
                <w:lang w:val="en-US" w:eastAsia="zh-CN" w:bidi="ar"/>
              </w:rPr>
              <w:t>②</w:t>
            </w:r>
            <w:r>
              <w:rPr>
                <w:rFonts w:hint="default" w:ascii="Times New Roman" w:hAnsi="Times New Roman" w:eastAsia="宋体" w:cs="Times New Roman"/>
                <w:color w:val="000000"/>
                <w:kern w:val="0"/>
                <w:highlight w:val="none"/>
                <w:lang w:val="zh-CN" w:bidi="ar"/>
              </w:rPr>
              <w:t>危险废物内部转运作业应采用专用的工具，危险废物内部转运应参照《危险废物收集贮存运输技术规范》（HJ2025-2012）中附录 B 填写《危险废物厂内转运记录表》。</w:t>
            </w:r>
          </w:p>
          <w:p w14:paraId="61954F2D">
            <w:pPr>
              <w:ind w:firstLine="480"/>
              <w:rPr>
                <w:rFonts w:hint="default" w:ascii="Times New Roman" w:hAnsi="Times New Roman" w:eastAsia="宋体" w:cs="Times New Roman"/>
                <w:color w:val="000000"/>
                <w:kern w:val="0"/>
                <w:highlight w:val="none"/>
                <w:lang w:val="zh-CN" w:bidi="ar"/>
              </w:rPr>
            </w:pPr>
            <w:r>
              <w:rPr>
                <w:rFonts w:hint="default" w:ascii="Times New Roman" w:hAnsi="Times New Roman" w:eastAsia="宋体" w:cs="Times New Roman"/>
                <w:color w:val="000000"/>
                <w:kern w:val="0"/>
                <w:highlight w:val="none"/>
                <w:lang w:val="en-US" w:eastAsia="zh-CN" w:bidi="ar"/>
              </w:rPr>
              <w:t>③</w:t>
            </w:r>
            <w:r>
              <w:rPr>
                <w:rFonts w:hint="default" w:ascii="Times New Roman" w:hAnsi="Times New Roman" w:eastAsia="宋体" w:cs="Times New Roman"/>
                <w:color w:val="000000"/>
                <w:kern w:val="0"/>
                <w:highlight w:val="none"/>
                <w:lang w:val="zh-CN" w:bidi="ar"/>
              </w:rPr>
              <w:t>危险废物内部转运结束后，应对转运线路检查和清理，确保无危险废物遗失在转运路线上。</w:t>
            </w:r>
          </w:p>
          <w:p w14:paraId="3536B3B1">
            <w:pPr>
              <w:ind w:firstLine="480"/>
              <w:rPr>
                <w:rFonts w:hint="default" w:ascii="Times New Roman" w:hAnsi="Times New Roman" w:eastAsia="宋体" w:cs="Times New Roman"/>
                <w:color w:val="000000"/>
                <w:kern w:val="0"/>
                <w:highlight w:val="none"/>
                <w:lang w:val="en-US" w:eastAsia="zh-CN" w:bidi="ar"/>
              </w:rPr>
            </w:pPr>
            <w:r>
              <w:rPr>
                <w:rFonts w:hint="default" w:ascii="Times New Roman" w:hAnsi="Times New Roman" w:eastAsia="宋体" w:cs="Times New Roman"/>
                <w:color w:val="000000"/>
                <w:kern w:val="0"/>
                <w:highlight w:val="none"/>
                <w:lang w:val="en-US" w:eastAsia="zh-CN" w:bidi="ar"/>
              </w:rPr>
              <w:t>④</w:t>
            </w:r>
            <w:r>
              <w:rPr>
                <w:rFonts w:hint="default" w:ascii="Times New Roman" w:hAnsi="Times New Roman" w:eastAsia="宋体" w:cs="Times New Roman"/>
                <w:color w:val="000000"/>
                <w:kern w:val="0"/>
                <w:highlight w:val="none"/>
                <w:lang w:val="zh-CN" w:bidi="ar"/>
              </w:rPr>
              <w:t>运输路线及处置方式均按照《危险废物</w:t>
            </w:r>
            <w:r>
              <w:rPr>
                <w:rFonts w:hint="default" w:ascii="Times New Roman" w:hAnsi="Times New Roman" w:eastAsia="宋体" w:cs="Times New Roman"/>
                <w:color w:val="000000"/>
                <w:kern w:val="0"/>
                <w:highlight w:val="none"/>
                <w:lang w:bidi="ar"/>
              </w:rPr>
              <w:t>贮存</w:t>
            </w:r>
            <w:r>
              <w:rPr>
                <w:rFonts w:hint="default" w:ascii="Times New Roman" w:hAnsi="Times New Roman" w:eastAsia="宋体" w:cs="Times New Roman"/>
                <w:color w:val="000000"/>
                <w:kern w:val="0"/>
                <w:highlight w:val="none"/>
                <w:lang w:val="zh-CN" w:bidi="ar"/>
              </w:rPr>
              <w:t>污染控制标准》（GB18597-2023）以及《危险废物转移联单管理办法》的规定，办理有关转移手续，禁止随意倾倒或交给没有资质的公司或个人，防止发生意外风险事故</w:t>
            </w:r>
            <w:r>
              <w:rPr>
                <w:rFonts w:hint="eastAsia" w:ascii="Times New Roman" w:hAnsi="Times New Roman" w:eastAsia="宋体" w:cs="Times New Roman"/>
                <w:color w:val="000000"/>
                <w:kern w:val="0"/>
                <w:highlight w:val="none"/>
                <w:lang w:val="zh-CN" w:bidi="ar"/>
              </w:rPr>
              <w:t>。</w:t>
            </w:r>
          </w:p>
          <w:p w14:paraId="32AAAA53">
            <w:pPr>
              <w:ind w:firstLine="480"/>
              <w:rPr>
                <w:rFonts w:hint="default" w:ascii="Times New Roman" w:hAnsi="Times New Roman" w:eastAsia="宋体" w:cs="Times New Roman"/>
                <w:color w:val="000000"/>
                <w:kern w:val="0"/>
                <w:highlight w:val="none"/>
                <w:lang w:bidi="ar"/>
              </w:rPr>
            </w:pPr>
            <w:r>
              <w:rPr>
                <w:rFonts w:hint="default" w:ascii="Times New Roman" w:hAnsi="Times New Roman" w:eastAsia="宋体" w:cs="Times New Roman"/>
                <w:color w:val="000000"/>
                <w:kern w:val="0"/>
                <w:highlight w:val="none"/>
                <w:lang w:eastAsia="zh-CN" w:bidi="ar"/>
              </w:rPr>
              <w:t>（</w:t>
            </w:r>
            <w:r>
              <w:rPr>
                <w:rFonts w:hint="default" w:ascii="Times New Roman" w:hAnsi="Times New Roman" w:eastAsia="宋体" w:cs="Times New Roman"/>
                <w:color w:val="000000"/>
                <w:kern w:val="0"/>
                <w:highlight w:val="none"/>
                <w:lang w:val="en-US" w:eastAsia="zh-CN" w:bidi="ar"/>
              </w:rPr>
              <w:t>3</w:t>
            </w:r>
            <w:r>
              <w:rPr>
                <w:rFonts w:hint="default" w:ascii="Times New Roman" w:hAnsi="Times New Roman" w:eastAsia="宋体" w:cs="Times New Roman"/>
                <w:color w:val="000000"/>
                <w:kern w:val="0"/>
                <w:highlight w:val="none"/>
                <w:lang w:eastAsia="zh-CN" w:bidi="ar"/>
              </w:rPr>
              <w:t>）</w:t>
            </w:r>
            <w:r>
              <w:rPr>
                <w:rFonts w:hint="default" w:ascii="Times New Roman" w:hAnsi="Times New Roman" w:eastAsia="宋体" w:cs="Times New Roman"/>
                <w:color w:val="000000"/>
                <w:kern w:val="0"/>
                <w:highlight w:val="none"/>
                <w:lang w:bidi="ar"/>
              </w:rPr>
              <w:t>管理</w:t>
            </w:r>
          </w:p>
          <w:p w14:paraId="7F5075DB">
            <w:pPr>
              <w:ind w:firstLine="480"/>
              <w:rPr>
                <w:rFonts w:hint="default" w:ascii="Times New Roman" w:hAnsi="Times New Roman" w:eastAsia="宋体" w:cs="Times New Roman"/>
                <w:color w:val="000000"/>
                <w:kern w:val="0"/>
                <w:highlight w:val="none"/>
                <w:lang w:val="zh-CN" w:bidi="ar"/>
              </w:rPr>
            </w:pPr>
            <w:r>
              <w:rPr>
                <w:rFonts w:hint="default" w:ascii="Times New Roman" w:hAnsi="Times New Roman" w:eastAsia="宋体" w:cs="Times New Roman"/>
                <w:color w:val="000000"/>
                <w:kern w:val="0"/>
                <w:highlight w:val="none"/>
                <w:lang w:val="zh-CN" w:bidi="ar"/>
              </w:rPr>
              <w:t>建设单位应严格按照《中华人民共和国固体废物污染环境防治方法》（2020.4.29 第三次修订）等法律法规要求对本项目产生的危废进行管理，具体如下：</w:t>
            </w:r>
          </w:p>
          <w:p w14:paraId="75582F2D">
            <w:pPr>
              <w:ind w:firstLine="480"/>
              <w:rPr>
                <w:rFonts w:hint="eastAsia" w:ascii="Times New Roman" w:hAnsi="Times New Roman" w:eastAsia="宋体" w:cs="Times New Roman"/>
                <w:color w:val="000000"/>
                <w:kern w:val="0"/>
                <w:highlight w:val="none"/>
                <w:lang w:val="zh-CN" w:bidi="ar"/>
              </w:rPr>
            </w:pPr>
            <w:r>
              <w:rPr>
                <w:rFonts w:hint="default" w:ascii="Times New Roman" w:hAnsi="Times New Roman" w:eastAsia="宋体" w:cs="Times New Roman"/>
                <w:color w:val="000000"/>
                <w:kern w:val="0"/>
                <w:highlight w:val="none"/>
                <w:lang w:val="en-US" w:eastAsia="zh-CN" w:bidi="ar"/>
              </w:rPr>
              <w:t>①</w:t>
            </w:r>
            <w:r>
              <w:rPr>
                <w:rFonts w:hint="default" w:ascii="Times New Roman" w:hAnsi="Times New Roman" w:eastAsia="宋体" w:cs="Times New Roman"/>
                <w:color w:val="000000"/>
                <w:kern w:val="0"/>
                <w:highlight w:val="none"/>
                <w:lang w:val="zh-CN" w:bidi="ar"/>
              </w:rPr>
              <w:t>建设单位应当按照规定在固体废物环境信息化管理平台申报登记</w:t>
            </w:r>
            <w:r>
              <w:rPr>
                <w:rFonts w:hint="eastAsia" w:ascii="Times New Roman" w:hAnsi="Times New Roman" w:eastAsia="宋体" w:cs="Times New Roman"/>
                <w:color w:val="000000"/>
                <w:kern w:val="0"/>
                <w:highlight w:val="none"/>
                <w:lang w:val="zh-CN" w:bidi="ar"/>
              </w:rPr>
              <w:t>；</w:t>
            </w:r>
          </w:p>
          <w:p w14:paraId="45F10F45">
            <w:pPr>
              <w:ind w:firstLine="480"/>
              <w:rPr>
                <w:rFonts w:hint="eastAsia" w:ascii="Times New Roman" w:hAnsi="Times New Roman" w:eastAsia="宋体" w:cs="Times New Roman"/>
                <w:color w:val="000000"/>
                <w:kern w:val="0"/>
                <w:highlight w:val="none"/>
                <w:lang w:val="en-US" w:eastAsia="zh-CN" w:bidi="ar"/>
              </w:rPr>
            </w:pPr>
            <w:r>
              <w:rPr>
                <w:rFonts w:hint="eastAsia" w:ascii="Times New Roman" w:hAnsi="Times New Roman" w:eastAsia="宋体" w:cs="Times New Roman"/>
                <w:color w:val="000000"/>
                <w:kern w:val="0"/>
                <w:highlight w:val="none"/>
                <w:lang w:val="en-US" w:eastAsia="zh-CN" w:bidi="ar"/>
              </w:rPr>
              <w:t>②</w:t>
            </w:r>
            <w:r>
              <w:rPr>
                <w:rFonts w:hint="default" w:ascii="Times New Roman" w:hAnsi="Times New Roman" w:eastAsia="Times New Roman"/>
                <w:color w:val="000000"/>
                <w:sz w:val="24"/>
                <w:szCs w:val="24"/>
                <w:lang w:val="zh-CN"/>
              </w:rPr>
              <w:t>危险废物转移过程应按《危险废物转移联单管理办法》执行</w:t>
            </w:r>
            <w:r>
              <w:rPr>
                <w:rFonts w:hint="eastAsia" w:ascii="Times New Roman" w:hAnsi="Times New Roman" w:eastAsia="Times New Roman"/>
                <w:color w:val="000000"/>
                <w:sz w:val="24"/>
                <w:szCs w:val="24"/>
                <w:lang w:val="zh-CN"/>
              </w:rPr>
              <w:t>；</w:t>
            </w:r>
          </w:p>
          <w:p w14:paraId="13BFA7FD">
            <w:pPr>
              <w:ind w:firstLine="480"/>
              <w:rPr>
                <w:rFonts w:hint="eastAsia" w:ascii="Times New Roman" w:hAnsi="Times New Roman" w:eastAsia="宋体" w:cs="Times New Roman"/>
                <w:color w:val="000000"/>
                <w:kern w:val="0"/>
                <w:highlight w:val="none"/>
                <w:lang w:val="zh-CN" w:bidi="ar"/>
              </w:rPr>
            </w:pPr>
            <w:r>
              <w:rPr>
                <w:rFonts w:hint="eastAsia" w:ascii="Times New Roman" w:hAnsi="Times New Roman" w:eastAsia="宋体" w:cs="Times New Roman"/>
                <w:color w:val="000000"/>
                <w:kern w:val="0"/>
                <w:highlight w:val="none"/>
                <w:lang w:val="en-US" w:eastAsia="zh-CN" w:bidi="ar"/>
              </w:rPr>
              <w:t>③</w:t>
            </w:r>
            <w:r>
              <w:rPr>
                <w:rFonts w:hint="default" w:ascii="Times New Roman" w:hAnsi="Times New Roman" w:eastAsia="宋体" w:cs="Times New Roman"/>
                <w:color w:val="000000"/>
                <w:kern w:val="0"/>
                <w:highlight w:val="none"/>
                <w:lang w:val="zh-CN" w:bidi="ar"/>
              </w:rPr>
              <w:t>建设单位应当按照规定制定危险废物管理计划，建立危险废物台账，如实记载产生的危险废物种类、数量、流向、贮存、利用、处置等信息，并依法向当地生态环境主管部门提交危险废物的种类、产生量、流向、贮存、处置等有关资料</w:t>
            </w:r>
            <w:r>
              <w:rPr>
                <w:rFonts w:hint="eastAsia" w:ascii="Times New Roman" w:hAnsi="Times New Roman" w:eastAsia="宋体" w:cs="Times New Roman"/>
                <w:color w:val="000000"/>
                <w:kern w:val="0"/>
                <w:highlight w:val="none"/>
                <w:lang w:val="zh-CN" w:bidi="ar"/>
              </w:rPr>
              <w:t>；</w:t>
            </w:r>
          </w:p>
          <w:p w14:paraId="03C3B632">
            <w:pPr>
              <w:ind w:firstLine="480"/>
              <w:rPr>
                <w:rFonts w:hint="eastAsia" w:ascii="Times New Roman" w:hAnsi="Times New Roman" w:eastAsia="宋体" w:cs="Times New Roman"/>
                <w:color w:val="000000"/>
                <w:kern w:val="0"/>
                <w:highlight w:val="none"/>
                <w:lang w:val="en-US" w:eastAsia="zh-CN" w:bidi="ar"/>
              </w:rPr>
            </w:pPr>
            <w:r>
              <w:rPr>
                <w:rFonts w:hint="eastAsia" w:ascii="Times New Roman" w:hAnsi="Times New Roman" w:eastAsia="宋体" w:cs="Times New Roman"/>
                <w:color w:val="000000"/>
                <w:kern w:val="0"/>
                <w:highlight w:val="none"/>
                <w:lang w:val="en-US" w:eastAsia="zh-CN" w:bidi="ar"/>
              </w:rPr>
              <w:t>④</w:t>
            </w:r>
            <w:r>
              <w:rPr>
                <w:rFonts w:hint="default" w:ascii="Times New Roman" w:hAnsi="Times New Roman" w:eastAsia="Times New Roman"/>
                <w:color w:val="000000"/>
                <w:sz w:val="24"/>
                <w:szCs w:val="24"/>
                <w:lang w:val="zh-CN"/>
              </w:rPr>
              <w:t>建设单位应将危险废物交由有相应</w:t>
            </w:r>
            <w:r>
              <w:rPr>
                <w:rFonts w:hint="eastAsia" w:ascii="Times New Roman" w:hAnsi="Times New Roman" w:eastAsia="宋体"/>
                <w:color w:val="000000"/>
                <w:sz w:val="24"/>
                <w:szCs w:val="24"/>
                <w:lang w:val="en-US" w:eastAsia="zh-CN"/>
              </w:rPr>
              <w:t>资质备案的</w:t>
            </w:r>
            <w:r>
              <w:rPr>
                <w:rFonts w:hint="default" w:ascii="Times New Roman" w:hAnsi="Times New Roman" w:eastAsia="Times New Roman"/>
                <w:color w:val="000000"/>
                <w:sz w:val="24"/>
                <w:szCs w:val="24"/>
                <w:lang w:val="zh-CN"/>
              </w:rPr>
              <w:t>危险废物处理资质的单位进行安全处置</w:t>
            </w:r>
            <w:r>
              <w:rPr>
                <w:rFonts w:hint="eastAsia" w:ascii="Times New Roman" w:hAnsi="Times New Roman" w:eastAsia="Times New Roman"/>
                <w:color w:val="000000"/>
                <w:sz w:val="24"/>
                <w:szCs w:val="24"/>
                <w:lang w:val="zh-CN"/>
              </w:rPr>
              <w:t>；</w:t>
            </w:r>
          </w:p>
          <w:p w14:paraId="146AC81D">
            <w:pPr>
              <w:ind w:firstLine="480"/>
              <w:rPr>
                <w:rFonts w:hint="default" w:ascii="Times New Roman" w:hAnsi="Times New Roman" w:eastAsia="宋体" w:cs="Times New Roman"/>
                <w:color w:val="000000"/>
                <w:kern w:val="0"/>
                <w:highlight w:val="none"/>
                <w:lang w:val="zh-CN" w:bidi="ar"/>
              </w:rPr>
            </w:pPr>
            <w:r>
              <w:rPr>
                <w:rFonts w:hint="eastAsia" w:ascii="Times New Roman" w:hAnsi="Times New Roman" w:eastAsia="宋体" w:cs="Times New Roman"/>
                <w:color w:val="000000"/>
                <w:kern w:val="0"/>
                <w:highlight w:val="none"/>
                <w:lang w:val="en-US" w:eastAsia="zh-CN" w:bidi="ar"/>
              </w:rPr>
              <w:t>⑤</w:t>
            </w:r>
            <w:r>
              <w:rPr>
                <w:rFonts w:hint="default" w:ascii="Times New Roman" w:hAnsi="Times New Roman" w:eastAsia="宋体" w:cs="Times New Roman"/>
                <w:color w:val="000000"/>
                <w:kern w:val="0"/>
                <w:highlight w:val="none"/>
                <w:lang w:val="zh-CN" w:bidi="ar"/>
              </w:rPr>
              <w:t>危险废物台账应当保存十年以上。</w:t>
            </w:r>
          </w:p>
          <w:p w14:paraId="5B495368">
            <w:pPr>
              <w:ind w:firstLine="480"/>
              <w:rPr>
                <w:rFonts w:hint="default" w:ascii="Times New Roman" w:hAnsi="Times New Roman" w:eastAsia="宋体" w:cs="Times New Roman"/>
                <w:color w:val="000000"/>
                <w:kern w:val="0"/>
                <w:highlight w:val="none"/>
                <w:lang w:val="zh-CN" w:bidi="ar"/>
              </w:rPr>
            </w:pPr>
            <w:r>
              <w:rPr>
                <w:rFonts w:hint="default" w:ascii="Times New Roman" w:hAnsi="Times New Roman" w:eastAsia="宋体" w:cs="Times New Roman"/>
                <w:color w:val="000000"/>
                <w:kern w:val="0"/>
                <w:highlight w:val="none"/>
                <w:lang w:bidi="ar"/>
              </w:rPr>
              <w:t>本</w:t>
            </w:r>
            <w:r>
              <w:rPr>
                <w:rFonts w:hint="default" w:ascii="Times New Roman" w:hAnsi="Times New Roman" w:eastAsia="宋体" w:cs="Times New Roman"/>
                <w:color w:val="000000"/>
                <w:kern w:val="0"/>
                <w:highlight w:val="none"/>
                <w:lang w:val="zh-CN" w:bidi="ar"/>
              </w:rPr>
              <w:t>项目危险废物的</w:t>
            </w:r>
            <w:r>
              <w:rPr>
                <w:rFonts w:hint="default" w:ascii="Times New Roman" w:hAnsi="Times New Roman" w:eastAsia="宋体" w:cs="Times New Roman"/>
                <w:color w:val="000000"/>
                <w:kern w:val="0"/>
                <w:highlight w:val="none"/>
                <w:lang w:val="en-US" w:eastAsia="zh-CN" w:bidi="ar"/>
              </w:rPr>
              <w:t>贮存</w:t>
            </w:r>
            <w:r>
              <w:rPr>
                <w:rFonts w:hint="default" w:ascii="Times New Roman" w:hAnsi="Times New Roman" w:eastAsia="宋体" w:cs="Times New Roman"/>
                <w:color w:val="000000"/>
                <w:kern w:val="0"/>
                <w:highlight w:val="none"/>
                <w:lang w:val="zh-CN" w:bidi="ar"/>
              </w:rPr>
              <w:t>严格遵守《中华人民共和国固体废物污染环境防治方法》（2020.4.29 第三次修订）及《危险废物贮存污染控制标准》（GB18597-2023）有关规定的要求设计建造和运行，</w:t>
            </w:r>
            <w:r>
              <w:rPr>
                <w:rFonts w:hint="default" w:ascii="Times New Roman" w:hAnsi="Times New Roman" w:eastAsia="宋体" w:cs="Times New Roman"/>
                <w:color w:val="000000"/>
                <w:kern w:val="0"/>
                <w:highlight w:val="none"/>
                <w:lang w:bidi="ar"/>
              </w:rPr>
              <w:t>并</w:t>
            </w:r>
            <w:r>
              <w:rPr>
                <w:rFonts w:hint="default" w:ascii="Times New Roman" w:hAnsi="Times New Roman" w:eastAsia="宋体" w:cs="Times New Roman"/>
                <w:color w:val="000000"/>
                <w:kern w:val="0"/>
                <w:highlight w:val="none"/>
                <w:lang w:val="zh-CN" w:bidi="ar"/>
              </w:rPr>
              <w:t>依据《危险废物转移联单管理办法》建立废危险废物台账制度、转移联单管理，最终由有资质单位签订协议回收处置。禁止将危险废物混入一般废物收集、贮存、运输和处置。采取以上措施后，项目运营期产生的固废均得到了妥善处置，不会带来二次污染。</w:t>
            </w:r>
          </w:p>
          <w:p w14:paraId="5D1F565E">
            <w:pPr>
              <w:ind w:firstLine="480"/>
              <w:outlineLvl w:val="0"/>
              <w:rPr>
                <w:rFonts w:hint="default" w:ascii="Times New Roman" w:hAnsi="Times New Roman" w:eastAsia="宋体" w:cs="Times New Roman"/>
                <w:b/>
                <w:bCs w:val="0"/>
                <w:color w:val="000000"/>
                <w:highlight w:val="none"/>
              </w:rPr>
            </w:pPr>
            <w:bookmarkStart w:id="8" w:name="_Toc6276"/>
            <w:bookmarkStart w:id="9" w:name="_Toc10925"/>
            <w:r>
              <w:rPr>
                <w:rFonts w:hint="default" w:ascii="Times New Roman" w:hAnsi="Times New Roman" w:eastAsia="宋体" w:cs="Times New Roman"/>
                <w:b/>
                <w:bCs w:val="0"/>
                <w:color w:val="000000"/>
                <w:highlight w:val="none"/>
              </w:rPr>
              <w:t>五、地下水、土壤环境影响分析</w:t>
            </w:r>
            <w:bookmarkEnd w:id="8"/>
            <w:bookmarkEnd w:id="9"/>
          </w:p>
          <w:p w14:paraId="114668CE">
            <w:pPr>
              <w:pStyle w:val="24"/>
              <w:tabs>
                <w:tab w:val="left" w:pos="2400"/>
              </w:tabs>
              <w:adjustRightInd/>
              <w:spacing w:line="360" w:lineRule="auto"/>
              <w:ind w:firstLine="480"/>
              <w:rPr>
                <w:rFonts w:hint="default" w:ascii="Times New Roman" w:hAnsi="Times New Roman" w:eastAsia="宋体" w:cs="Times New Roman"/>
                <w:b/>
                <w:bCs w:val="0"/>
                <w:color w:val="000000"/>
                <w:szCs w:val="24"/>
                <w:highlight w:val="none"/>
              </w:rPr>
            </w:pPr>
            <w:r>
              <w:rPr>
                <w:rFonts w:hint="default" w:ascii="Times New Roman" w:hAnsi="Times New Roman" w:eastAsia="宋体" w:cs="Times New Roman"/>
                <w:b/>
                <w:bCs w:val="0"/>
                <w:color w:val="000000"/>
                <w:szCs w:val="24"/>
                <w:highlight w:val="none"/>
              </w:rPr>
              <w:t>1、污染途径及影响</w:t>
            </w:r>
          </w:p>
          <w:p w14:paraId="3DC4C3CC">
            <w:pPr>
              <w:pStyle w:val="25"/>
              <w:adjustRightInd/>
              <w:spacing w:before="0" w:after="0" w:line="360" w:lineRule="auto"/>
              <w:ind w:firstLine="480" w:firstLineChars="200"/>
              <w:jc w:val="left"/>
              <w:rPr>
                <w:rFonts w:hint="default" w:ascii="Times New Roman" w:hAnsi="Times New Roman" w:eastAsia="宋体" w:cs="Times New Roman"/>
                <w:bCs/>
                <w:color w:val="000000"/>
                <w:sz w:val="24"/>
                <w:highlight w:val="none"/>
              </w:rPr>
            </w:pPr>
            <w:r>
              <w:rPr>
                <w:rFonts w:hint="default" w:ascii="Times New Roman" w:hAnsi="Times New Roman" w:eastAsia="宋体" w:cs="Times New Roman"/>
                <w:bCs/>
                <w:color w:val="000000"/>
                <w:sz w:val="24"/>
                <w:szCs w:val="24"/>
                <w:highlight w:val="none"/>
              </w:rPr>
              <w:t>土壤、地下水污染预防措施应按照“源头控制、分区控制、污染监控、应急响应”的主动与被动防渗相结合的防渗原则。在做好防止和减少“跑、冒、滴、漏”等源头防污措施的基础上，对厂区内各单元进行分区防渗处理。</w:t>
            </w:r>
          </w:p>
          <w:p w14:paraId="7498EEDC">
            <w:pPr>
              <w:ind w:firstLine="480"/>
              <w:rPr>
                <w:rFonts w:hint="default" w:ascii="Times New Roman" w:hAnsi="Times New Roman" w:eastAsia="宋体" w:cs="Times New Roman"/>
                <w:bCs/>
                <w:color w:val="000000"/>
                <w:kern w:val="0"/>
                <w:szCs w:val="20"/>
                <w:highlight w:val="none"/>
              </w:rPr>
            </w:pPr>
            <w:r>
              <w:rPr>
                <w:rFonts w:hint="default" w:ascii="Times New Roman" w:hAnsi="Times New Roman" w:eastAsia="宋体" w:cs="Times New Roman"/>
                <w:bCs/>
                <w:color w:val="000000"/>
                <w:highlight w:val="none"/>
              </w:rPr>
              <w:t>污染物进入地下水、土壤的途径主要是由降雨或废水排放等通过垂直渗透进入包气带，进入包气带的污染物在物理、化学和生物作用下经吸附、转化、迁移和分解后输入地下水、土壤。</w:t>
            </w:r>
          </w:p>
          <w:p w14:paraId="7D13728B">
            <w:pPr>
              <w:pStyle w:val="25"/>
              <w:adjustRightInd/>
              <w:spacing w:before="0" w:after="0" w:line="360" w:lineRule="auto"/>
              <w:ind w:firstLine="480" w:firstLineChars="200"/>
              <w:jc w:val="both"/>
              <w:rPr>
                <w:rFonts w:hint="default" w:ascii="Times New Roman" w:hAnsi="Times New Roman" w:eastAsia="宋体" w:cs="Times New Roman"/>
                <w:bCs/>
                <w:color w:val="000000"/>
                <w:sz w:val="24"/>
                <w:szCs w:val="24"/>
                <w:highlight w:val="none"/>
              </w:rPr>
            </w:pPr>
            <w:r>
              <w:rPr>
                <w:rFonts w:hint="default" w:ascii="Times New Roman" w:hAnsi="Times New Roman" w:eastAsia="宋体" w:cs="Times New Roman"/>
                <w:bCs/>
                <w:color w:val="000000"/>
                <w:sz w:val="24"/>
                <w:highlight w:val="none"/>
              </w:rPr>
              <w:t>根据工程所处区域的地质情况，本项目可能对地下水、土壤造成污染的途径主要有：沉淀池、</w:t>
            </w:r>
            <w:r>
              <w:rPr>
                <w:rFonts w:hint="default" w:ascii="Times New Roman" w:hAnsi="Times New Roman" w:eastAsia="宋体" w:cs="Times New Roman"/>
                <w:bCs/>
                <w:color w:val="000000"/>
                <w:sz w:val="24"/>
                <w:highlight w:val="none"/>
                <w:lang w:val="en-US" w:eastAsia="zh-CN"/>
              </w:rPr>
              <w:t>生产废水处理系统、化粪池污水</w:t>
            </w:r>
            <w:r>
              <w:rPr>
                <w:rFonts w:hint="eastAsia" w:ascii="Times New Roman" w:hAnsi="Times New Roman" w:eastAsia="宋体" w:cs="Times New Roman"/>
                <w:bCs/>
                <w:color w:val="000000"/>
                <w:sz w:val="24"/>
                <w:highlight w:val="none"/>
                <w:lang w:val="en-US" w:eastAsia="zh-CN"/>
              </w:rPr>
              <w:t>、初期雨水收集池、污水收集管</w:t>
            </w:r>
            <w:r>
              <w:rPr>
                <w:rFonts w:hint="default" w:ascii="Times New Roman" w:hAnsi="Times New Roman" w:eastAsia="宋体" w:cs="Times New Roman"/>
                <w:bCs/>
                <w:color w:val="000000"/>
                <w:sz w:val="24"/>
                <w:highlight w:val="none"/>
              </w:rPr>
              <w:t>以及危废暂存间废矿物油</w:t>
            </w:r>
            <w:r>
              <w:rPr>
                <w:rFonts w:hint="eastAsia" w:ascii="Times New Roman" w:hAnsi="Times New Roman" w:eastAsia="宋体" w:cs="Times New Roman"/>
                <w:bCs/>
                <w:color w:val="000000"/>
                <w:sz w:val="24"/>
                <w:highlight w:val="none"/>
                <w:lang w:eastAsia="zh-CN"/>
              </w:rPr>
              <w:t>、</w:t>
            </w:r>
            <w:r>
              <w:rPr>
                <w:rFonts w:hint="eastAsia" w:ascii="Times New Roman" w:hAnsi="Times New Roman" w:eastAsia="宋体" w:cs="Times New Roman"/>
                <w:bCs/>
                <w:color w:val="000000"/>
                <w:sz w:val="24"/>
                <w:highlight w:val="none"/>
                <w:lang w:val="en-US" w:eastAsia="zh-CN"/>
              </w:rPr>
              <w:t>工具间润滑油</w:t>
            </w:r>
            <w:r>
              <w:rPr>
                <w:rFonts w:hint="default" w:ascii="Times New Roman" w:hAnsi="Times New Roman" w:eastAsia="宋体" w:cs="Times New Roman"/>
                <w:bCs/>
                <w:color w:val="000000"/>
                <w:sz w:val="24"/>
                <w:highlight w:val="none"/>
              </w:rPr>
              <w:t>下渗对地下水、土壤造成的污染</w:t>
            </w:r>
            <w:r>
              <w:rPr>
                <w:rFonts w:hint="default" w:ascii="Times New Roman" w:hAnsi="Times New Roman" w:eastAsia="宋体" w:cs="Times New Roman"/>
                <w:bCs/>
                <w:color w:val="000000"/>
                <w:sz w:val="24"/>
                <w:szCs w:val="24"/>
                <w:highlight w:val="none"/>
              </w:rPr>
              <w:t>。</w:t>
            </w:r>
          </w:p>
          <w:p w14:paraId="010DEE27">
            <w:pPr>
              <w:ind w:firstLine="480"/>
              <w:rPr>
                <w:rFonts w:hint="default" w:ascii="Times New Roman" w:hAnsi="Times New Roman" w:eastAsia="宋体" w:cs="Times New Roman"/>
                <w:b/>
                <w:bCs w:val="0"/>
                <w:color w:val="000000"/>
                <w:kern w:val="0"/>
                <w:highlight w:val="none"/>
                <w:lang w:bidi="ar"/>
              </w:rPr>
            </w:pPr>
            <w:r>
              <w:rPr>
                <w:rFonts w:hint="default" w:ascii="Times New Roman" w:hAnsi="Times New Roman" w:eastAsia="宋体" w:cs="Times New Roman"/>
                <w:b/>
                <w:bCs w:val="0"/>
                <w:color w:val="000000"/>
                <w:kern w:val="0"/>
                <w:highlight w:val="none"/>
                <w:lang w:bidi="ar"/>
              </w:rPr>
              <w:t>2、分区防渗措施</w:t>
            </w:r>
          </w:p>
          <w:p w14:paraId="3E3ECACC">
            <w:pPr>
              <w:ind w:firstLine="480"/>
              <w:jc w:val="left"/>
              <w:rPr>
                <w:rFonts w:hint="default" w:ascii="Times New Roman" w:hAnsi="Times New Roman" w:eastAsia="宋体" w:cs="Times New Roman"/>
                <w:bCs/>
                <w:color w:val="000000"/>
                <w:highlight w:val="none"/>
              </w:rPr>
            </w:pPr>
            <w:r>
              <w:rPr>
                <w:rFonts w:hint="default" w:ascii="Times New Roman" w:hAnsi="Times New Roman" w:eastAsia="宋体" w:cs="Times New Roman"/>
                <w:bCs/>
                <w:color w:val="000000"/>
                <w:highlight w:val="none"/>
              </w:rPr>
              <w:t>本项目土壤、地下水防治按照分区防渗进行，本项目地下水、</w:t>
            </w:r>
            <w:r>
              <w:rPr>
                <w:rFonts w:hint="default" w:ascii="Times New Roman" w:hAnsi="Times New Roman" w:eastAsia="宋体" w:cs="Times New Roman"/>
                <w:bCs/>
                <w:color w:val="000000"/>
                <w:highlight w:val="none"/>
                <w:lang w:eastAsia="zh-CN"/>
              </w:rPr>
              <w:t>土壤污染防治</w:t>
            </w:r>
            <w:r>
              <w:rPr>
                <w:rFonts w:hint="default" w:ascii="Times New Roman" w:hAnsi="Times New Roman" w:eastAsia="宋体" w:cs="Times New Roman"/>
                <w:bCs/>
                <w:color w:val="000000"/>
                <w:highlight w:val="none"/>
              </w:rPr>
              <w:t>区域划分如下：</w:t>
            </w:r>
          </w:p>
          <w:p w14:paraId="29D3FEE6">
            <w:pPr>
              <w:ind w:firstLine="480"/>
              <w:jc w:val="both"/>
              <w:rPr>
                <w:rFonts w:hint="default" w:ascii="Times New Roman" w:hAnsi="Times New Roman" w:eastAsia="宋体" w:cs="Times New Roman"/>
                <w:bCs/>
                <w:color w:val="000000"/>
                <w:highlight w:val="none"/>
              </w:rPr>
            </w:pPr>
            <w:r>
              <w:rPr>
                <w:rFonts w:hint="default" w:ascii="Times New Roman" w:hAnsi="Times New Roman" w:eastAsia="宋体" w:cs="Times New Roman"/>
                <w:bCs/>
                <w:color w:val="000000"/>
                <w:highlight w:val="none"/>
              </w:rPr>
              <w:t>重点防渗区：危废暂存间地坪采用</w:t>
            </w:r>
            <w:r>
              <w:rPr>
                <w:rFonts w:hint="default" w:ascii="Times New Roman" w:hAnsi="Times New Roman" w:eastAsia="宋体" w:cs="Times New Roman"/>
                <w:bCs/>
                <w:color w:val="000000"/>
                <w:highlight w:val="none"/>
                <w:lang w:val="en-US" w:eastAsia="zh-CN"/>
              </w:rPr>
              <w:t>抗渗混凝土+2mm厚高密度聚乙烯膜等人工防渗材料</w:t>
            </w:r>
            <w:r>
              <w:rPr>
                <w:rFonts w:hint="default" w:ascii="Times New Roman" w:hAnsi="Times New Roman" w:eastAsia="宋体" w:cs="Times New Roman"/>
                <w:bCs/>
                <w:color w:val="000000"/>
                <w:highlight w:val="none"/>
              </w:rPr>
              <w:t>，确保防渗性能达到等效</w:t>
            </w:r>
            <w:r>
              <w:rPr>
                <w:rFonts w:hint="default" w:ascii="Times New Roman" w:hAnsi="Times New Roman" w:eastAsia="宋体" w:cs="Times New Roman"/>
                <w:bCs/>
                <w:color w:val="000000"/>
                <w:highlight w:val="none"/>
                <w:lang w:val="zh-CN"/>
              </w:rPr>
              <w:t>粘土防渗层Mb</w:t>
            </w:r>
            <w:r>
              <w:rPr>
                <w:rFonts w:hint="default" w:ascii="Times New Roman" w:hAnsi="Times New Roman" w:eastAsia="宋体" w:cs="Times New Roman"/>
                <w:bCs/>
                <w:color w:val="000000"/>
                <w:highlight w:val="none"/>
              </w:rPr>
              <w:t>≥6.0</w:t>
            </w:r>
            <w:r>
              <w:rPr>
                <w:rFonts w:hint="default" w:ascii="Times New Roman" w:hAnsi="Times New Roman" w:eastAsia="宋体" w:cs="Times New Roman"/>
                <w:bCs/>
                <w:color w:val="000000"/>
                <w:highlight w:val="none"/>
                <w:lang w:val="zh-CN"/>
              </w:rPr>
              <w:t>m，K</w:t>
            </w:r>
            <w:r>
              <w:rPr>
                <w:rFonts w:hint="default" w:ascii="Times New Roman" w:hAnsi="Times New Roman" w:eastAsia="宋体" w:cs="Times New Roman"/>
                <w:bCs/>
                <w:color w:val="000000"/>
                <w:highlight w:val="none"/>
              </w:rPr>
              <w:t>≤</w:t>
            </w:r>
            <w:r>
              <w:rPr>
                <w:rFonts w:hint="default" w:ascii="Times New Roman" w:hAnsi="Times New Roman" w:eastAsia="宋体" w:cs="Times New Roman"/>
                <w:bCs/>
                <w:color w:val="000000"/>
                <w:highlight w:val="none"/>
                <w:lang w:val="zh-CN"/>
              </w:rPr>
              <w:t>10</w:t>
            </w:r>
            <w:r>
              <w:rPr>
                <w:rFonts w:hint="default" w:ascii="Times New Roman" w:hAnsi="Times New Roman" w:eastAsia="宋体" w:cs="Times New Roman"/>
                <w:bCs/>
                <w:color w:val="000000"/>
                <w:highlight w:val="none"/>
                <w:vertAlign w:val="superscript"/>
                <w:lang w:val="zh-CN"/>
              </w:rPr>
              <w:t>-</w:t>
            </w:r>
            <w:r>
              <w:rPr>
                <w:rFonts w:hint="default" w:ascii="Times New Roman" w:hAnsi="Times New Roman" w:eastAsia="宋体" w:cs="Times New Roman"/>
                <w:bCs/>
                <w:color w:val="000000"/>
                <w:highlight w:val="none"/>
                <w:vertAlign w:val="superscript"/>
              </w:rPr>
              <w:t>10</w:t>
            </w:r>
            <w:r>
              <w:rPr>
                <w:rFonts w:hint="default" w:ascii="Times New Roman" w:hAnsi="Times New Roman" w:eastAsia="宋体" w:cs="Times New Roman"/>
                <w:bCs/>
                <w:color w:val="000000"/>
                <w:highlight w:val="none"/>
                <w:lang w:val="zh-CN"/>
              </w:rPr>
              <w:t>cm/s</w:t>
            </w:r>
            <w:r>
              <w:rPr>
                <w:rFonts w:hint="default" w:ascii="Times New Roman" w:hAnsi="Times New Roman" w:eastAsia="宋体" w:cs="Times New Roman"/>
                <w:bCs/>
                <w:color w:val="000000"/>
                <w:highlight w:val="none"/>
              </w:rPr>
              <w:t>。</w:t>
            </w:r>
            <w:r>
              <w:rPr>
                <w:rFonts w:hint="eastAsia" w:ascii="Times New Roman" w:hAnsi="Times New Roman" w:eastAsia="宋体" w:cs="Times New Roman"/>
                <w:bCs/>
                <w:color w:val="000000"/>
                <w:highlight w:val="none"/>
                <w:lang w:val="en-US" w:eastAsia="zh-CN"/>
              </w:rPr>
              <w:t>工具间</w:t>
            </w:r>
            <w:r>
              <w:rPr>
                <w:rFonts w:hint="default" w:ascii="Times New Roman" w:hAnsi="Times New Roman" w:eastAsia="宋体" w:cs="Times New Roman"/>
                <w:bCs/>
                <w:color w:val="000000"/>
                <w:highlight w:val="none"/>
              </w:rPr>
              <w:t>地坪采用</w:t>
            </w:r>
            <w:r>
              <w:rPr>
                <w:rFonts w:hint="default" w:ascii="Times New Roman" w:hAnsi="Times New Roman" w:eastAsia="宋体" w:cs="Times New Roman"/>
                <w:bCs/>
                <w:color w:val="000000"/>
                <w:highlight w:val="none"/>
                <w:lang w:val="en-US" w:eastAsia="zh-CN"/>
              </w:rPr>
              <w:t>2mm厚高密度聚乙烯膜等人工防渗材料</w:t>
            </w:r>
            <w:r>
              <w:rPr>
                <w:rFonts w:hint="default" w:ascii="Times New Roman" w:hAnsi="Times New Roman" w:eastAsia="宋体" w:cs="Times New Roman"/>
                <w:bCs/>
                <w:color w:val="000000"/>
                <w:highlight w:val="none"/>
              </w:rPr>
              <w:t>，确保防渗性能达到等效</w:t>
            </w:r>
            <w:r>
              <w:rPr>
                <w:rFonts w:hint="default" w:ascii="Times New Roman" w:hAnsi="Times New Roman" w:eastAsia="宋体" w:cs="Times New Roman"/>
                <w:bCs/>
                <w:color w:val="000000"/>
                <w:highlight w:val="none"/>
                <w:lang w:val="zh-CN"/>
              </w:rPr>
              <w:t>粘土防渗层Mb</w:t>
            </w:r>
            <w:r>
              <w:rPr>
                <w:rFonts w:hint="default" w:ascii="Times New Roman" w:hAnsi="Times New Roman" w:eastAsia="宋体" w:cs="Times New Roman"/>
                <w:bCs/>
                <w:color w:val="000000"/>
                <w:highlight w:val="none"/>
              </w:rPr>
              <w:t>≥6.0</w:t>
            </w:r>
            <w:r>
              <w:rPr>
                <w:rFonts w:hint="default" w:ascii="Times New Roman" w:hAnsi="Times New Roman" w:eastAsia="宋体" w:cs="Times New Roman"/>
                <w:bCs/>
                <w:color w:val="000000"/>
                <w:highlight w:val="none"/>
                <w:lang w:val="zh-CN"/>
              </w:rPr>
              <w:t>m，K</w:t>
            </w:r>
            <w:r>
              <w:rPr>
                <w:rFonts w:hint="default" w:ascii="Times New Roman" w:hAnsi="Times New Roman" w:eastAsia="宋体" w:cs="Times New Roman"/>
                <w:bCs/>
                <w:color w:val="000000"/>
                <w:highlight w:val="none"/>
              </w:rPr>
              <w:t>≤</w:t>
            </w:r>
            <w:r>
              <w:rPr>
                <w:rFonts w:hint="default" w:ascii="Times New Roman" w:hAnsi="Times New Roman" w:eastAsia="宋体" w:cs="Times New Roman"/>
                <w:bCs/>
                <w:color w:val="000000"/>
                <w:highlight w:val="none"/>
                <w:lang w:val="zh-CN"/>
              </w:rPr>
              <w:t>10</w:t>
            </w:r>
            <w:r>
              <w:rPr>
                <w:rFonts w:hint="default" w:ascii="Times New Roman" w:hAnsi="Times New Roman" w:eastAsia="宋体" w:cs="Times New Roman"/>
                <w:bCs/>
                <w:color w:val="000000"/>
                <w:highlight w:val="none"/>
                <w:vertAlign w:val="superscript"/>
                <w:lang w:val="zh-CN"/>
              </w:rPr>
              <w:t>-</w:t>
            </w:r>
            <w:r>
              <w:rPr>
                <w:rFonts w:hint="eastAsia" w:ascii="Times New Roman" w:hAnsi="Times New Roman" w:eastAsia="宋体" w:cs="Times New Roman"/>
                <w:bCs/>
                <w:color w:val="000000"/>
                <w:highlight w:val="none"/>
                <w:vertAlign w:val="superscript"/>
                <w:lang w:val="en-US" w:eastAsia="zh-CN"/>
              </w:rPr>
              <w:t>7</w:t>
            </w:r>
            <w:r>
              <w:rPr>
                <w:rFonts w:hint="default" w:ascii="Times New Roman" w:hAnsi="Times New Roman" w:eastAsia="宋体" w:cs="Times New Roman"/>
                <w:bCs/>
                <w:color w:val="000000"/>
                <w:highlight w:val="none"/>
                <w:lang w:val="zh-CN"/>
              </w:rPr>
              <w:t>cm/s</w:t>
            </w:r>
            <w:r>
              <w:rPr>
                <w:rFonts w:hint="default" w:ascii="Times New Roman" w:hAnsi="Times New Roman" w:eastAsia="宋体" w:cs="Times New Roman"/>
                <w:bCs/>
                <w:color w:val="000000"/>
                <w:highlight w:val="none"/>
              </w:rPr>
              <w:t>。</w:t>
            </w:r>
          </w:p>
          <w:p w14:paraId="49E52CDF">
            <w:pPr>
              <w:widowControl/>
              <w:ind w:firstLine="480"/>
              <w:rPr>
                <w:rFonts w:hint="default" w:ascii="Times New Roman" w:hAnsi="Times New Roman" w:eastAsia="宋体" w:cs="Times New Roman"/>
                <w:bCs/>
                <w:color w:val="000000"/>
                <w:highlight w:val="none"/>
                <w:lang w:val="en-US" w:eastAsia="zh-CN"/>
              </w:rPr>
            </w:pPr>
            <w:r>
              <w:rPr>
                <w:rFonts w:hint="default" w:ascii="Times New Roman" w:hAnsi="Times New Roman" w:eastAsia="宋体" w:cs="Times New Roman"/>
                <w:bCs/>
                <w:color w:val="000000"/>
                <w:highlight w:val="none"/>
              </w:rPr>
              <w:t>一般防渗区：</w:t>
            </w:r>
            <w:r>
              <w:rPr>
                <w:rFonts w:hint="default" w:ascii="Times New Roman" w:hAnsi="Times New Roman" w:eastAsia="宋体" w:cs="Times New Roman"/>
                <w:bCs/>
                <w:color w:val="000000"/>
                <w:highlight w:val="none"/>
                <w:lang w:val="en-US" w:eastAsia="zh-CN"/>
              </w:rPr>
              <w:t>化粪池、生产车间、五级沉淀池、洗车平台、生产废水处理系统、隔油池</w:t>
            </w:r>
            <w:r>
              <w:rPr>
                <w:rFonts w:hint="eastAsia" w:ascii="Times New Roman" w:hAnsi="Times New Roman" w:eastAsia="宋体" w:cs="Times New Roman"/>
                <w:bCs/>
                <w:color w:val="000000"/>
                <w:highlight w:val="none"/>
                <w:lang w:val="en-US" w:eastAsia="zh-CN"/>
              </w:rPr>
              <w:t>、污泥暂存池、初期雨水收集池、污水收集沟</w:t>
            </w:r>
            <w:r>
              <w:rPr>
                <w:rFonts w:hint="default" w:ascii="Times New Roman" w:hAnsi="Times New Roman" w:eastAsia="宋体" w:cs="Times New Roman"/>
                <w:bCs/>
                <w:color w:val="000000"/>
                <w:highlight w:val="none"/>
                <w:lang w:val="en-US" w:eastAsia="zh-CN"/>
              </w:rPr>
              <w:t>等，采用抗渗混凝土防渗，确保一般防渗区的等效黏土防渗层Mb≥1.5m，渗透系数K≤10</w:t>
            </w:r>
            <w:r>
              <w:rPr>
                <w:rFonts w:hint="default" w:ascii="Times New Roman" w:hAnsi="Times New Roman" w:eastAsia="宋体" w:cs="Times New Roman"/>
                <w:bCs/>
                <w:color w:val="000000"/>
                <w:highlight w:val="none"/>
                <w:vertAlign w:val="superscript"/>
                <w:lang w:val="en-US" w:eastAsia="zh-CN"/>
              </w:rPr>
              <w:t>-7</w:t>
            </w:r>
            <w:r>
              <w:rPr>
                <w:rFonts w:hint="default" w:ascii="Times New Roman" w:hAnsi="Times New Roman" w:eastAsia="宋体" w:cs="Times New Roman"/>
                <w:bCs/>
                <w:color w:val="000000"/>
                <w:highlight w:val="none"/>
                <w:lang w:val="en-US" w:eastAsia="zh-CN"/>
              </w:rPr>
              <w:t>cm/s。</w:t>
            </w:r>
          </w:p>
          <w:p w14:paraId="1F160B28">
            <w:pPr>
              <w:widowControl/>
              <w:ind w:firstLine="480"/>
              <w:rPr>
                <w:rFonts w:hint="default" w:ascii="Times New Roman" w:hAnsi="Times New Roman" w:eastAsia="宋体" w:cs="Times New Roman"/>
                <w:b/>
                <w:bCs/>
                <w:color w:val="000000"/>
                <w:kern w:val="0"/>
                <w:sz w:val="21"/>
                <w:szCs w:val="21"/>
                <w:highlight w:val="none"/>
                <w:lang w:bidi="ar"/>
              </w:rPr>
            </w:pPr>
            <w:r>
              <w:rPr>
                <w:rFonts w:hint="default" w:ascii="Times New Roman" w:hAnsi="Times New Roman" w:eastAsia="宋体" w:cs="Times New Roman"/>
                <w:bCs/>
                <w:color w:val="000000"/>
                <w:highlight w:val="none"/>
                <w:lang w:val="en-US" w:eastAsia="zh-CN"/>
              </w:rPr>
              <w:t>简单防渗区：除重点防渗区、一般防渗区及绿化区域，其他区域为简单防渗区。</w:t>
            </w:r>
          </w:p>
          <w:p w14:paraId="4D9792A2">
            <w:pPr>
              <w:ind w:firstLine="480"/>
              <w:rPr>
                <w:rFonts w:hint="default" w:ascii="Times New Roman" w:hAnsi="Times New Roman" w:eastAsia="宋体" w:cs="Times New Roman"/>
                <w:b/>
                <w:bCs/>
                <w:color w:val="000000"/>
                <w:kern w:val="0"/>
                <w:highlight w:val="none"/>
                <w:lang w:bidi="ar"/>
              </w:rPr>
            </w:pPr>
            <w:r>
              <w:rPr>
                <w:rFonts w:hint="default" w:ascii="Times New Roman" w:hAnsi="Times New Roman" w:eastAsia="宋体" w:cs="Times New Roman"/>
                <w:b/>
                <w:bCs/>
                <w:color w:val="000000"/>
                <w:kern w:val="0"/>
                <w:highlight w:val="none"/>
                <w:lang w:val="en-US" w:eastAsia="zh-CN" w:bidi="ar"/>
              </w:rPr>
              <w:t>六</w:t>
            </w:r>
            <w:r>
              <w:rPr>
                <w:rFonts w:hint="default" w:ascii="Times New Roman" w:hAnsi="Times New Roman" w:eastAsia="宋体" w:cs="Times New Roman"/>
                <w:b/>
                <w:bCs/>
                <w:color w:val="000000"/>
                <w:kern w:val="0"/>
                <w:highlight w:val="none"/>
                <w:lang w:bidi="ar"/>
              </w:rPr>
              <w:t>、环境风险影响和保护措施</w:t>
            </w:r>
          </w:p>
          <w:p w14:paraId="0714C081">
            <w:pPr>
              <w:widowControl/>
              <w:ind w:firstLine="480"/>
              <w:rPr>
                <w:rFonts w:hint="default" w:ascii="Times New Roman" w:hAnsi="Times New Roman" w:eastAsia="宋体" w:cs="Times New Roman"/>
                <w:color w:val="000000"/>
                <w:kern w:val="0"/>
                <w:highlight w:val="none"/>
                <w:lang w:bidi="ar"/>
              </w:rPr>
            </w:pPr>
            <w:r>
              <w:rPr>
                <w:rFonts w:hint="default" w:ascii="Times New Roman" w:hAnsi="Times New Roman" w:eastAsia="宋体" w:cs="Times New Roman"/>
                <w:color w:val="000000"/>
                <w:kern w:val="0"/>
                <w:highlight w:val="none"/>
                <w:lang w:bidi="ar"/>
              </w:rPr>
              <w:t>环境风险评价的目的是分析和预测建设项目存在的潜在危险、有害因素，建设项目建设和运行期间可能发生的突发性事件或事故，引起有毒有害和易燃易爆等物质泄漏，所造成的人身安全与环境影响和损害程度，提出合理可行的防范、应急与减缓措施，以使建设项目事故率、损失和环境影响达到可接受水平。</w:t>
            </w:r>
          </w:p>
          <w:p w14:paraId="217FBD52">
            <w:pPr>
              <w:pStyle w:val="7"/>
              <w:numPr>
                <w:ilvl w:val="0"/>
                <w:numId w:val="0"/>
              </w:numPr>
              <w:autoSpaceDE/>
              <w:autoSpaceDN/>
              <w:adjustRightInd/>
              <w:ind w:firstLine="482" w:firstLineChars="200"/>
              <w:rPr>
                <w:rFonts w:hint="default" w:ascii="Times New Roman" w:hAnsi="Times New Roman" w:eastAsia="宋体" w:cs="Times New Roman"/>
                <w:b/>
                <w:bCs/>
                <w:color w:val="000000"/>
                <w:kern w:val="0"/>
                <w:highlight w:val="none"/>
                <w:lang w:bidi="ar"/>
              </w:rPr>
            </w:pPr>
            <w:r>
              <w:rPr>
                <w:rFonts w:hint="default" w:ascii="Times New Roman" w:hAnsi="Times New Roman" w:eastAsia="宋体" w:cs="Times New Roman"/>
                <w:b/>
                <w:bCs/>
                <w:color w:val="000000"/>
                <w:kern w:val="0"/>
                <w:highlight w:val="none"/>
                <w:lang w:bidi="ar"/>
              </w:rPr>
              <w:t>风险防范及应急措施</w:t>
            </w:r>
          </w:p>
          <w:p w14:paraId="4202ADFA">
            <w:pPr>
              <w:pStyle w:val="7"/>
              <w:numPr>
                <w:ilvl w:val="0"/>
                <w:numId w:val="0"/>
              </w:numPr>
              <w:adjustRightInd/>
              <w:ind w:firstLine="480" w:firstLineChars="200"/>
              <w:rPr>
                <w:rFonts w:hint="default" w:ascii="Times New Roman" w:hAnsi="Times New Roman" w:eastAsia="宋体" w:cs="Times New Roman"/>
                <w:color w:val="000000"/>
                <w:kern w:val="0"/>
                <w:highlight w:val="none"/>
                <w:lang w:bidi="ar"/>
              </w:rPr>
            </w:pPr>
            <w:r>
              <w:rPr>
                <w:rFonts w:hint="default" w:ascii="Times New Roman" w:hAnsi="Times New Roman" w:eastAsia="宋体" w:cs="Times New Roman"/>
                <w:color w:val="000000"/>
                <w:kern w:val="0"/>
                <w:highlight w:val="none"/>
                <w:lang w:bidi="ar"/>
              </w:rPr>
              <w:t>为避免事故的发生或减少事故后的污染影响，建议建设单位制定事故防范措施，并配备相当数量的应急设备和器材，可采取的防范措施如下：</w:t>
            </w:r>
          </w:p>
          <w:p w14:paraId="7CAF1439">
            <w:pPr>
              <w:widowControl/>
              <w:ind w:firstLine="480"/>
              <w:rPr>
                <w:rFonts w:hint="default" w:ascii="Times New Roman" w:hAnsi="Times New Roman" w:eastAsia="宋体" w:cs="Times New Roman"/>
                <w:color w:val="000000"/>
                <w:kern w:val="0"/>
                <w:highlight w:val="none"/>
                <w:lang w:val="zh-CN" w:bidi="ar"/>
              </w:rPr>
            </w:pPr>
            <w:r>
              <w:rPr>
                <w:rFonts w:hint="default" w:ascii="Times New Roman" w:hAnsi="Times New Roman" w:eastAsia="宋体" w:cs="Times New Roman"/>
                <w:color w:val="000000"/>
                <w:kern w:val="0"/>
                <w:highlight w:val="none"/>
                <w:lang w:bidi="ar"/>
              </w:rPr>
              <w:t>（1）</w:t>
            </w:r>
            <w:r>
              <w:rPr>
                <w:rFonts w:hint="default" w:ascii="Times New Roman" w:hAnsi="Times New Roman" w:eastAsia="宋体" w:cs="Times New Roman"/>
                <w:color w:val="000000"/>
                <w:kern w:val="0"/>
                <w:highlight w:val="none"/>
                <w:lang w:val="zh-CN" w:bidi="ar"/>
              </w:rPr>
              <w:t>在</w:t>
            </w:r>
            <w:r>
              <w:rPr>
                <w:rFonts w:hint="default" w:ascii="Times New Roman" w:hAnsi="Times New Roman" w:eastAsia="宋体" w:cs="Times New Roman"/>
                <w:color w:val="000000"/>
                <w:kern w:val="0"/>
                <w:highlight w:val="none"/>
                <w:lang w:bidi="ar"/>
              </w:rPr>
              <w:t>厂</w:t>
            </w:r>
            <w:r>
              <w:rPr>
                <w:rFonts w:hint="default" w:ascii="Times New Roman" w:hAnsi="Times New Roman" w:eastAsia="宋体" w:cs="Times New Roman"/>
                <w:color w:val="000000"/>
                <w:kern w:val="0"/>
                <w:highlight w:val="none"/>
                <w:lang w:val="zh-CN" w:bidi="ar"/>
              </w:rPr>
              <w:t>内明显位置张贴禁用明火的告示；</w:t>
            </w:r>
          </w:p>
          <w:p w14:paraId="3138D420">
            <w:pPr>
              <w:widowControl/>
              <w:ind w:firstLine="480"/>
              <w:rPr>
                <w:rFonts w:hint="default" w:ascii="Times New Roman" w:hAnsi="Times New Roman" w:eastAsia="宋体" w:cs="Times New Roman"/>
                <w:color w:val="000000"/>
                <w:kern w:val="0"/>
                <w:highlight w:val="none"/>
                <w:lang w:val="zh-CN" w:bidi="ar"/>
              </w:rPr>
            </w:pPr>
            <w:r>
              <w:rPr>
                <w:rFonts w:hint="default" w:ascii="Times New Roman" w:hAnsi="Times New Roman" w:eastAsia="宋体" w:cs="Times New Roman"/>
                <w:color w:val="000000"/>
                <w:kern w:val="0"/>
                <w:highlight w:val="none"/>
                <w:lang w:bidi="ar"/>
              </w:rPr>
              <w:t>（2）</w:t>
            </w:r>
            <w:r>
              <w:rPr>
                <w:rFonts w:hint="default" w:ascii="Times New Roman" w:hAnsi="Times New Roman" w:eastAsia="宋体" w:cs="Times New Roman"/>
                <w:color w:val="000000"/>
                <w:kern w:val="0"/>
                <w:highlight w:val="none"/>
                <w:lang w:val="zh-CN" w:bidi="ar"/>
              </w:rPr>
              <w:t>配备消防栓和消防灭火器材等灭火装置，预留安全疏散通道，严禁在车间内吸烟，对电路定期检查，严格控制用电负荷，并严格监督执行，以杜绝火灾隐患；</w:t>
            </w:r>
          </w:p>
          <w:p w14:paraId="18FF5B5B">
            <w:pPr>
              <w:widowControl/>
              <w:ind w:firstLine="480"/>
              <w:rPr>
                <w:rFonts w:hint="default" w:ascii="Times New Roman" w:hAnsi="Times New Roman" w:eastAsia="宋体" w:cs="Times New Roman"/>
                <w:color w:val="000000"/>
                <w:kern w:val="0"/>
                <w:highlight w:val="none"/>
                <w:lang w:val="zh-CN" w:bidi="ar"/>
              </w:rPr>
            </w:pPr>
            <w:r>
              <w:rPr>
                <w:rFonts w:hint="default" w:ascii="Times New Roman" w:hAnsi="Times New Roman" w:eastAsia="宋体" w:cs="Times New Roman"/>
                <w:color w:val="000000"/>
                <w:kern w:val="0"/>
                <w:highlight w:val="none"/>
                <w:lang w:bidi="ar"/>
              </w:rPr>
              <w:t>（3）</w:t>
            </w:r>
            <w:r>
              <w:rPr>
                <w:rFonts w:hint="default" w:ascii="Times New Roman" w:hAnsi="Times New Roman" w:eastAsia="宋体" w:cs="Times New Roman"/>
                <w:color w:val="000000"/>
                <w:kern w:val="0"/>
                <w:highlight w:val="none"/>
                <w:lang w:val="zh-CN" w:bidi="ar"/>
              </w:rPr>
              <w:t xml:space="preserve">发生安全事故时有相应安全应急措施，企业内部制定严格的管理条例和岗位责任制，加强职工的安全生产教育，增强风险意识，定期培训工作人员防火技能和知识。 </w:t>
            </w:r>
          </w:p>
          <w:p w14:paraId="1A398965">
            <w:pPr>
              <w:widowControl/>
              <w:ind w:firstLine="480"/>
              <w:rPr>
                <w:rFonts w:hint="default" w:ascii="Times New Roman" w:hAnsi="Times New Roman" w:eastAsia="宋体" w:cs="Times New Roman"/>
                <w:color w:val="000000"/>
                <w:kern w:val="0"/>
                <w:highlight w:val="none"/>
                <w:lang w:val="zh-CN" w:bidi="ar"/>
              </w:rPr>
            </w:pPr>
            <w:r>
              <w:rPr>
                <w:rFonts w:hint="default" w:ascii="Times New Roman" w:hAnsi="Times New Roman" w:eastAsia="宋体" w:cs="Times New Roman"/>
                <w:color w:val="000000"/>
                <w:kern w:val="0"/>
                <w:highlight w:val="none"/>
                <w:lang w:val="zh-CN" w:bidi="ar"/>
              </w:rPr>
              <w:t>（</w:t>
            </w:r>
            <w:r>
              <w:rPr>
                <w:rFonts w:hint="default" w:ascii="Times New Roman" w:hAnsi="Times New Roman" w:eastAsia="宋体" w:cs="Times New Roman"/>
                <w:color w:val="000000"/>
                <w:kern w:val="0"/>
                <w:highlight w:val="none"/>
                <w:lang w:bidi="ar"/>
              </w:rPr>
              <w:t>4</w:t>
            </w:r>
            <w:r>
              <w:rPr>
                <w:rFonts w:hint="default" w:ascii="Times New Roman" w:hAnsi="Times New Roman" w:eastAsia="宋体" w:cs="Times New Roman"/>
                <w:color w:val="000000"/>
                <w:kern w:val="0"/>
                <w:highlight w:val="none"/>
                <w:lang w:val="zh-CN" w:bidi="ar"/>
              </w:rPr>
              <w:t>）将润滑油存放在</w:t>
            </w:r>
            <w:r>
              <w:rPr>
                <w:rFonts w:hint="eastAsia" w:ascii="Times New Roman" w:hAnsi="Times New Roman" w:eastAsia="宋体" w:cs="Times New Roman"/>
                <w:color w:val="000000"/>
                <w:kern w:val="0"/>
                <w:highlight w:val="none"/>
                <w:lang w:val="en-US" w:eastAsia="zh-CN" w:bidi="ar"/>
              </w:rPr>
              <w:t>密闭聚乙烯桶内，并存放于工具间</w:t>
            </w:r>
            <w:r>
              <w:rPr>
                <w:rFonts w:hint="default" w:ascii="Times New Roman" w:hAnsi="Times New Roman" w:eastAsia="宋体" w:cs="Times New Roman"/>
                <w:color w:val="000000"/>
                <w:kern w:val="0"/>
                <w:highlight w:val="none"/>
                <w:lang w:val="zh-CN" w:bidi="ar"/>
              </w:rPr>
              <w:t>内，严格按照相关规定存放油料，严禁超量存放，</w:t>
            </w:r>
            <w:r>
              <w:rPr>
                <w:rFonts w:hint="eastAsia" w:ascii="Times New Roman" w:hAnsi="Times New Roman" w:eastAsia="宋体" w:cs="Times New Roman"/>
                <w:color w:val="000000"/>
                <w:kern w:val="0"/>
                <w:highlight w:val="none"/>
                <w:lang w:val="en-US" w:eastAsia="zh-CN" w:bidi="ar"/>
              </w:rPr>
              <w:t>工具</w:t>
            </w:r>
            <w:r>
              <w:rPr>
                <w:rFonts w:hint="default" w:ascii="Times New Roman" w:hAnsi="Times New Roman" w:eastAsia="宋体" w:cs="Times New Roman"/>
                <w:color w:val="000000"/>
                <w:kern w:val="0"/>
                <w:highlight w:val="none"/>
                <w:lang w:bidi="ar"/>
              </w:rPr>
              <w:t>间</w:t>
            </w:r>
            <w:r>
              <w:rPr>
                <w:rFonts w:hint="default" w:ascii="Times New Roman" w:hAnsi="Times New Roman" w:eastAsia="宋体" w:cs="Times New Roman"/>
                <w:color w:val="000000"/>
                <w:kern w:val="0"/>
                <w:highlight w:val="none"/>
                <w:lang w:val="zh-CN" w:bidi="ar"/>
              </w:rPr>
              <w:t>必须做好地面防渗措施，</w:t>
            </w:r>
            <w:r>
              <w:rPr>
                <w:rFonts w:hint="eastAsia" w:ascii="Times New Roman" w:hAnsi="Times New Roman" w:eastAsia="宋体" w:cs="Times New Roman"/>
                <w:color w:val="000000"/>
                <w:kern w:val="0"/>
                <w:highlight w:val="none"/>
                <w:lang w:val="en-US" w:eastAsia="zh-CN" w:bidi="ar"/>
              </w:rPr>
              <w:t>工具间设置20cm高围堰，</w:t>
            </w:r>
            <w:r>
              <w:rPr>
                <w:rFonts w:hint="default" w:ascii="Times New Roman" w:hAnsi="Times New Roman" w:eastAsia="宋体" w:cs="Times New Roman"/>
                <w:color w:val="000000"/>
                <w:kern w:val="0"/>
                <w:highlight w:val="none"/>
                <w:lang w:val="zh-CN" w:bidi="ar"/>
              </w:rPr>
              <w:t>在</w:t>
            </w:r>
            <w:r>
              <w:rPr>
                <w:rFonts w:hint="default" w:ascii="Times New Roman" w:hAnsi="Times New Roman" w:eastAsia="宋体" w:cs="Times New Roman"/>
                <w:color w:val="000000"/>
                <w:kern w:val="0"/>
                <w:highlight w:val="none"/>
                <w:lang w:bidi="ar"/>
              </w:rPr>
              <w:t>油桶</w:t>
            </w:r>
            <w:r>
              <w:rPr>
                <w:rFonts w:hint="default" w:ascii="Times New Roman" w:hAnsi="Times New Roman" w:eastAsia="宋体" w:cs="Times New Roman"/>
                <w:color w:val="000000"/>
                <w:kern w:val="0"/>
                <w:highlight w:val="none"/>
                <w:lang w:val="zh-CN" w:bidi="ar"/>
              </w:rPr>
              <w:t>外修导流沟和应急储油槽，用于收集泄漏</w:t>
            </w:r>
            <w:r>
              <w:rPr>
                <w:rFonts w:hint="default" w:ascii="Times New Roman" w:hAnsi="Times New Roman" w:eastAsia="宋体" w:cs="Times New Roman"/>
                <w:color w:val="000000"/>
                <w:kern w:val="0"/>
                <w:highlight w:val="none"/>
                <w:lang w:bidi="ar"/>
              </w:rPr>
              <w:t>润滑油</w:t>
            </w:r>
            <w:r>
              <w:rPr>
                <w:rFonts w:hint="default" w:ascii="Times New Roman" w:hAnsi="Times New Roman" w:eastAsia="宋体" w:cs="Times New Roman"/>
                <w:color w:val="000000"/>
                <w:kern w:val="0"/>
                <w:highlight w:val="none"/>
                <w:lang w:val="zh-CN" w:bidi="ar"/>
              </w:rPr>
              <w:t>。</w:t>
            </w:r>
          </w:p>
          <w:p w14:paraId="43062692">
            <w:pPr>
              <w:widowControl/>
              <w:ind w:firstLine="480"/>
              <w:rPr>
                <w:rFonts w:hint="eastAsia" w:ascii="Times New Roman" w:hAnsi="Times New Roman" w:eastAsia="宋体" w:cs="Times New Roman"/>
                <w:color w:val="000000"/>
                <w:kern w:val="0"/>
                <w:highlight w:val="none"/>
                <w:lang w:val="zh-CN" w:eastAsia="zh-CN" w:bidi="ar"/>
              </w:rPr>
            </w:pPr>
            <w:r>
              <w:rPr>
                <w:rFonts w:hint="eastAsia" w:ascii="Times New Roman" w:hAnsi="Times New Roman" w:eastAsia="宋体" w:cs="Times New Roman"/>
                <w:color w:val="000000"/>
                <w:kern w:val="0"/>
                <w:highlight w:val="none"/>
                <w:lang w:val="zh-CN" w:bidi="ar"/>
              </w:rPr>
              <w:t>（</w:t>
            </w:r>
            <w:r>
              <w:rPr>
                <w:rFonts w:hint="eastAsia" w:ascii="Times New Roman" w:hAnsi="Times New Roman" w:eastAsia="宋体" w:cs="Times New Roman"/>
                <w:color w:val="000000"/>
                <w:kern w:val="0"/>
                <w:highlight w:val="none"/>
                <w:lang w:val="en-US" w:eastAsia="zh-CN" w:bidi="ar"/>
              </w:rPr>
              <w:t>5</w:t>
            </w:r>
            <w:r>
              <w:rPr>
                <w:rFonts w:hint="eastAsia" w:ascii="Times New Roman" w:hAnsi="Times New Roman" w:eastAsia="宋体" w:cs="Times New Roman"/>
                <w:color w:val="000000"/>
                <w:kern w:val="0"/>
                <w:highlight w:val="none"/>
                <w:lang w:val="zh-CN" w:bidi="ar"/>
              </w:rPr>
              <w:t>）</w:t>
            </w:r>
            <w:r>
              <w:rPr>
                <w:rFonts w:hint="eastAsia" w:ascii="Times New Roman" w:hAnsi="Times New Roman" w:eastAsia="宋体" w:cs="Times New Roman"/>
                <w:color w:val="000000"/>
                <w:kern w:val="0"/>
                <w:highlight w:val="none"/>
                <w:lang w:val="en-US" w:eastAsia="zh-CN" w:bidi="ar"/>
              </w:rPr>
              <w:t>减水剂储罐区</w:t>
            </w:r>
            <w:r>
              <w:rPr>
                <w:rFonts w:hint="default" w:ascii="Times New Roman" w:hAnsi="Times New Roman" w:eastAsia="宋体" w:cs="Times New Roman"/>
                <w:color w:val="000000"/>
                <w:kern w:val="0"/>
                <w:highlight w:val="none"/>
                <w:lang w:bidi="ar"/>
              </w:rPr>
              <w:t>所在区域</w:t>
            </w:r>
            <w:r>
              <w:rPr>
                <w:rFonts w:hint="eastAsia" w:ascii="Times New Roman" w:hAnsi="Times New Roman" w:eastAsia="宋体" w:cs="Times New Roman"/>
                <w:color w:val="000000"/>
                <w:kern w:val="0"/>
                <w:highlight w:val="none"/>
                <w:lang w:val="en-US" w:eastAsia="zh-CN" w:bidi="ar"/>
              </w:rPr>
              <w:t>四周</w:t>
            </w:r>
            <w:r>
              <w:rPr>
                <w:rFonts w:hint="default" w:ascii="Times New Roman" w:hAnsi="Times New Roman" w:eastAsia="宋体" w:cs="Times New Roman"/>
                <w:color w:val="000000"/>
                <w:kern w:val="0"/>
                <w:highlight w:val="none"/>
                <w:lang w:bidi="ar"/>
              </w:rPr>
              <w:t>设置</w:t>
            </w:r>
            <w:r>
              <w:rPr>
                <w:rFonts w:hint="eastAsia" w:ascii="Times New Roman" w:hAnsi="Times New Roman" w:eastAsia="宋体" w:cs="Times New Roman"/>
                <w:color w:val="000000"/>
                <w:kern w:val="0"/>
                <w:highlight w:val="none"/>
                <w:lang w:val="en-US" w:eastAsia="zh-CN" w:bidi="ar"/>
              </w:rPr>
              <w:t>20cm高</w:t>
            </w:r>
            <w:r>
              <w:rPr>
                <w:rFonts w:hint="default" w:ascii="Times New Roman" w:hAnsi="Times New Roman" w:eastAsia="宋体" w:cs="Times New Roman"/>
                <w:color w:val="000000"/>
                <w:kern w:val="0"/>
                <w:highlight w:val="none"/>
                <w:lang w:bidi="ar"/>
              </w:rPr>
              <w:t>围堰，采用涂刷</w:t>
            </w:r>
            <w:r>
              <w:rPr>
                <w:rFonts w:hint="default" w:ascii="Times New Roman" w:hAnsi="Times New Roman" w:eastAsia="宋体" w:cs="Times New Roman"/>
                <w:color w:val="000000"/>
                <w:kern w:val="0"/>
                <w:highlight w:val="none"/>
                <w:lang w:eastAsia="zh-CN" w:bidi="ar"/>
              </w:rPr>
              <w:t>环氧树脂</w:t>
            </w:r>
            <w:r>
              <w:rPr>
                <w:rFonts w:hint="default" w:ascii="Times New Roman" w:hAnsi="Times New Roman" w:eastAsia="宋体" w:cs="Times New Roman"/>
                <w:color w:val="000000"/>
                <w:kern w:val="0"/>
                <w:highlight w:val="none"/>
                <w:lang w:bidi="ar"/>
              </w:rPr>
              <w:t>方式</w:t>
            </w:r>
            <w:r>
              <w:rPr>
                <w:rFonts w:hint="eastAsia" w:ascii="Times New Roman" w:hAnsi="Times New Roman" w:eastAsia="宋体" w:cs="Times New Roman"/>
                <w:color w:val="000000"/>
                <w:kern w:val="0"/>
                <w:highlight w:val="none"/>
                <w:lang w:eastAsia="zh-CN" w:bidi="ar"/>
              </w:rPr>
              <w:t>，</w:t>
            </w:r>
            <w:r>
              <w:rPr>
                <w:rFonts w:hint="default" w:ascii="Times New Roman" w:hAnsi="Times New Roman" w:eastAsia="宋体" w:cs="Times New Roman"/>
                <w:color w:val="000000"/>
                <w:kern w:val="0"/>
                <w:highlight w:val="none"/>
                <w:lang w:bidi="ar"/>
              </w:rPr>
              <w:t>以确保任何物质的冒溢能被回收，并配有收集沟，从而防止土壤和地下水造成污染</w:t>
            </w:r>
            <w:r>
              <w:rPr>
                <w:rFonts w:hint="eastAsia" w:ascii="Times New Roman" w:hAnsi="Times New Roman" w:eastAsia="宋体" w:cs="Times New Roman"/>
                <w:color w:val="000000"/>
                <w:kern w:val="0"/>
                <w:highlight w:val="none"/>
                <w:lang w:eastAsia="zh-CN" w:bidi="ar"/>
              </w:rPr>
              <w:t>；</w:t>
            </w:r>
          </w:p>
          <w:p w14:paraId="361B38A1">
            <w:pPr>
              <w:widowControl/>
              <w:ind w:firstLine="480"/>
              <w:rPr>
                <w:rFonts w:hint="default" w:ascii="Times New Roman" w:hAnsi="Times New Roman" w:eastAsia="宋体" w:cs="Times New Roman"/>
                <w:color w:val="000000"/>
                <w:kern w:val="0"/>
                <w:highlight w:val="none"/>
                <w:lang w:val="zh-CN" w:bidi="ar"/>
              </w:rPr>
            </w:pPr>
            <w:r>
              <w:rPr>
                <w:rFonts w:hint="default" w:ascii="Times New Roman" w:hAnsi="Times New Roman" w:eastAsia="宋体" w:cs="Times New Roman"/>
                <w:color w:val="000000"/>
                <w:kern w:val="0"/>
                <w:highlight w:val="none"/>
                <w:lang w:bidi="ar"/>
              </w:rPr>
              <w:t>（</w:t>
            </w:r>
            <w:r>
              <w:rPr>
                <w:rFonts w:hint="eastAsia" w:ascii="Times New Roman" w:hAnsi="Times New Roman" w:eastAsia="宋体" w:cs="Times New Roman"/>
                <w:color w:val="000000"/>
                <w:kern w:val="0"/>
                <w:highlight w:val="none"/>
                <w:lang w:val="en-US" w:eastAsia="zh-CN" w:bidi="ar"/>
              </w:rPr>
              <w:t>6</w:t>
            </w:r>
            <w:r>
              <w:rPr>
                <w:rFonts w:hint="default" w:ascii="Times New Roman" w:hAnsi="Times New Roman" w:eastAsia="宋体" w:cs="Times New Roman"/>
                <w:color w:val="000000"/>
                <w:kern w:val="0"/>
                <w:highlight w:val="none"/>
                <w:lang w:bidi="ar"/>
              </w:rPr>
              <w:t>）</w:t>
            </w:r>
            <w:r>
              <w:rPr>
                <w:rFonts w:hint="default" w:ascii="Times New Roman" w:hAnsi="Times New Roman" w:eastAsia="宋体" w:cs="Times New Roman"/>
                <w:color w:val="000000"/>
                <w:kern w:val="0"/>
                <w:highlight w:val="none"/>
                <w:lang w:val="zh-CN" w:bidi="ar"/>
              </w:rPr>
              <w:t>危废</w:t>
            </w:r>
            <w:r>
              <w:rPr>
                <w:rFonts w:hint="default" w:ascii="Times New Roman" w:hAnsi="Times New Roman" w:eastAsia="宋体" w:cs="Times New Roman"/>
                <w:color w:val="000000"/>
                <w:kern w:val="0"/>
                <w:highlight w:val="none"/>
                <w:lang w:bidi="ar"/>
              </w:rPr>
              <w:t>暂存间</w:t>
            </w:r>
            <w:r>
              <w:rPr>
                <w:rFonts w:hint="default" w:ascii="Times New Roman" w:hAnsi="Times New Roman" w:eastAsia="宋体" w:cs="Times New Roman"/>
                <w:color w:val="000000"/>
                <w:kern w:val="0"/>
                <w:highlight w:val="none"/>
                <w:lang w:val="zh-CN" w:bidi="ar"/>
              </w:rPr>
              <w:t>建设应满足《危险废物贮存污染控制标准》（GB18597-2023）及其改单建设要求，</w:t>
            </w:r>
            <w:r>
              <w:rPr>
                <w:rFonts w:hint="default" w:ascii="Times New Roman" w:hAnsi="Times New Roman" w:eastAsia="宋体" w:cs="Times New Roman"/>
                <w:color w:val="000000"/>
                <w:kern w:val="0"/>
                <w:highlight w:val="none"/>
                <w:lang w:bidi="ar"/>
              </w:rPr>
              <w:t>危废暂存间所在区域设置</w:t>
            </w:r>
            <w:r>
              <w:rPr>
                <w:rFonts w:hint="eastAsia" w:ascii="Times New Roman" w:hAnsi="Times New Roman" w:eastAsia="宋体" w:cs="Times New Roman"/>
                <w:color w:val="000000"/>
                <w:kern w:val="0"/>
                <w:highlight w:val="none"/>
                <w:lang w:val="en-US" w:eastAsia="zh-CN" w:bidi="ar"/>
              </w:rPr>
              <w:t>20cm高</w:t>
            </w:r>
            <w:r>
              <w:rPr>
                <w:rFonts w:hint="default" w:ascii="Times New Roman" w:hAnsi="Times New Roman" w:eastAsia="宋体" w:cs="Times New Roman"/>
                <w:color w:val="000000"/>
                <w:kern w:val="0"/>
                <w:highlight w:val="none"/>
                <w:lang w:bidi="ar"/>
              </w:rPr>
              <w:t>围堰，采用涂刷</w:t>
            </w:r>
            <w:r>
              <w:rPr>
                <w:rFonts w:hint="default" w:ascii="Times New Roman" w:hAnsi="Times New Roman" w:eastAsia="宋体" w:cs="Times New Roman"/>
                <w:color w:val="000000"/>
                <w:kern w:val="0"/>
                <w:highlight w:val="none"/>
                <w:lang w:eastAsia="zh-CN" w:bidi="ar"/>
              </w:rPr>
              <w:t>环氧树脂</w:t>
            </w:r>
            <w:r>
              <w:rPr>
                <w:rFonts w:hint="default" w:ascii="Times New Roman" w:hAnsi="Times New Roman" w:eastAsia="宋体" w:cs="Times New Roman"/>
                <w:color w:val="000000"/>
                <w:kern w:val="0"/>
                <w:highlight w:val="none"/>
                <w:lang w:bidi="ar"/>
              </w:rPr>
              <w:t>方式，以确保任何物质的冒溢能被回收，并配有收集沟，从而防止土壤和地下水造成污染</w:t>
            </w:r>
            <w:r>
              <w:rPr>
                <w:rFonts w:hint="default" w:ascii="Times New Roman" w:hAnsi="Times New Roman" w:eastAsia="宋体" w:cs="Times New Roman"/>
                <w:color w:val="000000"/>
                <w:kern w:val="0"/>
                <w:highlight w:val="none"/>
                <w:lang w:val="zh-CN" w:bidi="ar"/>
              </w:rPr>
              <w:t>；</w:t>
            </w:r>
          </w:p>
          <w:p w14:paraId="65C8F038">
            <w:pPr>
              <w:widowControl/>
              <w:ind w:firstLine="480"/>
              <w:rPr>
                <w:rFonts w:hint="default" w:ascii="Times New Roman" w:hAnsi="Times New Roman" w:eastAsia="宋体" w:cs="Times New Roman"/>
                <w:color w:val="000000"/>
                <w:kern w:val="0"/>
                <w:highlight w:val="none"/>
                <w:lang w:val="zh-CN" w:bidi="ar"/>
              </w:rPr>
            </w:pPr>
            <w:r>
              <w:rPr>
                <w:rFonts w:hint="default" w:ascii="Times New Roman" w:hAnsi="Times New Roman" w:eastAsia="宋体" w:cs="Times New Roman"/>
                <w:color w:val="000000"/>
                <w:kern w:val="0"/>
                <w:highlight w:val="none"/>
                <w:lang w:bidi="ar"/>
              </w:rPr>
              <w:t>（</w:t>
            </w:r>
            <w:r>
              <w:rPr>
                <w:rFonts w:hint="eastAsia" w:ascii="Times New Roman" w:hAnsi="Times New Roman" w:eastAsia="宋体" w:cs="Times New Roman"/>
                <w:color w:val="000000"/>
                <w:kern w:val="0"/>
                <w:highlight w:val="none"/>
                <w:lang w:val="en-US" w:eastAsia="zh-CN" w:bidi="ar"/>
              </w:rPr>
              <w:t>7</w:t>
            </w:r>
            <w:r>
              <w:rPr>
                <w:rFonts w:hint="default" w:ascii="Times New Roman" w:hAnsi="Times New Roman" w:eastAsia="宋体" w:cs="Times New Roman"/>
                <w:color w:val="000000"/>
                <w:kern w:val="0"/>
                <w:highlight w:val="none"/>
                <w:lang w:bidi="ar"/>
              </w:rPr>
              <w:t>）</w:t>
            </w:r>
            <w:r>
              <w:rPr>
                <w:rFonts w:hint="default" w:ascii="Times New Roman" w:hAnsi="Times New Roman" w:eastAsia="宋体" w:cs="Times New Roman"/>
                <w:color w:val="000000"/>
                <w:kern w:val="0"/>
                <w:highlight w:val="none"/>
                <w:lang w:val="zh-CN" w:bidi="ar"/>
              </w:rPr>
              <w:t>加强危险废物的管理，根据危险废物特性，分类采用专门容器存放，容器应经过周密检查确保足够安全，严防在装载、搬移或运输途中出现渗漏、溢出、抛洒或挥发等情况：</w:t>
            </w:r>
          </w:p>
          <w:p w14:paraId="698B5E89">
            <w:pPr>
              <w:widowControl/>
              <w:ind w:firstLine="480"/>
              <w:rPr>
                <w:rFonts w:hint="default" w:ascii="Times New Roman" w:hAnsi="Times New Roman" w:eastAsia="宋体" w:cs="Times New Roman"/>
                <w:color w:val="000000"/>
                <w:kern w:val="0"/>
                <w:highlight w:val="none"/>
                <w:lang w:val="zh-CN" w:bidi="ar"/>
              </w:rPr>
            </w:pPr>
            <w:r>
              <w:rPr>
                <w:rFonts w:hint="default" w:ascii="Times New Roman" w:hAnsi="Times New Roman" w:eastAsia="宋体" w:cs="Times New Roman"/>
                <w:color w:val="000000"/>
                <w:kern w:val="0"/>
                <w:highlight w:val="none"/>
                <w:lang w:val="zh-CN" w:bidi="ar"/>
              </w:rPr>
              <w:t>（</w:t>
            </w:r>
            <w:r>
              <w:rPr>
                <w:rFonts w:hint="eastAsia" w:ascii="Times New Roman" w:hAnsi="Times New Roman" w:eastAsia="宋体" w:cs="Times New Roman"/>
                <w:color w:val="000000"/>
                <w:kern w:val="0"/>
                <w:highlight w:val="none"/>
                <w:lang w:val="en-US" w:eastAsia="zh-CN" w:bidi="ar"/>
              </w:rPr>
              <w:t>8</w:t>
            </w:r>
            <w:r>
              <w:rPr>
                <w:rFonts w:hint="default" w:ascii="Times New Roman" w:hAnsi="Times New Roman" w:eastAsia="宋体" w:cs="Times New Roman"/>
                <w:color w:val="000000"/>
                <w:kern w:val="0"/>
                <w:highlight w:val="none"/>
                <w:lang w:val="zh-CN" w:bidi="ar"/>
              </w:rPr>
              <w:t>）建设单位应委托有资质的单位定期进行处置，危险废物的转运实行五联单制度，运出单位及当地环保部门、运输单位、接受单位及当地环保部门进行跟踪联单。</w:t>
            </w:r>
          </w:p>
          <w:p w14:paraId="7FEBE04F">
            <w:pPr>
              <w:widowControl/>
              <w:ind w:firstLine="480"/>
              <w:rPr>
                <w:rFonts w:hint="default" w:ascii="Times New Roman" w:hAnsi="Times New Roman" w:eastAsia="宋体" w:cs="Times New Roman"/>
                <w:color w:val="000000"/>
                <w:kern w:val="0"/>
                <w:highlight w:val="none"/>
                <w:lang w:val="zh-CN" w:bidi="ar"/>
              </w:rPr>
            </w:pPr>
            <w:r>
              <w:rPr>
                <w:rFonts w:hint="default" w:ascii="Times New Roman" w:hAnsi="Times New Roman" w:eastAsia="宋体" w:cs="Times New Roman"/>
                <w:color w:val="000000"/>
                <w:kern w:val="0"/>
                <w:highlight w:val="none"/>
                <w:lang w:val="zh-CN" w:bidi="ar"/>
              </w:rPr>
              <w:t>（</w:t>
            </w:r>
            <w:r>
              <w:rPr>
                <w:rFonts w:hint="eastAsia" w:ascii="Times New Roman" w:hAnsi="Times New Roman" w:eastAsia="宋体" w:cs="Times New Roman"/>
                <w:color w:val="000000"/>
                <w:kern w:val="0"/>
                <w:highlight w:val="none"/>
                <w:lang w:val="en-US" w:eastAsia="zh-CN" w:bidi="ar"/>
              </w:rPr>
              <w:t>9</w:t>
            </w:r>
            <w:r>
              <w:rPr>
                <w:rFonts w:hint="default" w:ascii="Times New Roman" w:hAnsi="Times New Roman" w:eastAsia="宋体" w:cs="Times New Roman"/>
                <w:color w:val="000000"/>
                <w:kern w:val="0"/>
                <w:highlight w:val="none"/>
                <w:lang w:val="zh-CN" w:bidi="ar"/>
              </w:rPr>
              <w:t>）安排专人负责环保设备的日常维护和管理，每隔固定时间检查、汇报情况，及时发现废气处理设备的隐患，确保废气处理系统正常运行。</w:t>
            </w:r>
          </w:p>
          <w:p w14:paraId="0D1B0139">
            <w:pPr>
              <w:widowControl/>
              <w:ind w:firstLine="480"/>
              <w:rPr>
                <w:rFonts w:hint="default" w:ascii="Times New Roman" w:hAnsi="Times New Roman" w:eastAsia="宋体" w:cs="Times New Roman"/>
                <w:color w:val="000000"/>
                <w:kern w:val="0"/>
                <w:highlight w:val="none"/>
                <w:lang w:val="en-US" w:eastAsia="zh-CN" w:bidi="ar"/>
              </w:rPr>
            </w:pPr>
            <w:r>
              <w:rPr>
                <w:rFonts w:hint="default" w:ascii="Times New Roman" w:hAnsi="Times New Roman" w:eastAsia="宋体" w:cs="Times New Roman"/>
                <w:color w:val="000000"/>
                <w:kern w:val="0"/>
                <w:highlight w:val="none"/>
                <w:lang w:val="zh-CN" w:bidi="ar"/>
              </w:rPr>
              <w:t>（</w:t>
            </w:r>
            <w:r>
              <w:rPr>
                <w:rFonts w:hint="eastAsia" w:ascii="Times New Roman" w:hAnsi="Times New Roman" w:eastAsia="宋体" w:cs="Times New Roman"/>
                <w:color w:val="000000"/>
                <w:kern w:val="0"/>
                <w:highlight w:val="none"/>
                <w:lang w:val="en-US" w:eastAsia="zh-CN" w:bidi="ar"/>
              </w:rPr>
              <w:t>10</w:t>
            </w:r>
            <w:r>
              <w:rPr>
                <w:rFonts w:hint="default" w:ascii="Times New Roman" w:hAnsi="Times New Roman" w:eastAsia="宋体" w:cs="Times New Roman"/>
                <w:color w:val="000000"/>
                <w:kern w:val="0"/>
                <w:highlight w:val="none"/>
                <w:lang w:val="zh-CN" w:bidi="ar"/>
              </w:rPr>
              <w:t>）</w:t>
            </w:r>
            <w:r>
              <w:rPr>
                <w:rFonts w:hint="default" w:ascii="Times New Roman" w:hAnsi="Times New Roman" w:eastAsia="Times New Roman" w:cs="Times New Roman"/>
                <w:color w:val="000000"/>
                <w:sz w:val="24"/>
                <w:szCs w:val="24"/>
                <w:highlight w:val="none"/>
                <w:lang w:val="zh-CN"/>
              </w:rPr>
              <w:t>定期维护、检修废气净化装置，以保持废气处理装置的净化能力和净化容量。</w:t>
            </w:r>
          </w:p>
          <w:p w14:paraId="4747DDA4">
            <w:pPr>
              <w:widowControl/>
              <w:ind w:firstLine="480"/>
              <w:rPr>
                <w:rFonts w:hint="default" w:ascii="Times New Roman" w:hAnsi="Times New Roman" w:eastAsia="Times New Roman" w:cs="Times New Roman"/>
                <w:color w:val="000000"/>
                <w:sz w:val="24"/>
                <w:szCs w:val="24"/>
                <w:highlight w:val="none"/>
                <w:lang w:val="zh-CN"/>
              </w:rPr>
            </w:pPr>
            <w:r>
              <w:rPr>
                <w:rFonts w:hint="default" w:ascii="Times New Roman" w:hAnsi="Times New Roman" w:eastAsia="宋体" w:cs="Times New Roman"/>
                <w:color w:val="000000"/>
                <w:kern w:val="0"/>
                <w:highlight w:val="none"/>
                <w:lang w:val="zh-CN" w:bidi="ar"/>
              </w:rPr>
              <w:t>（</w:t>
            </w:r>
            <w:r>
              <w:rPr>
                <w:rFonts w:hint="default" w:ascii="Times New Roman" w:hAnsi="Times New Roman" w:eastAsia="宋体" w:cs="Times New Roman"/>
                <w:color w:val="000000"/>
                <w:kern w:val="0"/>
                <w:highlight w:val="none"/>
                <w:lang w:val="en-US" w:eastAsia="zh-CN" w:bidi="ar"/>
              </w:rPr>
              <w:t>1</w:t>
            </w:r>
            <w:r>
              <w:rPr>
                <w:rFonts w:hint="eastAsia" w:ascii="Times New Roman" w:hAnsi="Times New Roman" w:eastAsia="宋体" w:cs="Times New Roman"/>
                <w:color w:val="000000"/>
                <w:kern w:val="0"/>
                <w:highlight w:val="none"/>
                <w:lang w:val="en-US" w:eastAsia="zh-CN" w:bidi="ar"/>
              </w:rPr>
              <w:t>1</w:t>
            </w:r>
            <w:r>
              <w:rPr>
                <w:rFonts w:hint="default" w:ascii="Times New Roman" w:hAnsi="Times New Roman" w:eastAsia="宋体" w:cs="Times New Roman"/>
                <w:color w:val="000000"/>
                <w:kern w:val="0"/>
                <w:highlight w:val="none"/>
                <w:lang w:val="zh-CN" w:bidi="ar"/>
              </w:rPr>
              <w:t>）</w:t>
            </w:r>
            <w:r>
              <w:rPr>
                <w:rFonts w:hint="default" w:ascii="Times New Roman" w:hAnsi="Times New Roman" w:eastAsia="Times New Roman" w:cs="Times New Roman"/>
                <w:color w:val="000000"/>
                <w:sz w:val="24"/>
                <w:szCs w:val="24"/>
                <w:highlight w:val="none"/>
                <w:lang w:val="zh-CN"/>
              </w:rPr>
              <w:t>经常检查除尘器脉冲清灰系统是否正常喷吹，如不正常则着重检查脉冲阀膜片、电磁阀有无失灵或损坏，并应及时维修或更换。脉冲阀如发生故障，应及时排除，如内部有杂质、水分等异物，应及时清理，膜片损坏应及时更换。</w:t>
            </w:r>
          </w:p>
          <w:p w14:paraId="0283671A">
            <w:pPr>
              <w:widowControl/>
              <w:ind w:firstLine="480"/>
              <w:rPr>
                <w:rFonts w:hint="default" w:ascii="Times New Roman" w:hAnsi="Times New Roman" w:eastAsia="Times New Roman" w:cs="Times New Roman"/>
                <w:color w:val="000000"/>
                <w:sz w:val="24"/>
                <w:szCs w:val="24"/>
                <w:highlight w:val="none"/>
                <w:lang w:val="zh-CN"/>
              </w:rPr>
            </w:pPr>
            <w:r>
              <w:rPr>
                <w:rFonts w:hint="default" w:ascii="Times New Roman" w:hAnsi="Times New Roman" w:eastAsia="Times New Roman" w:cs="Times New Roman"/>
                <w:color w:val="000000"/>
                <w:sz w:val="24"/>
                <w:szCs w:val="24"/>
                <w:highlight w:val="none"/>
                <w:lang w:val="zh-CN"/>
              </w:rPr>
              <w:t>（</w:t>
            </w:r>
            <w:r>
              <w:rPr>
                <w:rFonts w:hint="default" w:ascii="Times New Roman" w:hAnsi="Times New Roman" w:eastAsia="宋体" w:cs="Times New Roman"/>
                <w:color w:val="000000"/>
                <w:sz w:val="24"/>
                <w:szCs w:val="24"/>
                <w:highlight w:val="none"/>
                <w:lang w:val="en-US" w:eastAsia="zh-CN"/>
              </w:rPr>
              <w:t>1</w:t>
            </w:r>
            <w:r>
              <w:rPr>
                <w:rFonts w:hint="eastAsia" w:ascii="Times New Roman" w:hAnsi="Times New Roman" w:eastAsia="宋体" w:cs="Times New Roman"/>
                <w:color w:val="000000"/>
                <w:sz w:val="24"/>
                <w:szCs w:val="24"/>
                <w:highlight w:val="none"/>
                <w:lang w:val="en-US" w:eastAsia="zh-CN"/>
              </w:rPr>
              <w:t>2</w:t>
            </w:r>
            <w:r>
              <w:rPr>
                <w:rFonts w:hint="default" w:ascii="Times New Roman" w:hAnsi="Times New Roman" w:eastAsia="Times New Roman" w:cs="Times New Roman"/>
                <w:color w:val="000000"/>
                <w:sz w:val="24"/>
                <w:szCs w:val="24"/>
                <w:highlight w:val="none"/>
                <w:lang w:val="zh-CN"/>
              </w:rPr>
              <w:t>）滤袋为易损件，使用者应定期检查滤袋的工作情况并根据滤袋的损坏程度考虑及时更换。</w:t>
            </w:r>
          </w:p>
          <w:p w14:paraId="750C405F">
            <w:pPr>
              <w:pStyle w:val="7"/>
              <w:numPr>
                <w:ilvl w:val="0"/>
                <w:numId w:val="0"/>
              </w:numPr>
              <w:adjustRightInd/>
              <w:ind w:firstLine="480" w:firstLineChars="200"/>
              <w:rPr>
                <w:rFonts w:hint="default" w:ascii="Times New Roman" w:hAnsi="Times New Roman" w:eastAsia="宋体" w:cs="Times New Roman"/>
                <w:color w:val="000000"/>
                <w:kern w:val="0"/>
                <w:highlight w:val="none"/>
                <w:lang w:bidi="ar"/>
              </w:rPr>
            </w:pPr>
            <w:r>
              <w:rPr>
                <w:rFonts w:hint="default" w:ascii="Times New Roman" w:hAnsi="Times New Roman" w:eastAsia="宋体" w:cs="Times New Roman"/>
                <w:color w:val="000000"/>
                <w:kern w:val="0"/>
                <w:highlight w:val="none"/>
                <w:lang w:bidi="ar"/>
              </w:rPr>
              <w:t>（</w:t>
            </w:r>
            <w:r>
              <w:rPr>
                <w:rFonts w:hint="default" w:ascii="Times New Roman" w:hAnsi="Times New Roman" w:eastAsia="宋体" w:cs="Times New Roman"/>
                <w:color w:val="000000"/>
                <w:kern w:val="0"/>
                <w:highlight w:val="none"/>
                <w:lang w:val="en-US" w:eastAsia="zh-CN" w:bidi="ar"/>
              </w:rPr>
              <w:t>1</w:t>
            </w:r>
            <w:r>
              <w:rPr>
                <w:rFonts w:hint="eastAsia" w:ascii="Times New Roman" w:hAnsi="Times New Roman" w:eastAsia="宋体" w:cs="Times New Roman"/>
                <w:color w:val="000000"/>
                <w:kern w:val="0"/>
                <w:highlight w:val="none"/>
                <w:lang w:val="en-US" w:eastAsia="zh-CN" w:bidi="ar"/>
              </w:rPr>
              <w:t>3</w:t>
            </w:r>
            <w:r>
              <w:rPr>
                <w:rFonts w:hint="default" w:ascii="Times New Roman" w:hAnsi="Times New Roman" w:eastAsia="宋体" w:cs="Times New Roman"/>
                <w:color w:val="000000"/>
                <w:kern w:val="0"/>
                <w:highlight w:val="none"/>
                <w:lang w:bidi="ar"/>
              </w:rPr>
              <w:t>）除尘装置发生故障时，必须立即停止生产，找专人进行检修后使其能够正常运行时再恢复生产。</w:t>
            </w:r>
          </w:p>
          <w:p w14:paraId="3155B3C3">
            <w:pPr>
              <w:pStyle w:val="7"/>
              <w:numPr>
                <w:ilvl w:val="0"/>
                <w:numId w:val="0"/>
              </w:numPr>
              <w:adjustRightInd/>
              <w:ind w:firstLine="480" w:firstLineChars="200"/>
              <w:rPr>
                <w:rFonts w:hint="default" w:ascii="Times New Roman" w:hAnsi="Times New Roman" w:eastAsia="宋体" w:cs="Times New Roman"/>
                <w:color w:val="000000"/>
                <w:kern w:val="0"/>
                <w:highlight w:val="none"/>
                <w:lang w:bidi="ar"/>
              </w:rPr>
            </w:pPr>
            <w:r>
              <w:rPr>
                <w:rFonts w:hint="default" w:ascii="Times New Roman" w:hAnsi="Times New Roman" w:eastAsia="宋体" w:cs="Times New Roman"/>
                <w:color w:val="000000"/>
                <w:kern w:val="0"/>
                <w:highlight w:val="none"/>
                <w:lang w:bidi="ar"/>
              </w:rPr>
              <w:t>（</w:t>
            </w:r>
            <w:r>
              <w:rPr>
                <w:rFonts w:hint="default" w:ascii="Times New Roman" w:hAnsi="Times New Roman" w:eastAsia="宋体" w:cs="Times New Roman"/>
                <w:color w:val="000000"/>
                <w:kern w:val="0"/>
                <w:highlight w:val="none"/>
                <w:lang w:val="en-US" w:eastAsia="zh-CN" w:bidi="ar"/>
              </w:rPr>
              <w:t>1</w:t>
            </w:r>
            <w:r>
              <w:rPr>
                <w:rFonts w:hint="eastAsia" w:ascii="Times New Roman" w:hAnsi="Times New Roman" w:eastAsia="宋体" w:cs="Times New Roman"/>
                <w:color w:val="000000"/>
                <w:kern w:val="0"/>
                <w:highlight w:val="none"/>
                <w:lang w:val="en-US" w:eastAsia="zh-CN" w:bidi="ar"/>
              </w:rPr>
              <w:t>4</w:t>
            </w:r>
            <w:r>
              <w:rPr>
                <w:rFonts w:hint="default" w:ascii="Times New Roman" w:hAnsi="Times New Roman" w:eastAsia="宋体" w:cs="Times New Roman"/>
                <w:color w:val="000000"/>
                <w:kern w:val="0"/>
                <w:highlight w:val="none"/>
                <w:lang w:bidi="ar"/>
              </w:rPr>
              <w:t>）如若废水处理设施（</w:t>
            </w:r>
            <w:r>
              <w:rPr>
                <w:rFonts w:hint="default" w:ascii="Times New Roman" w:hAnsi="Times New Roman" w:eastAsia="宋体" w:cs="Times New Roman"/>
                <w:color w:val="000000"/>
                <w:kern w:val="0"/>
                <w:highlight w:val="none"/>
                <w:lang w:val="en-US" w:eastAsia="zh-CN" w:bidi="ar"/>
              </w:rPr>
              <w:t>生产废水处理设施</w:t>
            </w:r>
            <w:r>
              <w:rPr>
                <w:rFonts w:hint="default" w:ascii="Times New Roman" w:hAnsi="Times New Roman" w:eastAsia="宋体" w:cs="Times New Roman"/>
                <w:color w:val="000000"/>
                <w:kern w:val="0"/>
                <w:highlight w:val="none"/>
                <w:lang w:bidi="ar"/>
              </w:rPr>
              <w:t>）发生溢漏，</w:t>
            </w:r>
            <w:r>
              <w:rPr>
                <w:rFonts w:hint="default" w:ascii="Times New Roman" w:hAnsi="Times New Roman" w:eastAsia="宋体" w:cs="Times New Roman"/>
                <w:color w:val="000000"/>
                <w:kern w:val="0"/>
                <w:highlight w:val="none"/>
                <w:lang w:val="zh-CN" w:bidi="ar"/>
              </w:rPr>
              <w:t>应立即停产，关闭出水闸阀，及时检修，待治理设施能正常运行后方可恢复正常生产，</w:t>
            </w:r>
            <w:r>
              <w:rPr>
                <w:rFonts w:hint="default" w:ascii="Times New Roman" w:hAnsi="Times New Roman" w:eastAsia="宋体" w:cs="Times New Roman"/>
                <w:color w:val="000000"/>
                <w:kern w:val="0"/>
                <w:highlight w:val="none"/>
                <w:lang w:val="en-US" w:eastAsia="zh-CN" w:bidi="ar"/>
              </w:rPr>
              <w:t>以确保生产废水能够得到妥善处理，循环使用，避免生产废水的直接外排</w:t>
            </w:r>
            <w:r>
              <w:rPr>
                <w:rFonts w:hint="default" w:ascii="Times New Roman" w:hAnsi="Times New Roman" w:eastAsia="宋体" w:cs="Times New Roman"/>
                <w:color w:val="000000"/>
                <w:kern w:val="0"/>
                <w:highlight w:val="none"/>
                <w:lang w:bidi="ar"/>
              </w:rPr>
              <w:t>。</w:t>
            </w:r>
          </w:p>
          <w:p w14:paraId="309618AA">
            <w:pPr>
              <w:widowControl/>
              <w:ind w:firstLine="480"/>
              <w:rPr>
                <w:rFonts w:hint="default" w:ascii="Times New Roman" w:hAnsi="Times New Roman" w:eastAsia="宋体" w:cs="Times New Roman"/>
                <w:color w:val="000000"/>
                <w:kern w:val="0"/>
                <w:highlight w:val="none"/>
                <w:lang w:val="zh-CN" w:bidi="ar"/>
              </w:rPr>
            </w:pPr>
            <w:r>
              <w:rPr>
                <w:rFonts w:hint="default" w:ascii="Times New Roman" w:hAnsi="Times New Roman" w:eastAsia="宋体" w:cs="Times New Roman"/>
                <w:color w:val="000000"/>
                <w:kern w:val="0"/>
                <w:highlight w:val="none"/>
                <w:lang w:bidi="ar"/>
              </w:rPr>
              <w:t>（1</w:t>
            </w:r>
            <w:r>
              <w:rPr>
                <w:rFonts w:hint="eastAsia" w:ascii="Times New Roman" w:hAnsi="Times New Roman" w:eastAsia="宋体" w:cs="Times New Roman"/>
                <w:color w:val="000000"/>
                <w:kern w:val="0"/>
                <w:highlight w:val="none"/>
                <w:lang w:val="en-US" w:eastAsia="zh-CN" w:bidi="ar"/>
              </w:rPr>
              <w:t>5</w:t>
            </w:r>
            <w:r>
              <w:rPr>
                <w:rFonts w:hint="default" w:ascii="Times New Roman" w:hAnsi="Times New Roman" w:eastAsia="宋体" w:cs="Times New Roman"/>
                <w:color w:val="000000"/>
                <w:kern w:val="0"/>
                <w:highlight w:val="none"/>
                <w:lang w:bidi="ar"/>
              </w:rPr>
              <w:t>）</w:t>
            </w:r>
            <w:r>
              <w:rPr>
                <w:rFonts w:hint="default" w:ascii="Times New Roman" w:hAnsi="Times New Roman" w:eastAsia="宋体" w:cs="Times New Roman"/>
                <w:color w:val="000000"/>
                <w:kern w:val="0"/>
                <w:highlight w:val="none"/>
                <w:lang w:val="zh-CN" w:bidi="ar"/>
              </w:rPr>
              <w:t>如局部发生火险，火势很小，极易扑灭时，发现人员在及时向管理处报警的同时利用现场器具进行扑救。</w:t>
            </w:r>
          </w:p>
          <w:p w14:paraId="4533294C">
            <w:pPr>
              <w:widowControl/>
              <w:ind w:firstLine="480"/>
              <w:rPr>
                <w:rFonts w:hint="default" w:ascii="Times New Roman" w:hAnsi="Times New Roman" w:eastAsia="宋体" w:cs="Times New Roman"/>
                <w:color w:val="000000"/>
                <w:kern w:val="0"/>
                <w:highlight w:val="none"/>
                <w:lang w:val="zh-CN" w:bidi="ar"/>
              </w:rPr>
            </w:pPr>
            <w:r>
              <w:rPr>
                <w:rFonts w:hint="default" w:ascii="Times New Roman" w:hAnsi="Times New Roman" w:eastAsia="宋体" w:cs="Times New Roman"/>
                <w:color w:val="000000"/>
                <w:kern w:val="0"/>
                <w:highlight w:val="none"/>
                <w:lang w:bidi="ar"/>
              </w:rPr>
              <w:t>（1</w:t>
            </w:r>
            <w:r>
              <w:rPr>
                <w:rFonts w:hint="eastAsia" w:ascii="Times New Roman" w:hAnsi="Times New Roman" w:eastAsia="宋体" w:cs="Times New Roman"/>
                <w:color w:val="000000"/>
                <w:kern w:val="0"/>
                <w:highlight w:val="none"/>
                <w:lang w:val="en-US" w:eastAsia="zh-CN" w:bidi="ar"/>
              </w:rPr>
              <w:t>6</w:t>
            </w:r>
            <w:r>
              <w:rPr>
                <w:rFonts w:hint="default" w:ascii="Times New Roman" w:hAnsi="Times New Roman" w:eastAsia="宋体" w:cs="Times New Roman"/>
                <w:color w:val="000000"/>
                <w:kern w:val="0"/>
                <w:highlight w:val="none"/>
                <w:lang w:bidi="ar"/>
              </w:rPr>
              <w:t>）</w:t>
            </w:r>
            <w:r>
              <w:rPr>
                <w:rFonts w:hint="default" w:ascii="Times New Roman" w:hAnsi="Times New Roman" w:eastAsia="宋体" w:cs="Times New Roman"/>
                <w:color w:val="000000"/>
                <w:kern w:val="0"/>
                <w:highlight w:val="none"/>
                <w:lang w:val="zh-CN" w:bidi="ar"/>
              </w:rPr>
              <w:t>如火势较大，有可能蔓延时，立即向公安消防部门报警，并启动环境应急预案，应急各工作小组自动组成，迅速到位，按各自职责展开工作。</w:t>
            </w:r>
          </w:p>
          <w:p w14:paraId="1FDF37E9">
            <w:pPr>
              <w:widowControl/>
              <w:ind w:firstLine="480"/>
              <w:rPr>
                <w:rFonts w:hint="default" w:ascii="Times New Roman" w:hAnsi="Times New Roman" w:eastAsia="宋体" w:cs="Times New Roman"/>
                <w:color w:val="000000"/>
                <w:kern w:val="0"/>
                <w:highlight w:val="none"/>
                <w:lang w:val="zh-CN" w:bidi="ar"/>
              </w:rPr>
            </w:pPr>
            <w:r>
              <w:rPr>
                <w:rFonts w:hint="default" w:ascii="Times New Roman" w:hAnsi="Times New Roman" w:eastAsia="宋体" w:cs="Times New Roman"/>
                <w:color w:val="000000"/>
                <w:kern w:val="0"/>
                <w:highlight w:val="none"/>
                <w:lang w:bidi="ar"/>
              </w:rPr>
              <w:t>（1</w:t>
            </w:r>
            <w:r>
              <w:rPr>
                <w:rFonts w:hint="eastAsia" w:ascii="Times New Roman" w:hAnsi="Times New Roman" w:eastAsia="宋体" w:cs="Times New Roman"/>
                <w:color w:val="000000"/>
                <w:kern w:val="0"/>
                <w:highlight w:val="none"/>
                <w:lang w:val="en-US" w:eastAsia="zh-CN" w:bidi="ar"/>
              </w:rPr>
              <w:t>7</w:t>
            </w:r>
            <w:r>
              <w:rPr>
                <w:rFonts w:hint="default" w:ascii="Times New Roman" w:hAnsi="Times New Roman" w:eastAsia="宋体" w:cs="Times New Roman"/>
                <w:color w:val="000000"/>
                <w:kern w:val="0"/>
                <w:highlight w:val="none"/>
                <w:lang w:bidi="ar"/>
              </w:rPr>
              <w:t>）</w:t>
            </w:r>
            <w:r>
              <w:rPr>
                <w:rFonts w:hint="default" w:ascii="Times New Roman" w:hAnsi="Times New Roman" w:eastAsia="宋体" w:cs="Times New Roman"/>
                <w:color w:val="000000"/>
                <w:kern w:val="0"/>
                <w:highlight w:val="none"/>
                <w:lang w:val="zh-CN" w:bidi="ar"/>
              </w:rPr>
              <w:t>火灾事故发生后，应立即做好厂内堵漏措施，避免消防废水排入周边水体。</w:t>
            </w:r>
          </w:p>
          <w:p w14:paraId="6CA391F4">
            <w:pPr>
              <w:widowControl/>
              <w:ind w:firstLine="480"/>
              <w:rPr>
                <w:rFonts w:hint="default" w:ascii="Times New Roman" w:hAnsi="Times New Roman" w:eastAsia="宋体" w:cs="Times New Roman"/>
                <w:color w:val="000000"/>
                <w:kern w:val="0"/>
                <w:highlight w:val="none"/>
                <w:lang w:bidi="ar"/>
              </w:rPr>
            </w:pPr>
            <w:r>
              <w:rPr>
                <w:rFonts w:hint="default" w:ascii="Times New Roman" w:hAnsi="Times New Roman" w:eastAsia="宋体" w:cs="Times New Roman"/>
                <w:color w:val="000000"/>
                <w:kern w:val="0"/>
                <w:highlight w:val="none"/>
                <w:lang w:bidi="ar"/>
              </w:rPr>
              <w:t>（1</w:t>
            </w:r>
            <w:r>
              <w:rPr>
                <w:rFonts w:hint="eastAsia" w:ascii="Times New Roman" w:hAnsi="Times New Roman" w:eastAsia="宋体" w:cs="Times New Roman"/>
                <w:color w:val="000000"/>
                <w:kern w:val="0"/>
                <w:highlight w:val="none"/>
                <w:lang w:val="en-US" w:eastAsia="zh-CN" w:bidi="ar"/>
              </w:rPr>
              <w:t>8</w:t>
            </w:r>
            <w:r>
              <w:rPr>
                <w:rFonts w:hint="default" w:ascii="Times New Roman" w:hAnsi="Times New Roman" w:eastAsia="宋体" w:cs="Times New Roman"/>
                <w:color w:val="000000"/>
                <w:kern w:val="0"/>
                <w:highlight w:val="none"/>
                <w:lang w:bidi="ar"/>
              </w:rPr>
              <w:t>）</w:t>
            </w:r>
            <w:r>
              <w:rPr>
                <w:rFonts w:hint="default" w:ascii="Times New Roman" w:hAnsi="Times New Roman" w:eastAsia="宋体" w:cs="Times New Roman"/>
                <w:color w:val="000000"/>
                <w:kern w:val="0"/>
                <w:highlight w:val="none"/>
                <w:lang w:val="zh-CN" w:bidi="ar"/>
              </w:rPr>
              <w:t>及时向上级部门汇报事故发生情况，迅速排查事故发生原因，降低事故发生对周边环境产生的影响。</w:t>
            </w:r>
          </w:p>
          <w:p w14:paraId="474ADBEE">
            <w:pPr>
              <w:ind w:firstLine="480"/>
              <w:outlineLvl w:val="0"/>
              <w:rPr>
                <w:rFonts w:hint="default" w:ascii="Times New Roman" w:hAnsi="Times New Roman" w:eastAsia="宋体" w:cs="Times New Roman"/>
                <w:b/>
                <w:bCs/>
                <w:color w:val="000000"/>
                <w:highlight w:val="none"/>
                <w:lang w:val="en-US" w:eastAsia="zh-CN"/>
              </w:rPr>
            </w:pPr>
            <w:bookmarkStart w:id="10" w:name="_Toc16182"/>
            <w:bookmarkStart w:id="11" w:name="_Toc10977"/>
            <w:bookmarkStart w:id="12" w:name="_Toc365970747"/>
            <w:r>
              <w:rPr>
                <w:rFonts w:hint="default" w:ascii="Times New Roman" w:hAnsi="Times New Roman" w:eastAsia="宋体" w:cs="Times New Roman"/>
                <w:b/>
                <w:bCs/>
                <w:color w:val="000000"/>
                <w:highlight w:val="none"/>
                <w:lang w:val="en-US" w:eastAsia="zh-CN"/>
              </w:rPr>
              <w:t>七、运输路线影响分析</w:t>
            </w:r>
            <w:bookmarkEnd w:id="10"/>
            <w:bookmarkEnd w:id="11"/>
          </w:p>
          <w:p w14:paraId="4E38ABF1">
            <w:pPr>
              <w:ind w:firstLine="480"/>
              <w:rPr>
                <w:rFonts w:hint="default" w:ascii="Times New Roman" w:hAnsi="Times New Roman" w:eastAsia="宋体" w:cs="Times New Roman"/>
                <w:color w:val="000000"/>
                <w:highlight w:val="none"/>
                <w:lang w:val="en-US" w:eastAsia="zh-CN"/>
              </w:rPr>
            </w:pPr>
            <w:r>
              <w:rPr>
                <w:rFonts w:hint="default" w:ascii="Times New Roman" w:hAnsi="Times New Roman" w:eastAsia="宋体" w:cs="Times New Roman"/>
                <w:color w:val="000000"/>
                <w:highlight w:val="none"/>
                <w:lang w:val="en-US" w:eastAsia="zh-CN"/>
              </w:rPr>
              <w:t>本项目砂石料原料来源于项目西侧“甘孜县砂石加工园区建设项目”所生产砂石料，粉煤灰与水泥来源于甘孜县县城，成品料</w:t>
            </w:r>
            <w:r>
              <w:rPr>
                <w:rFonts w:hint="eastAsia" w:ascii="Times New Roman" w:hAnsi="Times New Roman" w:eastAsia="宋体" w:cs="Times New Roman"/>
                <w:color w:val="000000"/>
                <w:highlight w:val="none"/>
                <w:lang w:val="en-US" w:eastAsia="zh-CN"/>
              </w:rPr>
              <w:t>根据需要</w:t>
            </w:r>
            <w:r>
              <w:rPr>
                <w:rFonts w:hint="default" w:ascii="Times New Roman" w:hAnsi="Times New Roman" w:eastAsia="宋体" w:cs="Times New Roman"/>
                <w:color w:val="000000"/>
                <w:highlight w:val="none"/>
                <w:lang w:val="en-US" w:eastAsia="zh-CN"/>
              </w:rPr>
              <w:t>运至各基础设施施工现场以及外县，目前尚不能确定</w:t>
            </w:r>
            <w:r>
              <w:rPr>
                <w:rFonts w:hint="eastAsia" w:ascii="Times New Roman" w:hAnsi="Times New Roman" w:eastAsia="宋体" w:cs="Times New Roman"/>
                <w:color w:val="000000"/>
                <w:highlight w:val="none"/>
                <w:lang w:val="en-US" w:eastAsia="zh-CN"/>
              </w:rPr>
              <w:t>具体</w:t>
            </w:r>
            <w:r>
              <w:rPr>
                <w:rFonts w:hint="default" w:ascii="Times New Roman" w:hAnsi="Times New Roman" w:eastAsia="宋体" w:cs="Times New Roman"/>
                <w:color w:val="000000"/>
                <w:highlight w:val="none"/>
                <w:lang w:val="en-US" w:eastAsia="zh-CN"/>
              </w:rPr>
              <w:t>运输路线，本次仅考虑厂区周边主要运输道路沿线敏感点，污泥运至</w:t>
            </w:r>
            <w:r>
              <w:rPr>
                <w:rFonts w:hint="eastAsia" w:ascii="Times New Roman" w:hAnsi="Times New Roman" w:eastAsia="宋体" w:cs="Times New Roman"/>
                <w:color w:val="000000"/>
                <w:highlight w:val="none"/>
                <w:lang w:val="en-US" w:eastAsia="zh-CN"/>
              </w:rPr>
              <w:t>甘孜县银巴砖厂</w:t>
            </w:r>
            <w:r>
              <w:rPr>
                <w:rFonts w:hint="default" w:ascii="Times New Roman" w:hAnsi="Times New Roman" w:eastAsia="宋体" w:cs="Times New Roman"/>
                <w:color w:val="000000"/>
                <w:highlight w:val="none"/>
                <w:lang w:val="en-US" w:eastAsia="zh-CN"/>
              </w:rPr>
              <w:t>资源化利用，本项目原料、成品料、污泥主要运输路线为国道G317，运输路线周边敏感点主要为居民、学校、政府机关单位等。运输过程中产生的车辆噪声及扬尘不可避免对沿途道路两侧较近的居民、学校等区域造成一定影响，为降低交通运输影响，本环评提出以下措施：</w:t>
            </w:r>
          </w:p>
          <w:p w14:paraId="3CE14608">
            <w:pPr>
              <w:ind w:firstLine="480"/>
              <w:rPr>
                <w:rFonts w:hint="default" w:ascii="Times New Roman" w:hAnsi="Times New Roman" w:eastAsia="宋体" w:cs="Times New Roman"/>
                <w:color w:val="000000"/>
                <w:highlight w:val="none"/>
                <w:lang w:val="zh-CN"/>
              </w:rPr>
            </w:pPr>
            <w:r>
              <w:rPr>
                <w:rFonts w:hint="default" w:ascii="Times New Roman" w:hAnsi="Times New Roman" w:eastAsia="宋体" w:cs="Times New Roman"/>
                <w:color w:val="000000"/>
                <w:highlight w:val="none"/>
                <w:lang w:val="en-US" w:eastAsia="zh-CN"/>
              </w:rPr>
              <w:t>①</w:t>
            </w:r>
            <w:r>
              <w:rPr>
                <w:rFonts w:hint="default" w:ascii="Times New Roman" w:hAnsi="Times New Roman" w:eastAsia="宋体" w:cs="Times New Roman"/>
                <w:color w:val="000000"/>
                <w:highlight w:val="none"/>
                <w:lang w:val="zh-CN"/>
              </w:rPr>
              <w:t>车辆运输时应密闭运输，并定期对运输车辆及设施进行保养维护，杜绝车辆“抛、冒、滴、漏”情况出现；</w:t>
            </w:r>
          </w:p>
          <w:p w14:paraId="48410F02">
            <w:pPr>
              <w:ind w:firstLine="480"/>
              <w:rPr>
                <w:rFonts w:hint="default" w:ascii="Times New Roman" w:hAnsi="Times New Roman" w:eastAsia="宋体" w:cs="Times New Roman"/>
                <w:color w:val="000000"/>
                <w:highlight w:val="none"/>
                <w:lang w:val="en-US" w:eastAsia="zh-CN"/>
              </w:rPr>
            </w:pPr>
            <w:r>
              <w:rPr>
                <w:rFonts w:hint="default" w:ascii="Times New Roman" w:hAnsi="Times New Roman" w:eastAsia="宋体" w:cs="Times New Roman"/>
                <w:color w:val="000000"/>
                <w:highlight w:val="none"/>
                <w:lang w:val="en-US" w:eastAsia="zh-CN"/>
              </w:rPr>
              <w:t>②运输车辆出厂时进行车辆冲洗，严禁带泥上路；</w:t>
            </w:r>
          </w:p>
          <w:p w14:paraId="1F916034">
            <w:pPr>
              <w:ind w:firstLine="480"/>
              <w:rPr>
                <w:rFonts w:hint="default" w:ascii="Times New Roman" w:hAnsi="Times New Roman" w:eastAsia="宋体" w:cs="Times New Roman"/>
                <w:color w:val="000000"/>
                <w:highlight w:val="none"/>
                <w:lang w:val="en-US" w:eastAsia="zh-CN"/>
              </w:rPr>
            </w:pPr>
            <w:r>
              <w:rPr>
                <w:rFonts w:hint="default" w:ascii="Times New Roman" w:hAnsi="Times New Roman" w:eastAsia="宋体" w:cs="Times New Roman"/>
                <w:color w:val="000000"/>
                <w:highlight w:val="none"/>
                <w:lang w:val="en-US" w:eastAsia="zh-CN"/>
              </w:rPr>
              <w:t>③运输道路及时清扫，并洒水降尘，严禁运输车辆超载超速；</w:t>
            </w:r>
          </w:p>
          <w:p w14:paraId="093FA6A6">
            <w:pPr>
              <w:ind w:firstLine="480"/>
              <w:rPr>
                <w:rFonts w:hint="default" w:ascii="Times New Roman" w:hAnsi="Times New Roman" w:eastAsia="宋体" w:cs="Times New Roman"/>
                <w:color w:val="000000"/>
                <w:highlight w:val="none"/>
                <w:lang w:val="zh-CN"/>
              </w:rPr>
            </w:pPr>
            <w:r>
              <w:rPr>
                <w:rFonts w:hint="default" w:ascii="Times New Roman" w:hAnsi="Times New Roman" w:eastAsia="宋体" w:cs="Times New Roman"/>
                <w:color w:val="000000"/>
                <w:highlight w:val="none"/>
                <w:lang w:val="en-US" w:eastAsia="zh-CN"/>
              </w:rPr>
              <w:t>②</w:t>
            </w:r>
            <w:r>
              <w:rPr>
                <w:rFonts w:hint="default" w:ascii="Times New Roman" w:hAnsi="Times New Roman" w:eastAsia="宋体" w:cs="Times New Roman"/>
                <w:color w:val="000000"/>
                <w:highlight w:val="none"/>
                <w:lang w:val="zh-CN"/>
              </w:rPr>
              <w:t>运输路线应根据区域地理分布及道路规划选择居民居住点较少的路线，不得选择居民集中居住区分布的路线进行运输，避免增加沿线交通压力。</w:t>
            </w:r>
          </w:p>
          <w:p w14:paraId="6AB79EFA">
            <w:pPr>
              <w:ind w:firstLine="480"/>
              <w:rPr>
                <w:rFonts w:hint="default" w:ascii="Times New Roman" w:hAnsi="Times New Roman" w:eastAsia="宋体" w:cs="Times New Roman"/>
                <w:color w:val="000000"/>
                <w:highlight w:val="none"/>
                <w:lang w:val="en-US" w:eastAsia="zh-CN"/>
              </w:rPr>
            </w:pPr>
            <w:r>
              <w:rPr>
                <w:rFonts w:hint="default" w:ascii="Times New Roman" w:hAnsi="Times New Roman" w:eastAsia="宋体" w:cs="Times New Roman"/>
                <w:color w:val="000000"/>
                <w:highlight w:val="none"/>
                <w:lang w:val="en-US" w:eastAsia="zh-CN"/>
              </w:rPr>
              <w:t>③</w:t>
            </w:r>
            <w:r>
              <w:rPr>
                <w:rFonts w:hint="default" w:ascii="Times New Roman" w:hAnsi="Times New Roman" w:eastAsia="宋体" w:cs="Times New Roman"/>
                <w:color w:val="000000"/>
                <w:highlight w:val="none"/>
                <w:lang w:val="zh-CN"/>
              </w:rPr>
              <w:t>加强运输人员管理，通过学校、居民集中区等区域时，运输车应限速</w:t>
            </w:r>
            <w:r>
              <w:rPr>
                <w:rFonts w:hint="default" w:ascii="Times New Roman" w:hAnsi="Times New Roman" w:eastAsia="宋体" w:cs="Times New Roman"/>
                <w:color w:val="000000"/>
                <w:highlight w:val="none"/>
                <w:lang w:val="en-US" w:eastAsia="zh-CN"/>
              </w:rPr>
              <w:t>禁止鸣笛。</w:t>
            </w:r>
          </w:p>
          <w:p w14:paraId="19F412C3">
            <w:pPr>
              <w:ind w:firstLine="480"/>
              <w:outlineLvl w:val="0"/>
              <w:rPr>
                <w:rFonts w:hint="default" w:ascii="Times New Roman" w:hAnsi="Times New Roman" w:eastAsia="宋体" w:cs="Times New Roman"/>
                <w:b w:val="0"/>
                <w:bCs w:val="0"/>
                <w:color w:val="000000"/>
                <w:highlight w:val="none"/>
                <w:lang w:val="en-US" w:eastAsia="zh-CN"/>
              </w:rPr>
            </w:pPr>
            <w:bookmarkStart w:id="13" w:name="_Toc19473"/>
            <w:bookmarkStart w:id="14" w:name="_Toc17036"/>
            <w:r>
              <w:rPr>
                <w:rFonts w:hint="default" w:ascii="Times New Roman" w:hAnsi="Times New Roman" w:eastAsia="宋体" w:cs="Times New Roman"/>
                <w:b w:val="0"/>
                <w:bCs w:val="0"/>
                <w:color w:val="000000"/>
                <w:highlight w:val="none"/>
                <w:lang w:val="en-US" w:eastAsia="zh-CN"/>
              </w:rPr>
              <w:t>采取上述措施后，从而降低项目运输过程对沿途居民、学校的影响。</w:t>
            </w:r>
            <w:bookmarkEnd w:id="13"/>
            <w:bookmarkEnd w:id="14"/>
          </w:p>
          <w:p w14:paraId="0F84E3BA">
            <w:pPr>
              <w:ind w:firstLine="480"/>
              <w:outlineLvl w:val="0"/>
              <w:rPr>
                <w:rFonts w:hint="default" w:ascii="Times New Roman" w:hAnsi="Times New Roman" w:eastAsia="宋体" w:cs="Times New Roman"/>
                <w:b/>
                <w:bCs/>
                <w:color w:val="000000"/>
                <w:highlight w:val="none"/>
                <w:lang w:val="en-US" w:eastAsia="zh-CN"/>
              </w:rPr>
            </w:pPr>
            <w:bookmarkStart w:id="15" w:name="_Toc14615"/>
            <w:bookmarkStart w:id="16" w:name="_Toc2409"/>
            <w:r>
              <w:rPr>
                <w:rFonts w:hint="default" w:ascii="Times New Roman" w:hAnsi="Times New Roman" w:eastAsia="宋体" w:cs="Times New Roman"/>
                <w:b/>
                <w:bCs/>
                <w:color w:val="000000"/>
                <w:highlight w:val="none"/>
                <w:lang w:val="en-US" w:eastAsia="zh-CN"/>
              </w:rPr>
              <w:t>八、退役期影响分析</w:t>
            </w:r>
            <w:bookmarkEnd w:id="15"/>
            <w:bookmarkEnd w:id="16"/>
          </w:p>
          <w:p w14:paraId="4406D99F">
            <w:pPr>
              <w:spacing w:beforeLines="0" w:afterLines="0"/>
              <w:ind w:firstLine="480"/>
              <w:outlineLvl w:val="9"/>
              <w:rPr>
                <w:rFonts w:hint="default" w:ascii="Times New Roman" w:hAnsi="Times New Roman" w:eastAsia="宋体" w:cs="Times New Roman"/>
                <w:b/>
                <w:bCs/>
                <w:color w:val="000000"/>
                <w:highlight w:val="none"/>
                <w:lang w:val="en-US" w:eastAsia="zh-CN"/>
              </w:rPr>
            </w:pPr>
            <w:r>
              <w:rPr>
                <w:rFonts w:hint="default" w:ascii="Times New Roman" w:hAnsi="Times New Roman" w:eastAsia="宋体" w:cs="Times New Roman"/>
                <w:b w:val="0"/>
                <w:bCs w:val="0"/>
                <w:color w:val="000000"/>
                <w:highlight w:val="none"/>
                <w:lang w:val="en-US" w:eastAsia="zh-CN"/>
              </w:rPr>
              <w:t>本项目为临时工程，根据项目土地租赁协议，项目用地期限为20年，临时使用土地期间建设单位应该严格遵守国家有关法律法规和政策使用土地。临时用地期满后，如需继续生产，需获得办理相关建设用地手续，若临时用地期满后，商砼站生产不再进行，</w:t>
            </w:r>
            <w:r>
              <w:rPr>
                <w:rFonts w:hint="default" w:ascii="Times New Roman" w:hAnsi="Times New Roman" w:eastAsia="宋体" w:cs="Times New Roman"/>
                <w:color w:val="000000"/>
                <w:sz w:val="24"/>
                <w:szCs w:val="24"/>
                <w:highlight w:val="none"/>
                <w:lang w:val="en-US"/>
              </w:rPr>
              <w:t>将不再产生废水、废气、固废和设备噪声等环境污染物，遗留的主要是废弃设备以及尚未用完的原料。废弃的设备不含放射性、易腐蚀物质，因此设备清洗后即可拆除。对尚未用完的原料须经妥善包装后由原料生产厂家回收或外售，不得随意倾倒。厂区地面由于建设时做好了规范的防渗措施，故对土壤和地下水基本无影响</w:t>
            </w:r>
            <w:r>
              <w:rPr>
                <w:rFonts w:hint="default" w:ascii="Times New Roman" w:hAnsi="Times New Roman" w:eastAsia="宋体" w:cs="Times New Roman"/>
                <w:color w:val="000000"/>
                <w:sz w:val="24"/>
                <w:szCs w:val="24"/>
                <w:highlight w:val="none"/>
                <w:lang w:val="en-US" w:eastAsia="zh-CN"/>
              </w:rPr>
              <w:t>，</w:t>
            </w:r>
            <w:r>
              <w:rPr>
                <w:rFonts w:hint="default" w:ascii="Times New Roman" w:hAnsi="Times New Roman" w:eastAsia="宋体" w:cs="Times New Roman"/>
                <w:color w:val="000000"/>
                <w:sz w:val="24"/>
                <w:szCs w:val="24"/>
                <w:highlight w:val="none"/>
                <w:lang w:val="en-US"/>
              </w:rPr>
              <w:t>此外退役期将做好项目地块复绿工作，绿化与周边自然环境和景观相协调，并合理搭配绿化植物，实现生态绿化恢复率100%，</w:t>
            </w:r>
            <w:r>
              <w:rPr>
                <w:rFonts w:hint="default" w:ascii="Times New Roman" w:hAnsi="Times New Roman" w:eastAsia="宋体" w:cs="Times New Roman"/>
                <w:color w:val="000000"/>
                <w:sz w:val="24"/>
                <w:szCs w:val="24"/>
                <w:highlight w:val="none"/>
                <w:lang w:val="en-US" w:eastAsia="zh-CN"/>
              </w:rPr>
              <w:t>采取上述措施后，</w:t>
            </w:r>
            <w:r>
              <w:rPr>
                <w:rFonts w:hint="default" w:ascii="Times New Roman" w:hAnsi="Times New Roman" w:eastAsia="宋体" w:cs="Times New Roman"/>
                <w:color w:val="000000"/>
                <w:sz w:val="24"/>
                <w:szCs w:val="24"/>
                <w:highlight w:val="none"/>
                <w:lang w:val="en-US"/>
              </w:rPr>
              <w:t>不会对生态环境造成影响。</w:t>
            </w:r>
          </w:p>
          <w:p w14:paraId="057FBEF2">
            <w:pPr>
              <w:ind w:firstLine="480"/>
              <w:outlineLvl w:val="0"/>
              <w:rPr>
                <w:rFonts w:hint="default" w:ascii="Times New Roman" w:hAnsi="Times New Roman" w:eastAsia="宋体" w:cs="Times New Roman"/>
                <w:b/>
                <w:bCs/>
                <w:color w:val="000000"/>
                <w:highlight w:val="none"/>
              </w:rPr>
            </w:pPr>
            <w:bookmarkStart w:id="17" w:name="_Toc18215"/>
            <w:bookmarkStart w:id="18" w:name="_Toc13296"/>
            <w:r>
              <w:rPr>
                <w:rFonts w:hint="default" w:ascii="Times New Roman" w:hAnsi="Times New Roman" w:eastAsia="宋体" w:cs="Times New Roman"/>
                <w:b/>
                <w:bCs/>
                <w:color w:val="000000"/>
                <w:highlight w:val="none"/>
                <w:lang w:val="en-US" w:eastAsia="zh-CN"/>
              </w:rPr>
              <w:t>九</w:t>
            </w:r>
            <w:r>
              <w:rPr>
                <w:rFonts w:hint="default" w:ascii="Times New Roman" w:hAnsi="Times New Roman" w:eastAsia="宋体" w:cs="Times New Roman"/>
                <w:b/>
                <w:bCs/>
                <w:color w:val="000000"/>
                <w:highlight w:val="none"/>
              </w:rPr>
              <w:t>、项目环保投资</w:t>
            </w:r>
            <w:bookmarkEnd w:id="12"/>
            <w:bookmarkEnd w:id="17"/>
            <w:bookmarkEnd w:id="18"/>
          </w:p>
          <w:p w14:paraId="0C303314">
            <w:pPr>
              <w:ind w:firstLine="480"/>
              <w:rPr>
                <w:rFonts w:hint="default" w:ascii="Times New Roman" w:hAnsi="Times New Roman" w:eastAsia="宋体" w:cs="Times New Roman"/>
                <w:color w:val="000000"/>
                <w:szCs w:val="20"/>
                <w:highlight w:val="none"/>
              </w:rPr>
            </w:pPr>
            <w:bookmarkStart w:id="19" w:name="_Toc365970748"/>
            <w:r>
              <w:rPr>
                <w:rFonts w:hint="default" w:ascii="Times New Roman" w:hAnsi="Times New Roman" w:eastAsia="宋体" w:cs="Times New Roman"/>
                <w:color w:val="000000"/>
                <w:szCs w:val="20"/>
                <w:highlight w:val="none"/>
              </w:rPr>
              <w:t>本工程总投资</w:t>
            </w:r>
            <w:r>
              <w:rPr>
                <w:rFonts w:hint="eastAsia" w:ascii="Times New Roman" w:hAnsi="Times New Roman" w:eastAsia="宋体" w:cs="Times New Roman"/>
                <w:color w:val="000000"/>
                <w:szCs w:val="20"/>
                <w:highlight w:val="none"/>
                <w:lang w:val="en-US" w:eastAsia="zh-CN"/>
              </w:rPr>
              <w:t>2920</w:t>
            </w:r>
            <w:r>
              <w:rPr>
                <w:rFonts w:hint="default" w:ascii="Times New Roman" w:hAnsi="Times New Roman" w:eastAsia="宋体" w:cs="Times New Roman"/>
                <w:color w:val="000000"/>
                <w:szCs w:val="20"/>
                <w:highlight w:val="none"/>
              </w:rPr>
              <w:t>万元，其中环保投资概算为</w:t>
            </w:r>
            <w:r>
              <w:rPr>
                <w:rFonts w:hint="eastAsia" w:ascii="Times New Roman" w:hAnsi="Times New Roman" w:eastAsia="宋体" w:cs="Times New Roman"/>
                <w:color w:val="000000"/>
                <w:szCs w:val="20"/>
                <w:highlight w:val="none"/>
                <w:lang w:val="en-US" w:eastAsia="zh-CN"/>
              </w:rPr>
              <w:t>159.5</w:t>
            </w:r>
            <w:r>
              <w:rPr>
                <w:rFonts w:hint="default" w:ascii="Times New Roman" w:hAnsi="Times New Roman" w:eastAsia="宋体" w:cs="Times New Roman"/>
                <w:color w:val="000000"/>
                <w:szCs w:val="20"/>
                <w:highlight w:val="none"/>
              </w:rPr>
              <w:t>万元，约占总投资的</w:t>
            </w:r>
            <w:r>
              <w:rPr>
                <w:rFonts w:hint="eastAsia" w:ascii="Times New Roman" w:hAnsi="Times New Roman" w:eastAsia="宋体" w:cs="Times New Roman"/>
                <w:color w:val="000000"/>
                <w:szCs w:val="20"/>
                <w:highlight w:val="none"/>
                <w:lang w:val="en-US" w:eastAsia="zh-CN"/>
              </w:rPr>
              <w:t>5.46</w:t>
            </w:r>
            <w:r>
              <w:rPr>
                <w:rFonts w:hint="default" w:ascii="Times New Roman" w:hAnsi="Times New Roman" w:eastAsia="宋体" w:cs="Times New Roman"/>
                <w:color w:val="000000"/>
                <w:szCs w:val="20"/>
                <w:highlight w:val="none"/>
              </w:rPr>
              <w:t>%。环保投资一览表见表4-</w:t>
            </w:r>
            <w:r>
              <w:rPr>
                <w:rFonts w:hint="default" w:ascii="Times New Roman" w:hAnsi="Times New Roman" w:eastAsia="宋体" w:cs="Times New Roman"/>
                <w:color w:val="000000"/>
                <w:szCs w:val="20"/>
                <w:highlight w:val="none"/>
                <w:lang w:val="en-US" w:eastAsia="zh-CN"/>
              </w:rPr>
              <w:t>2</w:t>
            </w:r>
            <w:r>
              <w:rPr>
                <w:rFonts w:hint="eastAsia" w:ascii="Times New Roman" w:hAnsi="Times New Roman" w:eastAsia="宋体" w:cs="Times New Roman"/>
                <w:color w:val="000000"/>
                <w:szCs w:val="20"/>
                <w:highlight w:val="none"/>
                <w:lang w:val="en-US" w:eastAsia="zh-CN"/>
              </w:rPr>
              <w:t>3</w:t>
            </w:r>
            <w:r>
              <w:rPr>
                <w:rFonts w:hint="default" w:ascii="Times New Roman" w:hAnsi="Times New Roman" w:eastAsia="宋体" w:cs="Times New Roman"/>
                <w:color w:val="000000"/>
                <w:szCs w:val="20"/>
                <w:highlight w:val="none"/>
              </w:rPr>
              <w:t>。</w:t>
            </w:r>
            <w:bookmarkEnd w:id="19"/>
          </w:p>
          <w:p w14:paraId="07A5B3E8">
            <w:pPr>
              <w:ind w:firstLine="420"/>
              <w:jc w:val="center"/>
              <w:rPr>
                <w:rFonts w:hint="default" w:ascii="Times New Roman" w:hAnsi="Times New Roman" w:eastAsia="宋体" w:cs="Times New Roman"/>
                <w:b/>
                <w:bCs w:val="0"/>
                <w:color w:val="000000"/>
                <w:sz w:val="21"/>
                <w:szCs w:val="21"/>
                <w:highlight w:val="none"/>
              </w:rPr>
            </w:pPr>
            <w:r>
              <w:rPr>
                <w:rFonts w:hint="default" w:ascii="Times New Roman" w:hAnsi="Times New Roman" w:eastAsia="宋体" w:cs="Times New Roman"/>
                <w:b/>
                <w:bCs w:val="0"/>
                <w:color w:val="000000"/>
                <w:sz w:val="21"/>
                <w:szCs w:val="21"/>
                <w:highlight w:val="none"/>
              </w:rPr>
              <w:t>表4-</w:t>
            </w:r>
            <w:r>
              <w:rPr>
                <w:rFonts w:hint="default" w:ascii="Times New Roman" w:hAnsi="Times New Roman" w:eastAsia="宋体" w:cs="Times New Roman"/>
                <w:b/>
                <w:bCs w:val="0"/>
                <w:color w:val="000000"/>
                <w:sz w:val="21"/>
                <w:szCs w:val="21"/>
                <w:highlight w:val="none"/>
                <w:lang w:val="en-US" w:eastAsia="zh-CN"/>
              </w:rPr>
              <w:t>2</w:t>
            </w:r>
            <w:r>
              <w:rPr>
                <w:rFonts w:hint="eastAsia" w:ascii="Times New Roman" w:hAnsi="Times New Roman" w:eastAsia="宋体" w:cs="Times New Roman"/>
                <w:b/>
                <w:bCs w:val="0"/>
                <w:color w:val="000000"/>
                <w:sz w:val="21"/>
                <w:szCs w:val="21"/>
                <w:highlight w:val="none"/>
                <w:lang w:val="en-US" w:eastAsia="zh-CN"/>
              </w:rPr>
              <w:t>3</w:t>
            </w:r>
            <w:r>
              <w:rPr>
                <w:rFonts w:hint="default" w:ascii="Times New Roman" w:hAnsi="Times New Roman" w:eastAsia="宋体" w:cs="Times New Roman"/>
                <w:b/>
                <w:bCs w:val="0"/>
                <w:color w:val="000000"/>
                <w:sz w:val="21"/>
                <w:szCs w:val="21"/>
                <w:highlight w:val="none"/>
              </w:rPr>
              <w:t>环保</w:t>
            </w:r>
            <w:commentRangeStart w:id="0"/>
            <w:r>
              <w:rPr>
                <w:rFonts w:hint="default" w:ascii="Times New Roman" w:hAnsi="Times New Roman" w:eastAsia="宋体" w:cs="Times New Roman"/>
                <w:b/>
                <w:bCs w:val="0"/>
                <w:color w:val="000000"/>
                <w:sz w:val="21"/>
                <w:szCs w:val="21"/>
                <w:highlight w:val="none"/>
              </w:rPr>
              <w:t>投资（措施）及投资估算一览表  单位：万元</w:t>
            </w:r>
          </w:p>
          <w:tbl>
            <w:tblPr>
              <w:tblStyle w:val="1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1"/>
              <w:gridCol w:w="1995"/>
              <w:gridCol w:w="2561"/>
              <w:gridCol w:w="6524"/>
              <w:gridCol w:w="1268"/>
            </w:tblGrid>
            <w:tr w14:paraId="6CAB5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30" w:type="pct"/>
                  <w:gridSpan w:val="3"/>
                  <w:noWrap w:val="0"/>
                  <w:vAlign w:val="center"/>
                </w:tcPr>
                <w:p w14:paraId="46CD1AC4">
                  <w:pPr>
                    <w:autoSpaceDE w:val="0"/>
                    <w:autoSpaceDN w:val="0"/>
                    <w:adjustRightInd w:val="0"/>
                    <w:spacing w:line="240" w:lineRule="auto"/>
                    <w:ind w:firstLine="0" w:firstLineChars="0"/>
                    <w:jc w:val="center"/>
                    <w:rPr>
                      <w:rFonts w:hint="default" w:ascii="Times New Roman" w:hAnsi="Times New Roman" w:eastAsia="宋体" w:cs="Times New Roman"/>
                      <w:b/>
                      <w:color w:val="000000"/>
                      <w:sz w:val="21"/>
                      <w:szCs w:val="21"/>
                      <w:highlight w:val="none"/>
                      <w:shd w:val="clear" w:color="auto" w:fill="auto"/>
                    </w:rPr>
                  </w:pPr>
                  <w:r>
                    <w:rPr>
                      <w:rFonts w:hint="default" w:ascii="Times New Roman" w:hAnsi="Times New Roman" w:eastAsia="宋体" w:cs="Times New Roman"/>
                      <w:b/>
                      <w:color w:val="000000"/>
                      <w:sz w:val="21"/>
                      <w:szCs w:val="21"/>
                      <w:highlight w:val="none"/>
                      <w:shd w:val="clear" w:color="auto" w:fill="auto"/>
                    </w:rPr>
                    <w:t>项  目</w:t>
                  </w:r>
                </w:p>
              </w:tc>
              <w:tc>
                <w:tcPr>
                  <w:tcW w:w="2486" w:type="pct"/>
                  <w:noWrap w:val="0"/>
                  <w:vAlign w:val="center"/>
                </w:tcPr>
                <w:p w14:paraId="0CCFF7AA">
                  <w:pPr>
                    <w:autoSpaceDE w:val="0"/>
                    <w:autoSpaceDN w:val="0"/>
                    <w:adjustRightInd w:val="0"/>
                    <w:spacing w:line="240" w:lineRule="auto"/>
                    <w:ind w:firstLine="0" w:firstLineChars="0"/>
                    <w:jc w:val="center"/>
                    <w:rPr>
                      <w:rFonts w:hint="default" w:ascii="Times New Roman" w:hAnsi="Times New Roman" w:eastAsia="宋体" w:cs="Times New Roman"/>
                      <w:b/>
                      <w:color w:val="000000"/>
                      <w:sz w:val="21"/>
                      <w:szCs w:val="21"/>
                      <w:highlight w:val="none"/>
                      <w:shd w:val="clear" w:color="auto" w:fill="auto"/>
                    </w:rPr>
                  </w:pPr>
                  <w:r>
                    <w:rPr>
                      <w:rFonts w:hint="default" w:ascii="Times New Roman" w:hAnsi="Times New Roman" w:eastAsia="宋体" w:cs="Times New Roman"/>
                      <w:b/>
                      <w:color w:val="000000"/>
                      <w:sz w:val="21"/>
                      <w:szCs w:val="21"/>
                      <w:highlight w:val="none"/>
                      <w:shd w:val="clear" w:color="auto" w:fill="auto"/>
                    </w:rPr>
                    <w:t>内  容</w:t>
                  </w:r>
                </w:p>
              </w:tc>
              <w:tc>
                <w:tcPr>
                  <w:tcW w:w="483" w:type="pct"/>
                  <w:noWrap w:val="0"/>
                  <w:vAlign w:val="center"/>
                </w:tcPr>
                <w:p w14:paraId="5ECF2096">
                  <w:pPr>
                    <w:autoSpaceDE w:val="0"/>
                    <w:autoSpaceDN w:val="0"/>
                    <w:adjustRightInd w:val="0"/>
                    <w:spacing w:line="240" w:lineRule="auto"/>
                    <w:ind w:firstLine="0" w:firstLineChars="0"/>
                    <w:jc w:val="center"/>
                    <w:rPr>
                      <w:rFonts w:hint="default" w:ascii="Times New Roman" w:hAnsi="Times New Roman" w:eastAsia="宋体" w:cs="Times New Roman"/>
                      <w:b/>
                      <w:color w:val="000000"/>
                      <w:sz w:val="21"/>
                      <w:szCs w:val="21"/>
                      <w:highlight w:val="none"/>
                      <w:shd w:val="clear" w:color="auto" w:fill="auto"/>
                    </w:rPr>
                  </w:pPr>
                  <w:r>
                    <w:rPr>
                      <w:rFonts w:hint="default" w:ascii="Times New Roman" w:hAnsi="Times New Roman" w:eastAsia="宋体" w:cs="Times New Roman"/>
                      <w:b/>
                      <w:color w:val="000000"/>
                      <w:sz w:val="21"/>
                      <w:szCs w:val="21"/>
                      <w:highlight w:val="none"/>
                      <w:shd w:val="clear" w:color="auto" w:fill="auto"/>
                    </w:rPr>
                    <w:t>投资</w:t>
                  </w:r>
                </w:p>
              </w:tc>
            </w:tr>
            <w:tr w14:paraId="7FA10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4" w:type="pct"/>
                  <w:vMerge w:val="restart"/>
                  <w:noWrap w:val="0"/>
                  <w:vAlign w:val="center"/>
                </w:tcPr>
                <w:p w14:paraId="3A92DAEB">
                  <w:pPr>
                    <w:autoSpaceDE w:val="0"/>
                    <w:autoSpaceDN w:val="0"/>
                    <w:adjustRightInd w:val="0"/>
                    <w:spacing w:before="120" w:line="240" w:lineRule="auto"/>
                    <w:ind w:firstLine="0" w:firstLineChars="0"/>
                    <w:jc w:val="center"/>
                    <w:rPr>
                      <w:rFonts w:hint="default" w:ascii="Times New Roman" w:hAnsi="Times New Roman" w:eastAsia="宋体" w:cs="Times New Roman"/>
                      <w:color w:val="000000"/>
                      <w:sz w:val="21"/>
                      <w:szCs w:val="21"/>
                      <w:highlight w:val="none"/>
                      <w:shd w:val="clear" w:color="auto" w:fill="auto"/>
                    </w:rPr>
                  </w:pPr>
                  <w:r>
                    <w:rPr>
                      <w:rFonts w:hint="default" w:ascii="Times New Roman" w:hAnsi="Times New Roman" w:eastAsia="宋体" w:cs="Times New Roman"/>
                      <w:color w:val="000000"/>
                      <w:sz w:val="21"/>
                      <w:szCs w:val="21"/>
                      <w:highlight w:val="none"/>
                      <w:shd w:val="clear" w:color="auto" w:fill="auto"/>
                    </w:rPr>
                    <w:t>施工期</w:t>
                  </w:r>
                </w:p>
              </w:tc>
              <w:tc>
                <w:tcPr>
                  <w:tcW w:w="760" w:type="pct"/>
                  <w:vMerge w:val="restart"/>
                  <w:noWrap w:val="0"/>
                  <w:vAlign w:val="center"/>
                </w:tcPr>
                <w:p w14:paraId="03687805">
                  <w:pPr>
                    <w:autoSpaceDE w:val="0"/>
                    <w:autoSpaceDN w:val="0"/>
                    <w:adjustRightInd w:val="0"/>
                    <w:spacing w:line="240" w:lineRule="auto"/>
                    <w:ind w:firstLine="0" w:firstLineChars="0"/>
                    <w:jc w:val="center"/>
                    <w:rPr>
                      <w:rFonts w:hint="default" w:ascii="Times New Roman" w:hAnsi="Times New Roman" w:eastAsia="宋体" w:cs="Times New Roman"/>
                      <w:color w:val="000000"/>
                      <w:sz w:val="21"/>
                      <w:szCs w:val="21"/>
                      <w:highlight w:val="none"/>
                      <w:shd w:val="clear" w:color="auto" w:fill="auto"/>
                    </w:rPr>
                  </w:pPr>
                  <w:r>
                    <w:rPr>
                      <w:rFonts w:hint="default" w:ascii="Times New Roman" w:hAnsi="Times New Roman" w:eastAsia="宋体" w:cs="Times New Roman"/>
                      <w:color w:val="000000"/>
                      <w:sz w:val="21"/>
                      <w:szCs w:val="21"/>
                      <w:highlight w:val="none"/>
                      <w:shd w:val="clear" w:color="auto" w:fill="auto"/>
                    </w:rPr>
                    <w:t>废气治理</w:t>
                  </w:r>
                </w:p>
              </w:tc>
              <w:tc>
                <w:tcPr>
                  <w:tcW w:w="975" w:type="pct"/>
                  <w:noWrap w:val="0"/>
                  <w:vAlign w:val="center"/>
                </w:tcPr>
                <w:p w14:paraId="0385C521">
                  <w:pPr>
                    <w:autoSpaceDE w:val="0"/>
                    <w:autoSpaceDN w:val="0"/>
                    <w:adjustRightInd w:val="0"/>
                    <w:spacing w:line="240" w:lineRule="auto"/>
                    <w:ind w:firstLine="0" w:firstLineChars="0"/>
                    <w:jc w:val="center"/>
                    <w:rPr>
                      <w:rFonts w:hint="default" w:ascii="Times New Roman" w:hAnsi="Times New Roman" w:eastAsia="宋体" w:cs="Times New Roman"/>
                      <w:color w:val="000000"/>
                      <w:sz w:val="21"/>
                      <w:szCs w:val="21"/>
                      <w:highlight w:val="none"/>
                      <w:shd w:val="clear" w:color="auto" w:fill="auto"/>
                    </w:rPr>
                  </w:pPr>
                  <w:r>
                    <w:rPr>
                      <w:rFonts w:hint="default" w:ascii="Times New Roman" w:hAnsi="Times New Roman" w:eastAsia="宋体" w:cs="Times New Roman"/>
                      <w:color w:val="000000"/>
                      <w:sz w:val="21"/>
                      <w:szCs w:val="21"/>
                      <w:highlight w:val="none"/>
                      <w:shd w:val="clear" w:color="auto" w:fill="auto"/>
                    </w:rPr>
                    <w:t>扬尘</w:t>
                  </w:r>
                </w:p>
              </w:tc>
              <w:tc>
                <w:tcPr>
                  <w:tcW w:w="2486" w:type="pct"/>
                  <w:noWrap w:val="0"/>
                  <w:vAlign w:val="center"/>
                </w:tcPr>
                <w:p w14:paraId="19B9E2FE">
                  <w:pPr>
                    <w:autoSpaceDE w:val="0"/>
                    <w:autoSpaceDN w:val="0"/>
                    <w:adjustRightInd w:val="0"/>
                    <w:spacing w:line="240" w:lineRule="auto"/>
                    <w:ind w:firstLine="0" w:firstLineChars="0"/>
                    <w:jc w:val="left"/>
                    <w:rPr>
                      <w:rFonts w:hint="default" w:ascii="Times New Roman" w:hAnsi="Times New Roman" w:eastAsia="宋体" w:cs="Times New Roman"/>
                      <w:color w:val="000000"/>
                      <w:sz w:val="21"/>
                      <w:szCs w:val="21"/>
                      <w:highlight w:val="none"/>
                      <w:shd w:val="clear" w:color="auto" w:fill="auto"/>
                    </w:rPr>
                  </w:pPr>
                  <w:r>
                    <w:rPr>
                      <w:rFonts w:hint="default" w:ascii="Times New Roman" w:hAnsi="Times New Roman" w:eastAsia="宋体" w:cs="Times New Roman"/>
                      <w:color w:val="000000"/>
                      <w:sz w:val="21"/>
                      <w:szCs w:val="21"/>
                      <w:highlight w:val="none"/>
                      <w:shd w:val="clear" w:color="auto" w:fill="auto"/>
                    </w:rPr>
                    <w:t>洒水降尘、限速行驶、起风时停止生产并对堆场用</w:t>
                  </w:r>
                  <w:r>
                    <w:rPr>
                      <w:rFonts w:hint="default" w:ascii="Times New Roman" w:hAnsi="Times New Roman" w:eastAsia="宋体" w:cs="Times New Roman"/>
                      <w:color w:val="000000"/>
                      <w:sz w:val="21"/>
                      <w:szCs w:val="21"/>
                      <w:highlight w:val="none"/>
                      <w:shd w:val="clear" w:color="auto" w:fill="auto"/>
                      <w:lang w:val="zh-CN"/>
                    </w:rPr>
                    <w:t>篷布</w:t>
                  </w:r>
                  <w:r>
                    <w:rPr>
                      <w:rFonts w:hint="default" w:ascii="Times New Roman" w:hAnsi="Times New Roman" w:eastAsia="宋体" w:cs="Times New Roman"/>
                      <w:color w:val="000000"/>
                      <w:sz w:val="21"/>
                      <w:szCs w:val="21"/>
                      <w:highlight w:val="none"/>
                      <w:shd w:val="clear" w:color="auto" w:fill="auto"/>
                    </w:rPr>
                    <w:t>等覆盖</w:t>
                  </w:r>
                </w:p>
              </w:tc>
              <w:tc>
                <w:tcPr>
                  <w:tcW w:w="483" w:type="pct"/>
                  <w:noWrap w:val="0"/>
                  <w:vAlign w:val="center"/>
                </w:tcPr>
                <w:p w14:paraId="22119EAF">
                  <w:pPr>
                    <w:autoSpaceDE w:val="0"/>
                    <w:autoSpaceDN w:val="0"/>
                    <w:adjustRightInd w:val="0"/>
                    <w:spacing w:line="240" w:lineRule="auto"/>
                    <w:ind w:firstLine="0" w:firstLineChars="0"/>
                    <w:jc w:val="center"/>
                    <w:rPr>
                      <w:rFonts w:hint="default" w:ascii="Times New Roman" w:hAnsi="Times New Roman" w:eastAsia="宋体" w:cs="Times New Roman"/>
                      <w:color w:val="000000"/>
                      <w:sz w:val="21"/>
                      <w:szCs w:val="21"/>
                      <w:highlight w:val="none"/>
                      <w:shd w:val="clear" w:color="auto" w:fill="auto"/>
                      <w:lang w:val="en-US" w:eastAsia="zh-CN"/>
                    </w:rPr>
                  </w:pPr>
                  <w:r>
                    <w:rPr>
                      <w:rFonts w:hint="default" w:ascii="Times New Roman" w:hAnsi="Times New Roman" w:eastAsia="宋体" w:cs="Times New Roman"/>
                      <w:color w:val="000000"/>
                      <w:sz w:val="21"/>
                      <w:szCs w:val="21"/>
                      <w:highlight w:val="none"/>
                      <w:shd w:val="clear" w:color="auto" w:fill="auto"/>
                      <w:lang w:val="en-US" w:eastAsia="zh-CN"/>
                    </w:rPr>
                    <w:t>5.0</w:t>
                  </w:r>
                </w:p>
              </w:tc>
            </w:tr>
            <w:tr w14:paraId="75959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4" w:type="pct"/>
                  <w:vMerge w:val="continue"/>
                  <w:noWrap w:val="0"/>
                  <w:vAlign w:val="center"/>
                </w:tcPr>
                <w:p w14:paraId="1B4F5F38">
                  <w:pPr>
                    <w:autoSpaceDE w:val="0"/>
                    <w:autoSpaceDN w:val="0"/>
                    <w:adjustRightInd w:val="0"/>
                    <w:spacing w:line="240" w:lineRule="auto"/>
                    <w:ind w:firstLine="0" w:firstLineChars="0"/>
                    <w:jc w:val="center"/>
                    <w:rPr>
                      <w:rFonts w:hint="default" w:ascii="Times New Roman" w:hAnsi="Times New Roman" w:eastAsia="宋体" w:cs="Times New Roman"/>
                      <w:color w:val="000000"/>
                      <w:sz w:val="21"/>
                      <w:szCs w:val="21"/>
                      <w:highlight w:val="none"/>
                      <w:shd w:val="clear" w:color="auto" w:fill="auto"/>
                    </w:rPr>
                  </w:pPr>
                </w:p>
              </w:tc>
              <w:tc>
                <w:tcPr>
                  <w:tcW w:w="760" w:type="pct"/>
                  <w:vMerge w:val="continue"/>
                  <w:noWrap w:val="0"/>
                  <w:vAlign w:val="center"/>
                </w:tcPr>
                <w:p w14:paraId="393E5ACE">
                  <w:pPr>
                    <w:autoSpaceDE w:val="0"/>
                    <w:autoSpaceDN w:val="0"/>
                    <w:adjustRightInd w:val="0"/>
                    <w:spacing w:line="240" w:lineRule="auto"/>
                    <w:ind w:firstLine="0" w:firstLineChars="0"/>
                    <w:jc w:val="center"/>
                    <w:rPr>
                      <w:rFonts w:hint="default" w:ascii="Times New Roman" w:hAnsi="Times New Roman" w:eastAsia="宋体" w:cs="Times New Roman"/>
                      <w:color w:val="000000"/>
                      <w:sz w:val="21"/>
                      <w:szCs w:val="21"/>
                      <w:highlight w:val="none"/>
                      <w:shd w:val="clear" w:color="auto" w:fill="auto"/>
                    </w:rPr>
                  </w:pPr>
                </w:p>
              </w:tc>
              <w:tc>
                <w:tcPr>
                  <w:tcW w:w="975" w:type="pct"/>
                  <w:noWrap w:val="0"/>
                  <w:vAlign w:val="center"/>
                </w:tcPr>
                <w:p w14:paraId="1490504A">
                  <w:pPr>
                    <w:autoSpaceDE w:val="0"/>
                    <w:autoSpaceDN w:val="0"/>
                    <w:adjustRightInd w:val="0"/>
                    <w:spacing w:line="240" w:lineRule="auto"/>
                    <w:ind w:firstLine="0" w:firstLineChars="0"/>
                    <w:jc w:val="left"/>
                    <w:rPr>
                      <w:rFonts w:hint="default" w:ascii="Times New Roman" w:hAnsi="Times New Roman" w:eastAsia="宋体" w:cs="Times New Roman"/>
                      <w:color w:val="000000"/>
                      <w:sz w:val="21"/>
                      <w:szCs w:val="21"/>
                      <w:highlight w:val="none"/>
                      <w:shd w:val="clear" w:color="auto" w:fill="auto"/>
                    </w:rPr>
                  </w:pPr>
                  <w:r>
                    <w:rPr>
                      <w:rFonts w:hint="default" w:ascii="Times New Roman" w:hAnsi="Times New Roman" w:eastAsia="宋体" w:cs="Times New Roman"/>
                      <w:color w:val="000000"/>
                      <w:sz w:val="21"/>
                      <w:szCs w:val="21"/>
                      <w:highlight w:val="none"/>
                      <w:shd w:val="clear" w:color="auto" w:fill="auto"/>
                    </w:rPr>
                    <w:t>施工机械废气及运输车辆尾气</w:t>
                  </w:r>
                </w:p>
              </w:tc>
              <w:tc>
                <w:tcPr>
                  <w:tcW w:w="2486" w:type="pct"/>
                  <w:noWrap w:val="0"/>
                  <w:vAlign w:val="center"/>
                </w:tcPr>
                <w:p w14:paraId="034A876B">
                  <w:pPr>
                    <w:autoSpaceDE w:val="0"/>
                    <w:autoSpaceDN w:val="0"/>
                    <w:adjustRightInd w:val="0"/>
                    <w:spacing w:line="240" w:lineRule="auto"/>
                    <w:ind w:firstLine="0" w:firstLineChars="0"/>
                    <w:jc w:val="left"/>
                    <w:rPr>
                      <w:rFonts w:hint="default" w:ascii="Times New Roman" w:hAnsi="Times New Roman" w:eastAsia="宋体" w:cs="Times New Roman"/>
                      <w:color w:val="000000"/>
                      <w:sz w:val="21"/>
                      <w:szCs w:val="21"/>
                      <w:highlight w:val="none"/>
                      <w:shd w:val="clear" w:color="auto" w:fill="auto"/>
                    </w:rPr>
                  </w:pPr>
                  <w:r>
                    <w:rPr>
                      <w:rFonts w:hint="default" w:ascii="Times New Roman" w:hAnsi="Times New Roman" w:eastAsia="宋体" w:cs="Times New Roman"/>
                      <w:color w:val="000000"/>
                      <w:sz w:val="21"/>
                      <w:szCs w:val="21"/>
                      <w:highlight w:val="none"/>
                      <w:shd w:val="clear" w:color="auto" w:fill="auto"/>
                    </w:rPr>
                    <w:t>加强施工机械的使用管理和保养维修</w:t>
                  </w:r>
                </w:p>
              </w:tc>
              <w:tc>
                <w:tcPr>
                  <w:tcW w:w="483" w:type="pct"/>
                  <w:noWrap w:val="0"/>
                  <w:vAlign w:val="center"/>
                </w:tcPr>
                <w:p w14:paraId="27BDA00E">
                  <w:pPr>
                    <w:autoSpaceDE w:val="0"/>
                    <w:autoSpaceDN w:val="0"/>
                    <w:adjustRightInd w:val="0"/>
                    <w:spacing w:line="240" w:lineRule="auto"/>
                    <w:ind w:firstLine="0" w:firstLineChars="0"/>
                    <w:jc w:val="center"/>
                    <w:rPr>
                      <w:rFonts w:hint="default" w:ascii="Times New Roman" w:hAnsi="Times New Roman" w:eastAsia="宋体" w:cs="Times New Roman"/>
                      <w:color w:val="000000"/>
                      <w:sz w:val="21"/>
                      <w:szCs w:val="21"/>
                      <w:highlight w:val="none"/>
                      <w:shd w:val="clear" w:color="auto" w:fill="auto"/>
                    </w:rPr>
                  </w:pPr>
                  <w:r>
                    <w:rPr>
                      <w:rFonts w:hint="default" w:ascii="Times New Roman" w:hAnsi="Times New Roman" w:eastAsia="宋体" w:cs="Times New Roman"/>
                      <w:color w:val="000000"/>
                      <w:sz w:val="21"/>
                      <w:szCs w:val="21"/>
                      <w:highlight w:val="none"/>
                      <w:shd w:val="clear" w:color="auto" w:fill="auto"/>
                    </w:rPr>
                    <w:t>-</w:t>
                  </w:r>
                </w:p>
              </w:tc>
            </w:tr>
            <w:tr w14:paraId="10369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4" w:type="pct"/>
                  <w:vMerge w:val="continue"/>
                  <w:noWrap w:val="0"/>
                  <w:vAlign w:val="center"/>
                </w:tcPr>
                <w:p w14:paraId="75513605">
                  <w:pPr>
                    <w:autoSpaceDE w:val="0"/>
                    <w:autoSpaceDN w:val="0"/>
                    <w:adjustRightInd w:val="0"/>
                    <w:spacing w:line="240" w:lineRule="auto"/>
                    <w:ind w:firstLine="0" w:firstLineChars="0"/>
                    <w:jc w:val="center"/>
                    <w:rPr>
                      <w:rFonts w:hint="default" w:ascii="Times New Roman" w:hAnsi="Times New Roman" w:eastAsia="宋体" w:cs="Times New Roman"/>
                      <w:color w:val="000000"/>
                      <w:sz w:val="21"/>
                      <w:szCs w:val="21"/>
                      <w:highlight w:val="none"/>
                      <w:shd w:val="clear" w:color="auto" w:fill="auto"/>
                    </w:rPr>
                  </w:pPr>
                </w:p>
              </w:tc>
              <w:tc>
                <w:tcPr>
                  <w:tcW w:w="760" w:type="pct"/>
                  <w:vMerge w:val="restart"/>
                  <w:noWrap w:val="0"/>
                  <w:vAlign w:val="center"/>
                </w:tcPr>
                <w:p w14:paraId="20F8BD17">
                  <w:pPr>
                    <w:autoSpaceDE w:val="0"/>
                    <w:autoSpaceDN w:val="0"/>
                    <w:adjustRightInd w:val="0"/>
                    <w:spacing w:line="240" w:lineRule="auto"/>
                    <w:ind w:firstLine="0" w:firstLineChars="0"/>
                    <w:jc w:val="center"/>
                    <w:rPr>
                      <w:rFonts w:hint="default" w:ascii="Times New Roman" w:hAnsi="Times New Roman" w:eastAsia="宋体" w:cs="Times New Roman"/>
                      <w:color w:val="000000"/>
                      <w:sz w:val="21"/>
                      <w:szCs w:val="21"/>
                      <w:highlight w:val="none"/>
                      <w:shd w:val="clear" w:color="auto" w:fill="auto"/>
                    </w:rPr>
                  </w:pPr>
                  <w:r>
                    <w:rPr>
                      <w:rFonts w:hint="default" w:ascii="Times New Roman" w:hAnsi="Times New Roman" w:eastAsia="宋体" w:cs="Times New Roman"/>
                      <w:color w:val="000000"/>
                      <w:sz w:val="21"/>
                      <w:szCs w:val="21"/>
                      <w:highlight w:val="none"/>
                      <w:shd w:val="clear" w:color="auto" w:fill="auto"/>
                    </w:rPr>
                    <w:t>废水治理</w:t>
                  </w:r>
                </w:p>
              </w:tc>
              <w:tc>
                <w:tcPr>
                  <w:tcW w:w="975" w:type="pct"/>
                  <w:noWrap w:val="0"/>
                  <w:vAlign w:val="center"/>
                </w:tcPr>
                <w:p w14:paraId="252C96B4">
                  <w:pPr>
                    <w:autoSpaceDE w:val="0"/>
                    <w:autoSpaceDN w:val="0"/>
                    <w:adjustRightInd w:val="0"/>
                    <w:spacing w:line="240" w:lineRule="auto"/>
                    <w:ind w:firstLine="0" w:firstLineChars="0"/>
                    <w:jc w:val="center"/>
                    <w:rPr>
                      <w:rFonts w:hint="default" w:ascii="Times New Roman" w:hAnsi="Times New Roman" w:eastAsia="宋体" w:cs="Times New Roman"/>
                      <w:color w:val="000000"/>
                      <w:sz w:val="21"/>
                      <w:szCs w:val="21"/>
                      <w:highlight w:val="none"/>
                      <w:shd w:val="clear" w:color="auto" w:fill="auto"/>
                    </w:rPr>
                  </w:pPr>
                  <w:r>
                    <w:rPr>
                      <w:rFonts w:hint="default" w:ascii="Times New Roman" w:hAnsi="Times New Roman" w:eastAsia="宋体" w:cs="Times New Roman"/>
                      <w:color w:val="000000"/>
                      <w:sz w:val="21"/>
                      <w:szCs w:val="21"/>
                      <w:highlight w:val="none"/>
                      <w:shd w:val="clear" w:color="auto" w:fill="auto"/>
                    </w:rPr>
                    <w:t>生活污水</w:t>
                  </w:r>
                </w:p>
              </w:tc>
              <w:tc>
                <w:tcPr>
                  <w:tcW w:w="2486" w:type="pct"/>
                  <w:noWrap w:val="0"/>
                  <w:vAlign w:val="center"/>
                </w:tcPr>
                <w:p w14:paraId="1D16E2DA">
                  <w:pPr>
                    <w:autoSpaceDE w:val="0"/>
                    <w:autoSpaceDN w:val="0"/>
                    <w:adjustRightInd w:val="0"/>
                    <w:spacing w:line="240" w:lineRule="auto"/>
                    <w:ind w:firstLine="0" w:firstLineChars="0"/>
                    <w:jc w:val="left"/>
                    <w:rPr>
                      <w:rFonts w:hint="default" w:ascii="Times New Roman" w:hAnsi="Times New Roman" w:eastAsia="宋体" w:cs="Times New Roman"/>
                      <w:color w:val="000000"/>
                      <w:sz w:val="21"/>
                      <w:szCs w:val="21"/>
                      <w:highlight w:val="none"/>
                      <w:shd w:val="clear" w:color="auto" w:fill="auto"/>
                      <w:lang w:val="en-US" w:eastAsia="zh-CN"/>
                    </w:rPr>
                  </w:pPr>
                  <w:r>
                    <w:rPr>
                      <w:rFonts w:hint="eastAsia" w:ascii="Times New Roman" w:hAnsi="Times New Roman" w:eastAsia="宋体" w:cs="Times New Roman"/>
                      <w:color w:val="000000"/>
                      <w:sz w:val="21"/>
                      <w:szCs w:val="21"/>
                      <w:highlight w:val="none"/>
                      <w:shd w:val="clear" w:color="auto" w:fill="auto"/>
                      <w:lang w:val="en-US" w:eastAsia="zh-CN"/>
                    </w:rPr>
                    <w:t>东侧砂石加工园区</w:t>
                  </w:r>
                  <w:r>
                    <w:rPr>
                      <w:rFonts w:hint="default" w:ascii="Times New Roman" w:hAnsi="Times New Roman" w:eastAsia="宋体" w:cs="Times New Roman"/>
                      <w:color w:val="000000"/>
                      <w:sz w:val="21"/>
                      <w:szCs w:val="21"/>
                      <w:highlight w:val="none"/>
                      <w:shd w:val="clear" w:color="auto" w:fill="auto"/>
                      <w:lang w:val="en-US" w:eastAsia="zh-CN"/>
                    </w:rPr>
                    <w:t>已有污水处理设施</w:t>
                  </w:r>
                  <w:r>
                    <w:rPr>
                      <w:rFonts w:hint="eastAsia" w:ascii="Times New Roman" w:hAnsi="Times New Roman" w:eastAsia="宋体" w:cs="Times New Roman"/>
                      <w:color w:val="000000"/>
                      <w:sz w:val="21"/>
                      <w:szCs w:val="21"/>
                      <w:highlight w:val="none"/>
                      <w:shd w:val="clear" w:color="auto" w:fill="auto"/>
                      <w:lang w:val="en-US" w:eastAsia="zh-CN"/>
                    </w:rPr>
                    <w:t>化粪池</w:t>
                  </w:r>
                  <w:r>
                    <w:rPr>
                      <w:rFonts w:hint="default" w:ascii="Times New Roman" w:hAnsi="Times New Roman" w:eastAsia="宋体" w:cs="Times New Roman"/>
                      <w:color w:val="000000"/>
                      <w:sz w:val="21"/>
                      <w:szCs w:val="21"/>
                      <w:highlight w:val="none"/>
                      <w:shd w:val="clear" w:color="auto" w:fill="auto"/>
                      <w:lang w:val="en-US" w:eastAsia="zh-CN"/>
                    </w:rPr>
                    <w:t>处理</w:t>
                  </w:r>
                  <w:r>
                    <w:rPr>
                      <w:rFonts w:hint="eastAsia" w:ascii="Times New Roman" w:hAnsi="Times New Roman" w:eastAsia="宋体" w:cs="Times New Roman"/>
                      <w:color w:val="000000"/>
                      <w:sz w:val="21"/>
                      <w:szCs w:val="21"/>
                      <w:highlight w:val="none"/>
                      <w:shd w:val="clear" w:color="auto" w:fill="auto"/>
                      <w:lang w:val="en-US" w:eastAsia="zh-CN"/>
                    </w:rPr>
                    <w:t>后周边林草施肥，不外排</w:t>
                  </w:r>
                </w:p>
              </w:tc>
              <w:tc>
                <w:tcPr>
                  <w:tcW w:w="483" w:type="pct"/>
                  <w:noWrap w:val="0"/>
                  <w:vAlign w:val="center"/>
                </w:tcPr>
                <w:p w14:paraId="194F225B">
                  <w:pPr>
                    <w:autoSpaceDE w:val="0"/>
                    <w:autoSpaceDN w:val="0"/>
                    <w:adjustRightInd w:val="0"/>
                    <w:spacing w:line="240" w:lineRule="auto"/>
                    <w:ind w:firstLine="0" w:firstLineChars="0"/>
                    <w:jc w:val="center"/>
                    <w:rPr>
                      <w:rFonts w:hint="default" w:ascii="Times New Roman" w:hAnsi="Times New Roman" w:eastAsia="宋体" w:cs="Times New Roman"/>
                      <w:color w:val="000000"/>
                      <w:sz w:val="21"/>
                      <w:szCs w:val="21"/>
                      <w:highlight w:val="none"/>
                      <w:shd w:val="clear" w:color="auto" w:fill="auto"/>
                      <w:lang w:val="en-US" w:eastAsia="zh-CN"/>
                    </w:rPr>
                  </w:pPr>
                  <w:r>
                    <w:rPr>
                      <w:rFonts w:hint="default" w:ascii="Times New Roman" w:hAnsi="Times New Roman" w:eastAsia="宋体" w:cs="Times New Roman"/>
                      <w:color w:val="000000"/>
                      <w:sz w:val="21"/>
                      <w:szCs w:val="21"/>
                      <w:highlight w:val="none"/>
                      <w:shd w:val="clear" w:color="auto" w:fill="auto"/>
                      <w:lang w:val="en-US" w:eastAsia="zh-CN"/>
                    </w:rPr>
                    <w:t>/</w:t>
                  </w:r>
                </w:p>
              </w:tc>
            </w:tr>
            <w:tr w14:paraId="1D1D1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4" w:type="pct"/>
                  <w:vMerge w:val="continue"/>
                  <w:noWrap w:val="0"/>
                  <w:vAlign w:val="center"/>
                </w:tcPr>
                <w:p w14:paraId="32019ADD">
                  <w:pPr>
                    <w:autoSpaceDE w:val="0"/>
                    <w:autoSpaceDN w:val="0"/>
                    <w:adjustRightInd w:val="0"/>
                    <w:spacing w:line="240" w:lineRule="auto"/>
                    <w:ind w:firstLine="0" w:firstLineChars="0"/>
                    <w:jc w:val="center"/>
                    <w:rPr>
                      <w:rFonts w:hint="default" w:ascii="Times New Roman" w:hAnsi="Times New Roman" w:eastAsia="宋体" w:cs="Times New Roman"/>
                      <w:color w:val="000000"/>
                      <w:sz w:val="21"/>
                      <w:szCs w:val="21"/>
                      <w:highlight w:val="none"/>
                      <w:shd w:val="clear" w:color="auto" w:fill="auto"/>
                    </w:rPr>
                  </w:pPr>
                </w:p>
              </w:tc>
              <w:tc>
                <w:tcPr>
                  <w:tcW w:w="760" w:type="pct"/>
                  <w:vMerge w:val="continue"/>
                  <w:noWrap w:val="0"/>
                  <w:vAlign w:val="center"/>
                </w:tcPr>
                <w:p w14:paraId="48A144FF">
                  <w:pPr>
                    <w:autoSpaceDE w:val="0"/>
                    <w:autoSpaceDN w:val="0"/>
                    <w:adjustRightInd w:val="0"/>
                    <w:spacing w:line="240" w:lineRule="auto"/>
                    <w:ind w:firstLine="0" w:firstLineChars="0"/>
                    <w:jc w:val="center"/>
                    <w:rPr>
                      <w:rFonts w:hint="default" w:ascii="Times New Roman" w:hAnsi="Times New Roman" w:eastAsia="宋体" w:cs="Times New Roman"/>
                      <w:color w:val="000000"/>
                      <w:sz w:val="21"/>
                      <w:szCs w:val="21"/>
                      <w:highlight w:val="none"/>
                      <w:shd w:val="clear" w:color="auto" w:fill="auto"/>
                    </w:rPr>
                  </w:pPr>
                </w:p>
              </w:tc>
              <w:tc>
                <w:tcPr>
                  <w:tcW w:w="975" w:type="pct"/>
                  <w:noWrap w:val="0"/>
                  <w:vAlign w:val="center"/>
                </w:tcPr>
                <w:p w14:paraId="3656921B">
                  <w:pPr>
                    <w:autoSpaceDE w:val="0"/>
                    <w:autoSpaceDN w:val="0"/>
                    <w:adjustRightInd w:val="0"/>
                    <w:spacing w:line="240" w:lineRule="auto"/>
                    <w:ind w:firstLine="0" w:firstLineChars="0"/>
                    <w:jc w:val="center"/>
                    <w:rPr>
                      <w:rFonts w:hint="default" w:ascii="Times New Roman" w:hAnsi="Times New Roman" w:eastAsia="宋体" w:cs="Times New Roman"/>
                      <w:color w:val="000000"/>
                      <w:sz w:val="21"/>
                      <w:szCs w:val="21"/>
                      <w:highlight w:val="none"/>
                      <w:shd w:val="clear" w:color="auto" w:fill="auto"/>
                    </w:rPr>
                  </w:pPr>
                  <w:r>
                    <w:rPr>
                      <w:rFonts w:hint="default" w:ascii="Times New Roman" w:hAnsi="Times New Roman" w:eastAsia="宋体" w:cs="Times New Roman"/>
                      <w:color w:val="000000"/>
                      <w:sz w:val="21"/>
                      <w:szCs w:val="21"/>
                      <w:highlight w:val="none"/>
                      <w:shd w:val="clear" w:color="auto" w:fill="auto"/>
                    </w:rPr>
                    <w:t>施工废水</w:t>
                  </w:r>
                </w:p>
              </w:tc>
              <w:tc>
                <w:tcPr>
                  <w:tcW w:w="2486" w:type="pct"/>
                  <w:noWrap w:val="0"/>
                  <w:vAlign w:val="center"/>
                </w:tcPr>
                <w:p w14:paraId="721FBD16">
                  <w:pPr>
                    <w:autoSpaceDE w:val="0"/>
                    <w:autoSpaceDN w:val="0"/>
                    <w:adjustRightInd w:val="0"/>
                    <w:spacing w:line="240" w:lineRule="auto"/>
                    <w:ind w:firstLine="0" w:firstLineChars="0"/>
                    <w:jc w:val="left"/>
                    <w:rPr>
                      <w:rFonts w:hint="default" w:ascii="Times New Roman" w:hAnsi="Times New Roman" w:eastAsia="宋体" w:cs="Times New Roman"/>
                      <w:color w:val="000000"/>
                      <w:sz w:val="21"/>
                      <w:szCs w:val="21"/>
                      <w:highlight w:val="none"/>
                      <w:shd w:val="clear" w:color="auto" w:fill="auto"/>
                    </w:rPr>
                  </w:pPr>
                  <w:r>
                    <w:rPr>
                      <w:rFonts w:hint="default" w:ascii="Times New Roman" w:hAnsi="Times New Roman" w:eastAsia="宋体" w:cs="Times New Roman"/>
                      <w:color w:val="000000"/>
                      <w:sz w:val="21"/>
                      <w:szCs w:val="21"/>
                      <w:highlight w:val="none"/>
                      <w:shd w:val="clear" w:color="auto" w:fill="auto"/>
                    </w:rPr>
                    <w:t>经沉淀池收集处理后回用</w:t>
                  </w:r>
                </w:p>
              </w:tc>
              <w:tc>
                <w:tcPr>
                  <w:tcW w:w="483" w:type="pct"/>
                  <w:noWrap w:val="0"/>
                  <w:vAlign w:val="center"/>
                </w:tcPr>
                <w:p w14:paraId="34D50E1E">
                  <w:pPr>
                    <w:autoSpaceDE w:val="0"/>
                    <w:autoSpaceDN w:val="0"/>
                    <w:adjustRightInd w:val="0"/>
                    <w:spacing w:line="240" w:lineRule="auto"/>
                    <w:ind w:firstLine="0" w:firstLineChars="0"/>
                    <w:jc w:val="center"/>
                    <w:rPr>
                      <w:rFonts w:hint="default" w:ascii="Times New Roman" w:hAnsi="Times New Roman" w:eastAsia="宋体" w:cs="Times New Roman"/>
                      <w:color w:val="000000"/>
                      <w:sz w:val="21"/>
                      <w:szCs w:val="21"/>
                      <w:highlight w:val="none"/>
                      <w:shd w:val="clear" w:color="auto" w:fill="auto"/>
                    </w:rPr>
                  </w:pPr>
                  <w:r>
                    <w:rPr>
                      <w:rFonts w:hint="default" w:ascii="Times New Roman" w:hAnsi="Times New Roman" w:eastAsia="宋体" w:cs="Times New Roman"/>
                      <w:color w:val="000000"/>
                      <w:sz w:val="21"/>
                      <w:szCs w:val="21"/>
                      <w:highlight w:val="none"/>
                      <w:shd w:val="clear" w:color="auto" w:fill="auto"/>
                    </w:rPr>
                    <w:t>0.5</w:t>
                  </w:r>
                </w:p>
              </w:tc>
            </w:tr>
            <w:tr w14:paraId="0622C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4" w:type="pct"/>
                  <w:vMerge w:val="continue"/>
                  <w:noWrap w:val="0"/>
                  <w:vAlign w:val="center"/>
                </w:tcPr>
                <w:p w14:paraId="66E50C09">
                  <w:pPr>
                    <w:autoSpaceDE w:val="0"/>
                    <w:autoSpaceDN w:val="0"/>
                    <w:adjustRightInd w:val="0"/>
                    <w:spacing w:line="240" w:lineRule="auto"/>
                    <w:ind w:firstLine="0" w:firstLineChars="0"/>
                    <w:jc w:val="center"/>
                    <w:rPr>
                      <w:rFonts w:hint="default" w:ascii="Times New Roman" w:hAnsi="Times New Roman" w:eastAsia="宋体" w:cs="Times New Roman"/>
                      <w:color w:val="000000"/>
                      <w:sz w:val="21"/>
                      <w:szCs w:val="21"/>
                      <w:highlight w:val="none"/>
                      <w:shd w:val="clear" w:color="auto" w:fill="auto"/>
                    </w:rPr>
                  </w:pPr>
                </w:p>
              </w:tc>
              <w:tc>
                <w:tcPr>
                  <w:tcW w:w="760" w:type="pct"/>
                  <w:vMerge w:val="restart"/>
                  <w:noWrap w:val="0"/>
                  <w:vAlign w:val="center"/>
                </w:tcPr>
                <w:p w14:paraId="1CFB6D16">
                  <w:pPr>
                    <w:autoSpaceDE w:val="0"/>
                    <w:autoSpaceDN w:val="0"/>
                    <w:adjustRightInd w:val="0"/>
                    <w:spacing w:line="240" w:lineRule="auto"/>
                    <w:ind w:firstLine="0" w:firstLineChars="0"/>
                    <w:jc w:val="center"/>
                    <w:rPr>
                      <w:rFonts w:hint="default" w:ascii="Times New Roman" w:hAnsi="Times New Roman" w:eastAsia="宋体" w:cs="Times New Roman"/>
                      <w:color w:val="000000"/>
                      <w:sz w:val="21"/>
                      <w:szCs w:val="21"/>
                      <w:highlight w:val="none"/>
                      <w:shd w:val="clear" w:color="auto" w:fill="auto"/>
                    </w:rPr>
                  </w:pPr>
                  <w:r>
                    <w:rPr>
                      <w:rFonts w:hint="default" w:ascii="Times New Roman" w:hAnsi="Times New Roman" w:eastAsia="宋体" w:cs="Times New Roman"/>
                      <w:color w:val="000000"/>
                      <w:sz w:val="21"/>
                      <w:szCs w:val="21"/>
                      <w:highlight w:val="none"/>
                      <w:shd w:val="clear" w:color="auto" w:fill="auto"/>
                    </w:rPr>
                    <w:t>固废处置</w:t>
                  </w:r>
                </w:p>
              </w:tc>
              <w:tc>
                <w:tcPr>
                  <w:tcW w:w="975" w:type="pct"/>
                  <w:noWrap w:val="0"/>
                  <w:vAlign w:val="center"/>
                </w:tcPr>
                <w:p w14:paraId="5D1AAEB9">
                  <w:pPr>
                    <w:autoSpaceDE w:val="0"/>
                    <w:autoSpaceDN w:val="0"/>
                    <w:adjustRightInd w:val="0"/>
                    <w:spacing w:line="240" w:lineRule="auto"/>
                    <w:ind w:firstLine="0" w:firstLineChars="0"/>
                    <w:jc w:val="center"/>
                    <w:rPr>
                      <w:rFonts w:hint="default" w:ascii="Times New Roman" w:hAnsi="Times New Roman" w:eastAsia="宋体" w:cs="Times New Roman"/>
                      <w:color w:val="000000"/>
                      <w:sz w:val="21"/>
                      <w:szCs w:val="21"/>
                      <w:highlight w:val="none"/>
                      <w:shd w:val="clear" w:color="auto" w:fill="auto"/>
                    </w:rPr>
                  </w:pPr>
                  <w:r>
                    <w:rPr>
                      <w:rFonts w:hint="default" w:ascii="Times New Roman" w:hAnsi="Times New Roman" w:eastAsia="宋体" w:cs="Times New Roman"/>
                      <w:color w:val="000000"/>
                      <w:sz w:val="21"/>
                      <w:szCs w:val="21"/>
                      <w:highlight w:val="none"/>
                      <w:shd w:val="clear" w:color="auto" w:fill="auto"/>
                    </w:rPr>
                    <w:t>生活垃圾</w:t>
                  </w:r>
                </w:p>
              </w:tc>
              <w:tc>
                <w:tcPr>
                  <w:tcW w:w="2486" w:type="pct"/>
                  <w:noWrap w:val="0"/>
                  <w:vAlign w:val="center"/>
                </w:tcPr>
                <w:p w14:paraId="538FE417">
                  <w:pPr>
                    <w:autoSpaceDE w:val="0"/>
                    <w:autoSpaceDN w:val="0"/>
                    <w:adjustRightInd w:val="0"/>
                    <w:spacing w:line="240" w:lineRule="auto"/>
                    <w:ind w:firstLine="0" w:firstLineChars="0"/>
                    <w:jc w:val="left"/>
                    <w:rPr>
                      <w:rFonts w:hint="default" w:ascii="Times New Roman" w:hAnsi="Times New Roman" w:eastAsia="宋体" w:cs="Times New Roman"/>
                      <w:color w:val="000000"/>
                      <w:sz w:val="21"/>
                      <w:szCs w:val="21"/>
                      <w:highlight w:val="none"/>
                      <w:shd w:val="clear" w:color="auto" w:fill="auto"/>
                    </w:rPr>
                  </w:pPr>
                  <w:r>
                    <w:rPr>
                      <w:rFonts w:hint="default" w:ascii="Times New Roman" w:hAnsi="Times New Roman" w:eastAsia="宋体" w:cs="Times New Roman"/>
                      <w:color w:val="000000"/>
                      <w:sz w:val="21"/>
                      <w:szCs w:val="21"/>
                      <w:highlight w:val="none"/>
                      <w:shd w:val="clear" w:color="auto" w:fill="auto"/>
                    </w:rPr>
                    <w:t>袋装收集后定期运至</w:t>
                  </w:r>
                  <w:r>
                    <w:rPr>
                      <w:rFonts w:hint="default" w:ascii="Times New Roman" w:hAnsi="Times New Roman" w:eastAsia="宋体" w:cs="Times New Roman"/>
                      <w:color w:val="000000"/>
                      <w:sz w:val="21"/>
                      <w:szCs w:val="21"/>
                      <w:highlight w:val="none"/>
                      <w:shd w:val="clear" w:color="auto" w:fill="auto"/>
                      <w:lang w:val="en-US" w:eastAsia="zh-CN"/>
                    </w:rPr>
                    <w:t>南多乡</w:t>
                  </w:r>
                  <w:r>
                    <w:rPr>
                      <w:rFonts w:hint="default" w:ascii="Times New Roman" w:hAnsi="Times New Roman" w:eastAsia="宋体" w:cs="Times New Roman"/>
                      <w:color w:val="000000"/>
                      <w:sz w:val="21"/>
                      <w:szCs w:val="21"/>
                      <w:highlight w:val="none"/>
                      <w:shd w:val="clear" w:color="auto" w:fill="auto"/>
                    </w:rPr>
                    <w:t>生活垃圾收集点</w:t>
                  </w:r>
                </w:p>
              </w:tc>
              <w:tc>
                <w:tcPr>
                  <w:tcW w:w="483" w:type="pct"/>
                  <w:vMerge w:val="restart"/>
                  <w:noWrap w:val="0"/>
                  <w:vAlign w:val="center"/>
                </w:tcPr>
                <w:p w14:paraId="0EB747BE">
                  <w:pPr>
                    <w:autoSpaceDE w:val="0"/>
                    <w:autoSpaceDN w:val="0"/>
                    <w:adjustRightInd w:val="0"/>
                    <w:spacing w:line="240" w:lineRule="auto"/>
                    <w:ind w:firstLine="0" w:firstLineChars="0"/>
                    <w:jc w:val="center"/>
                    <w:rPr>
                      <w:rFonts w:hint="default" w:ascii="Times New Roman" w:hAnsi="Times New Roman" w:eastAsia="宋体" w:cs="Times New Roman"/>
                      <w:color w:val="000000"/>
                      <w:sz w:val="21"/>
                      <w:szCs w:val="21"/>
                      <w:highlight w:val="none"/>
                      <w:shd w:val="clear" w:color="auto" w:fill="auto"/>
                      <w:lang w:val="en-US" w:eastAsia="zh-CN"/>
                    </w:rPr>
                  </w:pPr>
                  <w:r>
                    <w:rPr>
                      <w:rFonts w:hint="default" w:ascii="Times New Roman" w:hAnsi="Times New Roman" w:eastAsia="宋体" w:cs="Times New Roman"/>
                      <w:color w:val="000000"/>
                      <w:sz w:val="21"/>
                      <w:szCs w:val="21"/>
                      <w:highlight w:val="none"/>
                      <w:shd w:val="clear" w:color="auto" w:fill="auto"/>
                      <w:lang w:val="en-US" w:eastAsia="zh-CN"/>
                    </w:rPr>
                    <w:t>3.0</w:t>
                  </w:r>
                </w:p>
              </w:tc>
            </w:tr>
            <w:tr w14:paraId="5478A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4" w:type="pct"/>
                  <w:vMerge w:val="continue"/>
                  <w:noWrap w:val="0"/>
                  <w:vAlign w:val="center"/>
                </w:tcPr>
                <w:p w14:paraId="4061DFB4">
                  <w:pPr>
                    <w:autoSpaceDE w:val="0"/>
                    <w:autoSpaceDN w:val="0"/>
                    <w:adjustRightInd w:val="0"/>
                    <w:spacing w:line="240" w:lineRule="auto"/>
                    <w:ind w:firstLine="0" w:firstLineChars="0"/>
                    <w:jc w:val="center"/>
                    <w:rPr>
                      <w:rFonts w:hint="default" w:ascii="Times New Roman" w:hAnsi="Times New Roman" w:eastAsia="宋体" w:cs="Times New Roman"/>
                      <w:color w:val="000000"/>
                      <w:sz w:val="21"/>
                      <w:szCs w:val="21"/>
                      <w:highlight w:val="none"/>
                      <w:shd w:val="clear" w:color="auto" w:fill="auto"/>
                    </w:rPr>
                  </w:pPr>
                </w:p>
              </w:tc>
              <w:tc>
                <w:tcPr>
                  <w:tcW w:w="760" w:type="pct"/>
                  <w:vMerge w:val="continue"/>
                  <w:noWrap w:val="0"/>
                  <w:vAlign w:val="center"/>
                </w:tcPr>
                <w:p w14:paraId="16B34786">
                  <w:pPr>
                    <w:autoSpaceDE w:val="0"/>
                    <w:autoSpaceDN w:val="0"/>
                    <w:adjustRightInd w:val="0"/>
                    <w:spacing w:line="240" w:lineRule="auto"/>
                    <w:ind w:firstLine="0" w:firstLineChars="0"/>
                    <w:jc w:val="center"/>
                    <w:rPr>
                      <w:rFonts w:hint="default" w:ascii="Times New Roman" w:hAnsi="Times New Roman" w:eastAsia="宋体" w:cs="Times New Roman"/>
                      <w:color w:val="000000"/>
                      <w:sz w:val="21"/>
                      <w:szCs w:val="21"/>
                      <w:highlight w:val="none"/>
                      <w:shd w:val="clear" w:color="auto" w:fill="auto"/>
                    </w:rPr>
                  </w:pPr>
                </w:p>
              </w:tc>
              <w:tc>
                <w:tcPr>
                  <w:tcW w:w="975" w:type="pct"/>
                  <w:noWrap w:val="0"/>
                  <w:vAlign w:val="center"/>
                </w:tcPr>
                <w:p w14:paraId="06DF465D">
                  <w:pPr>
                    <w:autoSpaceDE w:val="0"/>
                    <w:autoSpaceDN w:val="0"/>
                    <w:adjustRightInd w:val="0"/>
                    <w:spacing w:line="240" w:lineRule="auto"/>
                    <w:ind w:firstLine="0" w:firstLineChars="0"/>
                    <w:jc w:val="center"/>
                    <w:rPr>
                      <w:rFonts w:hint="default" w:ascii="Times New Roman" w:hAnsi="Times New Roman" w:eastAsia="宋体" w:cs="Times New Roman"/>
                      <w:color w:val="000000"/>
                      <w:sz w:val="21"/>
                      <w:szCs w:val="21"/>
                      <w:highlight w:val="none"/>
                      <w:shd w:val="clear" w:color="auto" w:fill="auto"/>
                    </w:rPr>
                  </w:pPr>
                  <w:r>
                    <w:rPr>
                      <w:rFonts w:hint="default" w:ascii="Times New Roman" w:hAnsi="Times New Roman" w:eastAsia="宋体" w:cs="Times New Roman"/>
                      <w:color w:val="000000"/>
                      <w:sz w:val="21"/>
                      <w:szCs w:val="21"/>
                      <w:highlight w:val="none"/>
                      <w:shd w:val="clear" w:color="auto" w:fill="auto"/>
                    </w:rPr>
                    <w:t>建筑垃圾</w:t>
                  </w:r>
                </w:p>
              </w:tc>
              <w:tc>
                <w:tcPr>
                  <w:tcW w:w="2486" w:type="pct"/>
                  <w:noWrap w:val="0"/>
                  <w:vAlign w:val="center"/>
                </w:tcPr>
                <w:p w14:paraId="514C7E47">
                  <w:pPr>
                    <w:autoSpaceDE w:val="0"/>
                    <w:autoSpaceDN w:val="0"/>
                    <w:adjustRightInd w:val="0"/>
                    <w:spacing w:line="240" w:lineRule="auto"/>
                    <w:ind w:firstLine="0" w:firstLineChars="0"/>
                    <w:jc w:val="left"/>
                    <w:rPr>
                      <w:rFonts w:hint="default" w:ascii="Times New Roman" w:hAnsi="Times New Roman" w:eastAsia="宋体" w:cs="Times New Roman"/>
                      <w:color w:val="000000"/>
                      <w:sz w:val="21"/>
                      <w:szCs w:val="21"/>
                      <w:highlight w:val="none"/>
                      <w:shd w:val="clear" w:color="auto" w:fill="auto"/>
                    </w:rPr>
                  </w:pPr>
                  <w:r>
                    <w:rPr>
                      <w:rFonts w:hint="default" w:ascii="Times New Roman" w:hAnsi="Times New Roman" w:eastAsia="宋体" w:cs="Times New Roman"/>
                      <w:color w:val="000000"/>
                      <w:sz w:val="21"/>
                      <w:szCs w:val="21"/>
                      <w:highlight w:val="none"/>
                      <w:shd w:val="clear" w:color="auto" w:fill="auto"/>
                    </w:rPr>
                    <w:t>建筑垃圾分类收集，能回收的回收处置，不能回收的统一收集后外运至指定地点堆放</w:t>
                  </w:r>
                </w:p>
              </w:tc>
              <w:tc>
                <w:tcPr>
                  <w:tcW w:w="483" w:type="pct"/>
                  <w:vMerge w:val="continue"/>
                  <w:noWrap w:val="0"/>
                  <w:vAlign w:val="center"/>
                </w:tcPr>
                <w:p w14:paraId="615A13C8">
                  <w:pPr>
                    <w:autoSpaceDE w:val="0"/>
                    <w:autoSpaceDN w:val="0"/>
                    <w:adjustRightInd w:val="0"/>
                    <w:spacing w:line="240" w:lineRule="auto"/>
                    <w:ind w:firstLine="0" w:firstLineChars="0"/>
                    <w:jc w:val="center"/>
                    <w:rPr>
                      <w:rFonts w:hint="default" w:ascii="Times New Roman" w:hAnsi="Times New Roman" w:eastAsia="宋体" w:cs="Times New Roman"/>
                      <w:color w:val="000000"/>
                      <w:sz w:val="21"/>
                      <w:szCs w:val="21"/>
                      <w:highlight w:val="none"/>
                      <w:shd w:val="clear" w:color="auto" w:fill="auto"/>
                    </w:rPr>
                  </w:pPr>
                </w:p>
              </w:tc>
            </w:tr>
            <w:tr w14:paraId="51EDD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4" w:type="pct"/>
                  <w:vMerge w:val="restart"/>
                  <w:noWrap w:val="0"/>
                  <w:vAlign w:val="center"/>
                </w:tcPr>
                <w:p w14:paraId="2812FE5F">
                  <w:pPr>
                    <w:autoSpaceDE w:val="0"/>
                    <w:autoSpaceDN w:val="0"/>
                    <w:adjustRightInd w:val="0"/>
                    <w:spacing w:before="120" w:line="240" w:lineRule="auto"/>
                    <w:ind w:firstLine="0" w:firstLineChars="0"/>
                    <w:jc w:val="center"/>
                    <w:rPr>
                      <w:rFonts w:hint="default" w:ascii="Times New Roman" w:hAnsi="Times New Roman" w:eastAsia="宋体" w:cs="Times New Roman"/>
                      <w:color w:val="000000"/>
                      <w:sz w:val="21"/>
                      <w:szCs w:val="21"/>
                      <w:highlight w:val="none"/>
                      <w:shd w:val="clear" w:color="auto" w:fill="auto"/>
                      <w:lang w:eastAsia="zh-CN"/>
                    </w:rPr>
                  </w:pPr>
                  <w:r>
                    <w:rPr>
                      <w:rFonts w:hint="default" w:ascii="Times New Roman" w:hAnsi="Times New Roman" w:eastAsia="宋体" w:cs="Times New Roman"/>
                      <w:color w:val="000000"/>
                      <w:sz w:val="21"/>
                      <w:szCs w:val="21"/>
                      <w:highlight w:val="none"/>
                      <w:shd w:val="clear" w:color="auto" w:fill="auto"/>
                      <w:lang w:eastAsia="zh-CN"/>
                    </w:rPr>
                    <w:t>运营期</w:t>
                  </w:r>
                </w:p>
              </w:tc>
              <w:tc>
                <w:tcPr>
                  <w:tcW w:w="760" w:type="pct"/>
                  <w:vMerge w:val="restart"/>
                  <w:noWrap w:val="0"/>
                  <w:vAlign w:val="center"/>
                </w:tcPr>
                <w:p w14:paraId="5F83B90E">
                  <w:pPr>
                    <w:autoSpaceDE w:val="0"/>
                    <w:autoSpaceDN w:val="0"/>
                    <w:adjustRightInd w:val="0"/>
                    <w:spacing w:line="240" w:lineRule="auto"/>
                    <w:ind w:firstLine="0" w:firstLineChars="0"/>
                    <w:jc w:val="center"/>
                    <w:rPr>
                      <w:rFonts w:hint="default" w:ascii="Times New Roman" w:hAnsi="Times New Roman" w:eastAsia="宋体" w:cs="Times New Roman"/>
                      <w:color w:val="000000"/>
                      <w:sz w:val="21"/>
                      <w:szCs w:val="21"/>
                      <w:highlight w:val="none"/>
                      <w:shd w:val="clear" w:color="auto" w:fill="auto"/>
                    </w:rPr>
                  </w:pPr>
                  <w:r>
                    <w:rPr>
                      <w:rFonts w:hint="default" w:ascii="Times New Roman" w:hAnsi="Times New Roman" w:eastAsia="宋体" w:cs="Times New Roman"/>
                      <w:color w:val="000000"/>
                      <w:sz w:val="21"/>
                      <w:szCs w:val="21"/>
                      <w:highlight w:val="none"/>
                      <w:shd w:val="clear" w:color="auto" w:fill="auto"/>
                    </w:rPr>
                    <w:t>废气治理</w:t>
                  </w:r>
                </w:p>
              </w:tc>
              <w:tc>
                <w:tcPr>
                  <w:tcW w:w="975" w:type="pct"/>
                  <w:noWrap w:val="0"/>
                  <w:vAlign w:val="center"/>
                </w:tcPr>
                <w:p w14:paraId="303DADC4">
                  <w:pPr>
                    <w:autoSpaceDE w:val="0"/>
                    <w:autoSpaceDN w:val="0"/>
                    <w:adjustRightInd w:val="0"/>
                    <w:spacing w:line="240" w:lineRule="auto"/>
                    <w:ind w:firstLine="0" w:firstLineChars="0"/>
                    <w:jc w:val="center"/>
                    <w:rPr>
                      <w:rFonts w:hint="default" w:ascii="Times New Roman" w:hAnsi="Times New Roman" w:eastAsia="宋体" w:cs="Times New Roman"/>
                      <w:color w:val="000000"/>
                      <w:sz w:val="21"/>
                      <w:szCs w:val="21"/>
                      <w:highlight w:val="none"/>
                      <w:shd w:val="clear" w:color="auto" w:fill="auto"/>
                      <w:lang w:val="en-US" w:eastAsia="zh-CN"/>
                    </w:rPr>
                  </w:pPr>
                  <w:r>
                    <w:rPr>
                      <w:rFonts w:hint="default" w:ascii="Times New Roman" w:hAnsi="Times New Roman" w:eastAsia="宋体" w:cs="Times New Roman"/>
                      <w:color w:val="000000"/>
                      <w:sz w:val="21"/>
                      <w:szCs w:val="21"/>
                      <w:highlight w:val="none"/>
                      <w:shd w:val="clear" w:color="auto" w:fill="auto"/>
                      <w:lang w:val="en-US" w:eastAsia="zh-CN"/>
                    </w:rPr>
                    <w:t>厨房油烟</w:t>
                  </w:r>
                </w:p>
              </w:tc>
              <w:tc>
                <w:tcPr>
                  <w:tcW w:w="2486" w:type="pct"/>
                  <w:noWrap w:val="0"/>
                  <w:vAlign w:val="center"/>
                </w:tcPr>
                <w:p w14:paraId="1AAA603F">
                  <w:pPr>
                    <w:widowControl/>
                    <w:spacing w:line="240" w:lineRule="auto"/>
                    <w:ind w:firstLine="0" w:firstLineChars="0"/>
                    <w:jc w:val="left"/>
                    <w:textAlignment w:val="bottom"/>
                    <w:rPr>
                      <w:rFonts w:hint="default" w:ascii="Times New Roman" w:hAnsi="Times New Roman" w:eastAsia="宋体" w:cs="Times New Roman"/>
                      <w:color w:val="000000"/>
                      <w:sz w:val="21"/>
                      <w:szCs w:val="21"/>
                      <w:highlight w:val="none"/>
                      <w:shd w:val="clear" w:color="auto" w:fill="auto"/>
                      <w:lang w:val="zh-CN"/>
                    </w:rPr>
                  </w:pPr>
                  <w:r>
                    <w:rPr>
                      <w:rFonts w:hint="default" w:ascii="Times New Roman" w:hAnsi="Times New Roman" w:eastAsia="宋体" w:cs="Times New Roman"/>
                      <w:color w:val="000000"/>
                      <w:sz w:val="21"/>
                      <w:szCs w:val="21"/>
                      <w:highlight w:val="none"/>
                      <w:shd w:val="clear" w:color="auto" w:fill="auto"/>
                    </w:rPr>
                    <w:t>设置</w:t>
                  </w:r>
                  <w:r>
                    <w:rPr>
                      <w:rFonts w:hint="default" w:ascii="Times New Roman" w:hAnsi="Times New Roman" w:eastAsia="宋体" w:cs="Times New Roman"/>
                      <w:color w:val="000000"/>
                      <w:sz w:val="21"/>
                      <w:szCs w:val="21"/>
                      <w:highlight w:val="none"/>
                      <w:shd w:val="clear" w:color="auto" w:fill="auto"/>
                      <w:lang w:val="en-US" w:eastAsia="zh-CN"/>
                    </w:rPr>
                    <w:t>油烟净化器1台</w:t>
                  </w:r>
                  <w:r>
                    <w:rPr>
                      <w:rFonts w:hint="default" w:ascii="Times New Roman" w:hAnsi="Times New Roman" w:eastAsia="宋体" w:cs="Times New Roman"/>
                      <w:color w:val="000000"/>
                      <w:sz w:val="21"/>
                      <w:szCs w:val="21"/>
                      <w:highlight w:val="none"/>
                      <w:shd w:val="clear" w:color="auto" w:fill="auto"/>
                    </w:rPr>
                    <w:t>，厨房油烟通过</w:t>
                  </w:r>
                  <w:r>
                    <w:rPr>
                      <w:rFonts w:hint="default" w:ascii="Times New Roman" w:hAnsi="Times New Roman" w:eastAsia="宋体" w:cs="Times New Roman"/>
                      <w:color w:val="000000"/>
                      <w:sz w:val="21"/>
                      <w:szCs w:val="21"/>
                      <w:highlight w:val="none"/>
                      <w:shd w:val="clear" w:color="auto" w:fill="auto"/>
                      <w:lang w:val="en-US" w:eastAsia="zh-CN"/>
                    </w:rPr>
                    <w:t>油烟净化器</w:t>
                  </w:r>
                  <w:r>
                    <w:rPr>
                      <w:rFonts w:hint="default" w:ascii="Times New Roman" w:hAnsi="Times New Roman" w:eastAsia="宋体" w:cs="Times New Roman"/>
                      <w:color w:val="000000"/>
                      <w:sz w:val="21"/>
                      <w:szCs w:val="21"/>
                      <w:highlight w:val="none"/>
                      <w:shd w:val="clear" w:color="auto" w:fill="auto"/>
                    </w:rPr>
                    <w:t>处理后通过烟道送至屋顶排放。</w:t>
                  </w:r>
                </w:p>
              </w:tc>
              <w:tc>
                <w:tcPr>
                  <w:tcW w:w="483" w:type="pct"/>
                  <w:vMerge w:val="restart"/>
                  <w:noWrap w:val="0"/>
                  <w:vAlign w:val="center"/>
                </w:tcPr>
                <w:p w14:paraId="22E64B87">
                  <w:pPr>
                    <w:autoSpaceDE w:val="0"/>
                    <w:autoSpaceDN w:val="0"/>
                    <w:adjustRightInd w:val="0"/>
                    <w:spacing w:line="240" w:lineRule="auto"/>
                    <w:ind w:firstLine="0" w:firstLineChars="0"/>
                    <w:jc w:val="center"/>
                    <w:rPr>
                      <w:rFonts w:hint="default" w:ascii="Times New Roman" w:hAnsi="Times New Roman" w:eastAsia="宋体" w:cs="Times New Roman"/>
                      <w:color w:val="000000"/>
                      <w:sz w:val="21"/>
                      <w:szCs w:val="21"/>
                      <w:highlight w:val="none"/>
                      <w:shd w:val="clear" w:color="auto" w:fill="auto"/>
                      <w:lang w:eastAsia="zh-CN"/>
                    </w:rPr>
                  </w:pPr>
                  <w:r>
                    <w:rPr>
                      <w:rFonts w:hint="default" w:ascii="Times New Roman" w:hAnsi="Times New Roman" w:eastAsia="宋体" w:cs="Times New Roman"/>
                      <w:color w:val="000000"/>
                      <w:sz w:val="21"/>
                      <w:szCs w:val="21"/>
                      <w:highlight w:val="none"/>
                      <w:shd w:val="clear" w:color="auto" w:fill="auto"/>
                      <w:lang w:val="en-US" w:eastAsia="zh-CN"/>
                    </w:rPr>
                    <w:t>50</w:t>
                  </w:r>
                  <w:r>
                    <w:rPr>
                      <w:rFonts w:hint="default" w:ascii="Times New Roman" w:hAnsi="Times New Roman" w:eastAsia="宋体" w:cs="Times New Roman"/>
                      <w:color w:val="000000"/>
                      <w:sz w:val="21"/>
                      <w:szCs w:val="21"/>
                      <w:highlight w:val="none"/>
                      <w:shd w:val="clear" w:color="auto" w:fill="auto"/>
                      <w:lang w:eastAsia="zh-CN"/>
                    </w:rPr>
                    <w:t>（</w:t>
                  </w:r>
                  <w:r>
                    <w:rPr>
                      <w:rFonts w:hint="default" w:ascii="Times New Roman" w:hAnsi="Times New Roman" w:eastAsia="宋体" w:cs="Times New Roman"/>
                      <w:color w:val="000000"/>
                      <w:sz w:val="21"/>
                      <w:szCs w:val="21"/>
                      <w:highlight w:val="none"/>
                      <w:shd w:val="clear" w:color="auto" w:fill="auto"/>
                      <w:lang w:val="en-US" w:eastAsia="zh-CN"/>
                    </w:rPr>
                    <w:t>房屋建设计入主体工程</w:t>
                  </w:r>
                  <w:r>
                    <w:rPr>
                      <w:rFonts w:hint="default" w:ascii="Times New Roman" w:hAnsi="Times New Roman" w:eastAsia="宋体" w:cs="Times New Roman"/>
                      <w:color w:val="000000"/>
                      <w:sz w:val="21"/>
                      <w:szCs w:val="21"/>
                      <w:highlight w:val="none"/>
                      <w:shd w:val="clear" w:color="auto" w:fill="auto"/>
                      <w:lang w:eastAsia="zh-CN"/>
                    </w:rPr>
                    <w:t>）</w:t>
                  </w:r>
                </w:p>
              </w:tc>
            </w:tr>
            <w:tr w14:paraId="78DE5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294" w:type="pct"/>
                  <w:vMerge w:val="continue"/>
                  <w:noWrap w:val="0"/>
                  <w:vAlign w:val="center"/>
                </w:tcPr>
                <w:p w14:paraId="771D1111">
                  <w:pPr>
                    <w:autoSpaceDE w:val="0"/>
                    <w:autoSpaceDN w:val="0"/>
                    <w:adjustRightInd w:val="0"/>
                    <w:spacing w:before="120" w:line="240" w:lineRule="auto"/>
                    <w:ind w:firstLine="0" w:firstLineChars="0"/>
                    <w:jc w:val="center"/>
                    <w:rPr>
                      <w:rFonts w:hint="default" w:ascii="Times New Roman" w:hAnsi="Times New Roman" w:eastAsia="宋体" w:cs="Times New Roman"/>
                      <w:color w:val="000000"/>
                      <w:sz w:val="21"/>
                      <w:szCs w:val="21"/>
                      <w:highlight w:val="none"/>
                      <w:shd w:val="clear" w:color="auto" w:fill="auto"/>
                      <w:lang w:eastAsia="zh-CN"/>
                    </w:rPr>
                  </w:pPr>
                </w:p>
              </w:tc>
              <w:tc>
                <w:tcPr>
                  <w:tcW w:w="760" w:type="pct"/>
                  <w:vMerge w:val="continue"/>
                  <w:noWrap w:val="0"/>
                  <w:vAlign w:val="center"/>
                </w:tcPr>
                <w:p w14:paraId="55849469">
                  <w:pPr>
                    <w:autoSpaceDE w:val="0"/>
                    <w:autoSpaceDN w:val="0"/>
                    <w:adjustRightInd w:val="0"/>
                    <w:spacing w:line="240" w:lineRule="auto"/>
                    <w:ind w:firstLine="0" w:firstLineChars="0"/>
                    <w:jc w:val="center"/>
                    <w:rPr>
                      <w:rFonts w:hint="default" w:ascii="Times New Roman" w:hAnsi="Times New Roman" w:eastAsia="宋体" w:cs="Times New Roman"/>
                      <w:color w:val="000000"/>
                      <w:sz w:val="21"/>
                      <w:szCs w:val="21"/>
                      <w:highlight w:val="none"/>
                      <w:shd w:val="clear" w:color="auto" w:fill="auto"/>
                    </w:rPr>
                  </w:pPr>
                </w:p>
              </w:tc>
              <w:tc>
                <w:tcPr>
                  <w:tcW w:w="975" w:type="pct"/>
                  <w:noWrap w:val="0"/>
                  <w:vAlign w:val="center"/>
                </w:tcPr>
                <w:p w14:paraId="7393888C">
                  <w:pPr>
                    <w:autoSpaceDE w:val="0"/>
                    <w:autoSpaceDN w:val="0"/>
                    <w:adjustRightInd w:val="0"/>
                    <w:spacing w:line="240" w:lineRule="auto"/>
                    <w:ind w:firstLine="0" w:firstLineChars="0"/>
                    <w:jc w:val="center"/>
                    <w:rPr>
                      <w:rFonts w:hint="default" w:ascii="Times New Roman" w:hAnsi="Times New Roman" w:eastAsia="宋体" w:cs="Times New Roman"/>
                      <w:color w:val="000000"/>
                      <w:sz w:val="21"/>
                      <w:szCs w:val="21"/>
                      <w:highlight w:val="none"/>
                      <w:shd w:val="clear" w:color="auto" w:fill="auto"/>
                      <w:lang w:val="en-US" w:eastAsia="zh-CN"/>
                    </w:rPr>
                  </w:pPr>
                  <w:r>
                    <w:rPr>
                      <w:rFonts w:hint="default" w:ascii="Times New Roman" w:hAnsi="Times New Roman" w:eastAsia="宋体" w:cs="Times New Roman"/>
                      <w:color w:val="000000"/>
                      <w:sz w:val="21"/>
                      <w:szCs w:val="21"/>
                      <w:highlight w:val="none"/>
                      <w:shd w:val="clear" w:color="auto" w:fill="auto"/>
                      <w:lang w:val="en-US" w:eastAsia="zh-CN"/>
                    </w:rPr>
                    <w:t>骨料堆存、装卸粉尘</w:t>
                  </w:r>
                </w:p>
              </w:tc>
              <w:tc>
                <w:tcPr>
                  <w:tcW w:w="2486" w:type="pct"/>
                  <w:noWrap w:val="0"/>
                  <w:vAlign w:val="center"/>
                </w:tcPr>
                <w:p w14:paraId="76A0D6A3">
                  <w:pPr>
                    <w:widowControl/>
                    <w:spacing w:line="240" w:lineRule="auto"/>
                    <w:ind w:firstLine="0" w:firstLineChars="0"/>
                    <w:jc w:val="left"/>
                    <w:textAlignment w:val="bottom"/>
                    <w:rPr>
                      <w:rFonts w:hint="default" w:ascii="Times New Roman" w:hAnsi="Times New Roman" w:eastAsia="宋体" w:cs="Times New Roman"/>
                      <w:color w:val="000000"/>
                      <w:sz w:val="21"/>
                      <w:szCs w:val="21"/>
                      <w:highlight w:val="none"/>
                      <w:shd w:val="clear" w:color="auto" w:fill="auto"/>
                      <w:lang w:val="zh-CN"/>
                    </w:rPr>
                  </w:pPr>
                  <w:r>
                    <w:rPr>
                      <w:rFonts w:hint="default" w:ascii="Times New Roman" w:hAnsi="Times New Roman" w:eastAsia="宋体" w:cs="Times New Roman"/>
                      <w:color w:val="000000"/>
                      <w:sz w:val="21"/>
                      <w:szCs w:val="21"/>
                      <w:highlight w:val="none"/>
                      <w:lang w:val="en-US" w:eastAsia="zh-CN"/>
                    </w:rPr>
                    <w:t>骨料堆场设置于封闭式混凝土拌合生产车间内，砂石卸料过程均在封闭式混凝土拌合生产车间内进行，堆场顶部设置网格化喷雾降尘装置，自动开启喷雾降尘装置，堆场地面采取硬化，定期清扫。文明装卸，降低物料落差文明装卸，降低物料落差</w:t>
                  </w:r>
                </w:p>
              </w:tc>
              <w:tc>
                <w:tcPr>
                  <w:tcW w:w="483" w:type="pct"/>
                  <w:vMerge w:val="continue"/>
                  <w:noWrap w:val="0"/>
                  <w:vAlign w:val="center"/>
                </w:tcPr>
                <w:p w14:paraId="130B77CE">
                  <w:pPr>
                    <w:autoSpaceDE w:val="0"/>
                    <w:autoSpaceDN w:val="0"/>
                    <w:adjustRightInd w:val="0"/>
                    <w:spacing w:line="240" w:lineRule="auto"/>
                    <w:ind w:firstLine="0" w:firstLineChars="0"/>
                    <w:jc w:val="center"/>
                    <w:rPr>
                      <w:rFonts w:hint="default" w:ascii="Times New Roman" w:hAnsi="Times New Roman" w:eastAsia="宋体" w:cs="Times New Roman"/>
                      <w:color w:val="000000"/>
                      <w:sz w:val="21"/>
                      <w:szCs w:val="21"/>
                      <w:highlight w:val="none"/>
                      <w:shd w:val="clear" w:color="auto" w:fill="auto"/>
                    </w:rPr>
                  </w:pPr>
                </w:p>
              </w:tc>
            </w:tr>
            <w:tr w14:paraId="72264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4" w:type="pct"/>
                  <w:vMerge w:val="continue"/>
                  <w:noWrap w:val="0"/>
                  <w:vAlign w:val="center"/>
                </w:tcPr>
                <w:p w14:paraId="24D77CC5">
                  <w:pPr>
                    <w:autoSpaceDE w:val="0"/>
                    <w:autoSpaceDN w:val="0"/>
                    <w:adjustRightInd w:val="0"/>
                    <w:spacing w:before="120" w:line="240" w:lineRule="auto"/>
                    <w:ind w:firstLine="0" w:firstLineChars="0"/>
                    <w:jc w:val="center"/>
                    <w:rPr>
                      <w:rFonts w:hint="default" w:ascii="Times New Roman" w:hAnsi="Times New Roman" w:eastAsia="宋体" w:cs="Times New Roman"/>
                      <w:color w:val="000000"/>
                      <w:sz w:val="21"/>
                      <w:szCs w:val="21"/>
                      <w:highlight w:val="none"/>
                      <w:shd w:val="clear" w:color="auto" w:fill="auto"/>
                      <w:lang w:eastAsia="zh-CN"/>
                    </w:rPr>
                  </w:pPr>
                </w:p>
              </w:tc>
              <w:tc>
                <w:tcPr>
                  <w:tcW w:w="760" w:type="pct"/>
                  <w:vMerge w:val="continue"/>
                  <w:noWrap w:val="0"/>
                  <w:vAlign w:val="center"/>
                </w:tcPr>
                <w:p w14:paraId="5F0FEFC8">
                  <w:pPr>
                    <w:autoSpaceDE w:val="0"/>
                    <w:autoSpaceDN w:val="0"/>
                    <w:adjustRightInd w:val="0"/>
                    <w:spacing w:line="240" w:lineRule="auto"/>
                    <w:ind w:firstLine="0" w:firstLineChars="0"/>
                    <w:jc w:val="center"/>
                    <w:rPr>
                      <w:rFonts w:hint="default" w:ascii="Times New Roman" w:hAnsi="Times New Roman" w:eastAsia="宋体" w:cs="Times New Roman"/>
                      <w:color w:val="000000"/>
                      <w:sz w:val="21"/>
                      <w:szCs w:val="21"/>
                      <w:highlight w:val="none"/>
                      <w:shd w:val="clear" w:color="auto" w:fill="auto"/>
                    </w:rPr>
                  </w:pPr>
                </w:p>
              </w:tc>
              <w:tc>
                <w:tcPr>
                  <w:tcW w:w="975" w:type="pct"/>
                  <w:noWrap w:val="0"/>
                  <w:vAlign w:val="center"/>
                </w:tcPr>
                <w:p w14:paraId="1FCEB739">
                  <w:pPr>
                    <w:autoSpaceDE w:val="0"/>
                    <w:autoSpaceDN w:val="0"/>
                    <w:adjustRightInd w:val="0"/>
                    <w:spacing w:line="240" w:lineRule="auto"/>
                    <w:ind w:firstLine="0" w:firstLineChars="0"/>
                    <w:jc w:val="center"/>
                    <w:rPr>
                      <w:rFonts w:hint="default" w:ascii="Times New Roman" w:hAnsi="Times New Roman" w:eastAsia="宋体" w:cs="Times New Roman"/>
                      <w:color w:val="000000"/>
                      <w:sz w:val="21"/>
                      <w:szCs w:val="21"/>
                      <w:highlight w:val="none"/>
                      <w:shd w:val="clear" w:color="auto" w:fill="auto"/>
                      <w:lang w:val="en-US" w:eastAsia="zh-CN"/>
                    </w:rPr>
                  </w:pPr>
                  <w:r>
                    <w:rPr>
                      <w:rFonts w:hint="default" w:ascii="Times New Roman" w:hAnsi="Times New Roman" w:eastAsia="宋体" w:cs="Times New Roman"/>
                      <w:color w:val="000000"/>
                      <w:sz w:val="21"/>
                      <w:szCs w:val="21"/>
                      <w:highlight w:val="none"/>
                      <w:lang w:val="en-US" w:eastAsia="zh-CN"/>
                    </w:rPr>
                    <w:t>砂石输送、计量</w:t>
                  </w:r>
                </w:p>
              </w:tc>
              <w:tc>
                <w:tcPr>
                  <w:tcW w:w="2486" w:type="pct"/>
                  <w:noWrap w:val="0"/>
                  <w:vAlign w:val="center"/>
                </w:tcPr>
                <w:p w14:paraId="619C4D42">
                  <w:pPr>
                    <w:widowControl/>
                    <w:spacing w:line="240" w:lineRule="auto"/>
                    <w:ind w:firstLine="0" w:firstLineChars="0"/>
                    <w:jc w:val="both"/>
                    <w:textAlignment w:val="bottom"/>
                    <w:rPr>
                      <w:rFonts w:hint="default" w:ascii="Times New Roman" w:hAnsi="Times New Roman" w:eastAsia="宋体" w:cs="Times New Roman"/>
                      <w:color w:val="000000"/>
                      <w:sz w:val="21"/>
                      <w:szCs w:val="21"/>
                      <w:highlight w:val="none"/>
                      <w:shd w:val="clear" w:color="auto" w:fill="auto"/>
                      <w:lang w:val="zh-CN"/>
                    </w:rPr>
                  </w:pPr>
                  <w:r>
                    <w:rPr>
                      <w:rFonts w:hint="default" w:ascii="Times New Roman" w:hAnsi="Times New Roman" w:eastAsia="宋体" w:cs="Times New Roman"/>
                      <w:color w:val="000000"/>
                      <w:sz w:val="21"/>
                      <w:szCs w:val="21"/>
                      <w:highlight w:val="none"/>
                      <w:lang w:val="en-US" w:eastAsia="zh-CN"/>
                    </w:rPr>
                    <w:t>生产设备均设置在封闭式生产车间内，砂石</w:t>
                  </w:r>
                  <w:r>
                    <w:rPr>
                      <w:rFonts w:hint="default" w:ascii="Times New Roman" w:hAnsi="Times New Roman" w:eastAsia="宋体" w:cs="Times New Roman"/>
                      <w:color w:val="000000"/>
                      <w:sz w:val="21"/>
                      <w:szCs w:val="21"/>
                      <w:highlight w:val="none"/>
                      <w:lang w:val="zh-CN" w:eastAsia="zh-CN"/>
                    </w:rPr>
                    <w:t>计量过程为封闭状态，输送带均设为全封闭的走廊式输送装置</w:t>
                  </w:r>
                </w:p>
              </w:tc>
              <w:tc>
                <w:tcPr>
                  <w:tcW w:w="483" w:type="pct"/>
                  <w:vMerge w:val="continue"/>
                  <w:noWrap w:val="0"/>
                  <w:vAlign w:val="center"/>
                </w:tcPr>
                <w:p w14:paraId="418F4060">
                  <w:pPr>
                    <w:autoSpaceDE w:val="0"/>
                    <w:autoSpaceDN w:val="0"/>
                    <w:adjustRightInd w:val="0"/>
                    <w:spacing w:line="240" w:lineRule="auto"/>
                    <w:ind w:firstLine="0" w:firstLineChars="0"/>
                    <w:jc w:val="center"/>
                    <w:rPr>
                      <w:rFonts w:hint="default" w:ascii="Times New Roman" w:hAnsi="Times New Roman" w:eastAsia="宋体" w:cs="Times New Roman"/>
                      <w:color w:val="000000"/>
                      <w:sz w:val="21"/>
                      <w:szCs w:val="21"/>
                      <w:highlight w:val="none"/>
                      <w:shd w:val="clear" w:color="auto" w:fill="auto"/>
                    </w:rPr>
                  </w:pPr>
                </w:p>
              </w:tc>
            </w:tr>
            <w:tr w14:paraId="78E89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4" w:type="pct"/>
                  <w:vMerge w:val="continue"/>
                  <w:noWrap w:val="0"/>
                  <w:vAlign w:val="center"/>
                </w:tcPr>
                <w:p w14:paraId="5FCEC62C">
                  <w:pPr>
                    <w:autoSpaceDE w:val="0"/>
                    <w:autoSpaceDN w:val="0"/>
                    <w:adjustRightInd w:val="0"/>
                    <w:spacing w:before="120" w:line="240" w:lineRule="auto"/>
                    <w:ind w:firstLine="0" w:firstLineChars="0"/>
                    <w:jc w:val="center"/>
                    <w:rPr>
                      <w:rFonts w:hint="default" w:ascii="Times New Roman" w:hAnsi="Times New Roman" w:eastAsia="宋体" w:cs="Times New Roman"/>
                      <w:color w:val="000000"/>
                      <w:sz w:val="21"/>
                      <w:szCs w:val="21"/>
                      <w:highlight w:val="none"/>
                      <w:shd w:val="clear" w:color="auto" w:fill="auto"/>
                      <w:lang w:eastAsia="zh-CN"/>
                    </w:rPr>
                  </w:pPr>
                </w:p>
              </w:tc>
              <w:tc>
                <w:tcPr>
                  <w:tcW w:w="760" w:type="pct"/>
                  <w:vMerge w:val="continue"/>
                  <w:noWrap w:val="0"/>
                  <w:vAlign w:val="center"/>
                </w:tcPr>
                <w:p w14:paraId="7E8B31B2">
                  <w:pPr>
                    <w:autoSpaceDE w:val="0"/>
                    <w:autoSpaceDN w:val="0"/>
                    <w:adjustRightInd w:val="0"/>
                    <w:spacing w:line="240" w:lineRule="auto"/>
                    <w:ind w:firstLine="0" w:firstLineChars="0"/>
                    <w:jc w:val="center"/>
                    <w:rPr>
                      <w:rFonts w:hint="default" w:ascii="Times New Roman" w:hAnsi="Times New Roman" w:eastAsia="宋体" w:cs="Times New Roman"/>
                      <w:color w:val="000000"/>
                      <w:sz w:val="21"/>
                      <w:szCs w:val="21"/>
                      <w:highlight w:val="none"/>
                      <w:shd w:val="clear" w:color="auto" w:fill="auto"/>
                    </w:rPr>
                  </w:pPr>
                </w:p>
              </w:tc>
              <w:tc>
                <w:tcPr>
                  <w:tcW w:w="975" w:type="pct"/>
                  <w:noWrap w:val="0"/>
                  <w:vAlign w:val="center"/>
                </w:tcPr>
                <w:p w14:paraId="04ED9BA7">
                  <w:pPr>
                    <w:widowControl/>
                    <w:spacing w:line="240" w:lineRule="auto"/>
                    <w:ind w:firstLine="0" w:firstLineChars="0"/>
                    <w:jc w:val="both"/>
                    <w:textAlignment w:val="bottom"/>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rPr>
                    <w:t>砂石投料粉尘</w:t>
                  </w:r>
                </w:p>
              </w:tc>
              <w:tc>
                <w:tcPr>
                  <w:tcW w:w="2486" w:type="pct"/>
                  <w:noWrap w:val="0"/>
                  <w:vAlign w:val="center"/>
                </w:tcPr>
                <w:p w14:paraId="16DEF8CB">
                  <w:pPr>
                    <w:widowControl/>
                    <w:spacing w:line="240" w:lineRule="auto"/>
                    <w:ind w:firstLine="0" w:firstLineChars="0"/>
                    <w:jc w:val="both"/>
                    <w:textAlignment w:val="bottom"/>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rPr>
                    <w:t>料仓设置于封闭式厂房内，料斗</w:t>
                  </w:r>
                  <w:r>
                    <w:rPr>
                      <w:rFonts w:hint="default" w:ascii="Times New Roman" w:hAnsi="Times New Roman" w:eastAsia="宋体" w:cs="Times New Roman"/>
                      <w:color w:val="000000"/>
                      <w:sz w:val="21"/>
                      <w:szCs w:val="21"/>
                      <w:highlight w:val="none"/>
                      <w:lang w:val="zh-CN" w:eastAsia="zh-CN"/>
                    </w:rPr>
                    <w:t>上料区域只留操作面，其余几面封闭，</w:t>
                  </w:r>
                  <w:r>
                    <w:rPr>
                      <w:rFonts w:hint="default" w:ascii="Times New Roman" w:hAnsi="Times New Roman" w:eastAsia="宋体" w:cs="Times New Roman"/>
                      <w:color w:val="000000"/>
                      <w:sz w:val="21"/>
                      <w:szCs w:val="21"/>
                      <w:highlight w:val="none"/>
                      <w:lang w:val="en-US" w:eastAsia="zh-CN"/>
                    </w:rPr>
                    <w:t>料仓顶部设置网格式高压喷雾降尘装置</w:t>
                  </w:r>
                </w:p>
              </w:tc>
              <w:tc>
                <w:tcPr>
                  <w:tcW w:w="483" w:type="pct"/>
                  <w:vMerge w:val="continue"/>
                  <w:noWrap w:val="0"/>
                  <w:vAlign w:val="center"/>
                </w:tcPr>
                <w:p w14:paraId="35A73992">
                  <w:pPr>
                    <w:autoSpaceDE w:val="0"/>
                    <w:autoSpaceDN w:val="0"/>
                    <w:adjustRightInd w:val="0"/>
                    <w:spacing w:line="240" w:lineRule="auto"/>
                    <w:ind w:firstLine="0" w:firstLineChars="0"/>
                    <w:jc w:val="center"/>
                    <w:rPr>
                      <w:rFonts w:hint="default" w:ascii="Times New Roman" w:hAnsi="Times New Roman" w:eastAsia="宋体" w:cs="Times New Roman"/>
                      <w:color w:val="000000"/>
                      <w:sz w:val="21"/>
                      <w:szCs w:val="21"/>
                      <w:highlight w:val="none"/>
                      <w:shd w:val="clear" w:color="auto" w:fill="auto"/>
                    </w:rPr>
                  </w:pPr>
                </w:p>
              </w:tc>
            </w:tr>
            <w:tr w14:paraId="79C14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4" w:type="pct"/>
                  <w:vMerge w:val="continue"/>
                  <w:noWrap w:val="0"/>
                  <w:vAlign w:val="center"/>
                </w:tcPr>
                <w:p w14:paraId="3713AFE9">
                  <w:pPr>
                    <w:autoSpaceDE w:val="0"/>
                    <w:autoSpaceDN w:val="0"/>
                    <w:adjustRightInd w:val="0"/>
                    <w:spacing w:before="120" w:line="240" w:lineRule="auto"/>
                    <w:ind w:firstLine="0" w:firstLineChars="0"/>
                    <w:jc w:val="center"/>
                    <w:rPr>
                      <w:rFonts w:hint="default" w:ascii="Times New Roman" w:hAnsi="Times New Roman" w:eastAsia="宋体" w:cs="Times New Roman"/>
                      <w:color w:val="000000"/>
                      <w:sz w:val="21"/>
                      <w:szCs w:val="21"/>
                      <w:highlight w:val="none"/>
                      <w:shd w:val="clear" w:color="auto" w:fill="auto"/>
                      <w:lang w:eastAsia="zh-CN"/>
                    </w:rPr>
                  </w:pPr>
                </w:p>
              </w:tc>
              <w:tc>
                <w:tcPr>
                  <w:tcW w:w="760" w:type="pct"/>
                  <w:vMerge w:val="continue"/>
                  <w:noWrap w:val="0"/>
                  <w:vAlign w:val="center"/>
                </w:tcPr>
                <w:p w14:paraId="0B6146DD">
                  <w:pPr>
                    <w:autoSpaceDE w:val="0"/>
                    <w:autoSpaceDN w:val="0"/>
                    <w:adjustRightInd w:val="0"/>
                    <w:spacing w:line="240" w:lineRule="auto"/>
                    <w:ind w:firstLine="0" w:firstLineChars="0"/>
                    <w:jc w:val="center"/>
                    <w:rPr>
                      <w:rFonts w:hint="default" w:ascii="Times New Roman" w:hAnsi="Times New Roman" w:eastAsia="宋体" w:cs="Times New Roman"/>
                      <w:color w:val="000000"/>
                      <w:sz w:val="21"/>
                      <w:szCs w:val="21"/>
                      <w:highlight w:val="none"/>
                      <w:shd w:val="clear" w:color="auto" w:fill="auto"/>
                    </w:rPr>
                  </w:pPr>
                </w:p>
              </w:tc>
              <w:tc>
                <w:tcPr>
                  <w:tcW w:w="975" w:type="pct"/>
                  <w:noWrap w:val="0"/>
                  <w:vAlign w:val="center"/>
                </w:tcPr>
                <w:p w14:paraId="0BD5550A">
                  <w:pPr>
                    <w:widowControl/>
                    <w:spacing w:line="240" w:lineRule="auto"/>
                    <w:ind w:firstLine="0" w:firstLineChars="0"/>
                    <w:jc w:val="both"/>
                    <w:textAlignment w:val="bottom"/>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rPr>
                    <w:t>筒仓呼吸粉尘</w:t>
                  </w:r>
                </w:p>
              </w:tc>
              <w:tc>
                <w:tcPr>
                  <w:tcW w:w="2486" w:type="pct"/>
                  <w:noWrap w:val="0"/>
                  <w:vAlign w:val="center"/>
                </w:tcPr>
                <w:p w14:paraId="4812EEF6">
                  <w:pPr>
                    <w:widowControl/>
                    <w:spacing w:line="240" w:lineRule="auto"/>
                    <w:ind w:firstLine="0" w:firstLineChars="0"/>
                    <w:jc w:val="both"/>
                    <w:textAlignment w:val="bottom"/>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rPr>
                    <w:t>水泥筒仓、粉煤灰筒仓均设置于封闭式混凝土拌合生产车间内，筒仓呼吸粉尘经仓顶脉冲式布袋除尘器（共8套）处理后无组织排放。</w:t>
                  </w:r>
                </w:p>
              </w:tc>
              <w:tc>
                <w:tcPr>
                  <w:tcW w:w="483" w:type="pct"/>
                  <w:vMerge w:val="continue"/>
                  <w:noWrap w:val="0"/>
                  <w:vAlign w:val="center"/>
                </w:tcPr>
                <w:p w14:paraId="53685BAE">
                  <w:pPr>
                    <w:autoSpaceDE w:val="0"/>
                    <w:autoSpaceDN w:val="0"/>
                    <w:adjustRightInd w:val="0"/>
                    <w:spacing w:line="240" w:lineRule="auto"/>
                    <w:ind w:firstLine="0" w:firstLineChars="0"/>
                    <w:jc w:val="center"/>
                    <w:rPr>
                      <w:rFonts w:hint="default" w:ascii="Times New Roman" w:hAnsi="Times New Roman" w:eastAsia="宋体" w:cs="Times New Roman"/>
                      <w:color w:val="000000"/>
                      <w:sz w:val="21"/>
                      <w:szCs w:val="21"/>
                      <w:highlight w:val="none"/>
                      <w:shd w:val="clear" w:color="auto" w:fill="auto"/>
                    </w:rPr>
                  </w:pPr>
                </w:p>
              </w:tc>
            </w:tr>
            <w:tr w14:paraId="0CE9A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4" w:type="pct"/>
                  <w:vMerge w:val="continue"/>
                  <w:noWrap w:val="0"/>
                  <w:vAlign w:val="center"/>
                </w:tcPr>
                <w:p w14:paraId="6E667651">
                  <w:pPr>
                    <w:autoSpaceDE w:val="0"/>
                    <w:autoSpaceDN w:val="0"/>
                    <w:adjustRightInd w:val="0"/>
                    <w:spacing w:before="120" w:line="240" w:lineRule="auto"/>
                    <w:ind w:firstLine="0" w:firstLineChars="0"/>
                    <w:jc w:val="center"/>
                    <w:rPr>
                      <w:rFonts w:hint="default" w:ascii="Times New Roman" w:hAnsi="Times New Roman" w:eastAsia="宋体" w:cs="Times New Roman"/>
                      <w:color w:val="000000"/>
                      <w:sz w:val="21"/>
                      <w:szCs w:val="21"/>
                      <w:highlight w:val="none"/>
                      <w:shd w:val="clear" w:color="auto" w:fill="auto"/>
                      <w:lang w:eastAsia="zh-CN"/>
                    </w:rPr>
                  </w:pPr>
                </w:p>
              </w:tc>
              <w:tc>
                <w:tcPr>
                  <w:tcW w:w="760" w:type="pct"/>
                  <w:vMerge w:val="continue"/>
                  <w:noWrap w:val="0"/>
                  <w:vAlign w:val="center"/>
                </w:tcPr>
                <w:p w14:paraId="02ED0507">
                  <w:pPr>
                    <w:autoSpaceDE w:val="0"/>
                    <w:autoSpaceDN w:val="0"/>
                    <w:adjustRightInd w:val="0"/>
                    <w:spacing w:line="240" w:lineRule="auto"/>
                    <w:ind w:firstLine="0" w:firstLineChars="0"/>
                    <w:jc w:val="center"/>
                    <w:rPr>
                      <w:rFonts w:hint="default" w:ascii="Times New Roman" w:hAnsi="Times New Roman" w:eastAsia="宋体" w:cs="Times New Roman"/>
                      <w:color w:val="000000"/>
                      <w:sz w:val="21"/>
                      <w:szCs w:val="21"/>
                      <w:highlight w:val="none"/>
                      <w:shd w:val="clear" w:color="auto" w:fill="auto"/>
                    </w:rPr>
                  </w:pPr>
                </w:p>
              </w:tc>
              <w:tc>
                <w:tcPr>
                  <w:tcW w:w="975" w:type="pct"/>
                  <w:noWrap w:val="0"/>
                  <w:vAlign w:val="center"/>
                </w:tcPr>
                <w:p w14:paraId="0C694AA6">
                  <w:pPr>
                    <w:widowControl/>
                    <w:spacing w:line="240" w:lineRule="auto"/>
                    <w:ind w:firstLine="0" w:firstLineChars="0"/>
                    <w:jc w:val="both"/>
                    <w:textAlignment w:val="bottom"/>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rPr>
                    <w:t>搅拌粉尘</w:t>
                  </w:r>
                </w:p>
              </w:tc>
              <w:tc>
                <w:tcPr>
                  <w:tcW w:w="2486" w:type="pct"/>
                  <w:noWrap w:val="0"/>
                  <w:vAlign w:val="center"/>
                </w:tcPr>
                <w:p w14:paraId="3DCD2A6C">
                  <w:pPr>
                    <w:widowControl/>
                    <w:spacing w:line="240" w:lineRule="auto"/>
                    <w:ind w:firstLine="0" w:firstLineChars="0"/>
                    <w:jc w:val="both"/>
                    <w:textAlignment w:val="bottom"/>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rPr>
                    <w:t>设置于封闭式混凝土拌合生产车间内，搅拌机顶部配套设置顶吸式脉冲布袋除尘器（共2套），搅拌粉尘经脉冲式布袋除尘器处理后无组织排放。</w:t>
                  </w:r>
                </w:p>
              </w:tc>
              <w:tc>
                <w:tcPr>
                  <w:tcW w:w="483" w:type="pct"/>
                  <w:vMerge w:val="continue"/>
                  <w:noWrap w:val="0"/>
                  <w:vAlign w:val="center"/>
                </w:tcPr>
                <w:p w14:paraId="5F4494E9">
                  <w:pPr>
                    <w:autoSpaceDE w:val="0"/>
                    <w:autoSpaceDN w:val="0"/>
                    <w:adjustRightInd w:val="0"/>
                    <w:spacing w:line="240" w:lineRule="auto"/>
                    <w:ind w:firstLine="0" w:firstLineChars="0"/>
                    <w:jc w:val="center"/>
                    <w:rPr>
                      <w:rFonts w:hint="default" w:ascii="Times New Roman" w:hAnsi="Times New Roman" w:eastAsia="宋体" w:cs="Times New Roman"/>
                      <w:color w:val="000000"/>
                      <w:sz w:val="21"/>
                      <w:szCs w:val="21"/>
                      <w:highlight w:val="none"/>
                      <w:shd w:val="clear" w:color="auto" w:fill="auto"/>
                    </w:rPr>
                  </w:pPr>
                </w:p>
              </w:tc>
            </w:tr>
            <w:tr w14:paraId="296BD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294" w:type="pct"/>
                  <w:vMerge w:val="continue"/>
                  <w:noWrap w:val="0"/>
                  <w:vAlign w:val="center"/>
                </w:tcPr>
                <w:p w14:paraId="1BE8EFD5">
                  <w:pPr>
                    <w:autoSpaceDE w:val="0"/>
                    <w:autoSpaceDN w:val="0"/>
                    <w:adjustRightInd w:val="0"/>
                    <w:spacing w:before="120" w:line="240" w:lineRule="auto"/>
                    <w:ind w:firstLine="0" w:firstLineChars="0"/>
                    <w:jc w:val="center"/>
                    <w:rPr>
                      <w:rFonts w:hint="default" w:ascii="Times New Roman" w:hAnsi="Times New Roman" w:eastAsia="宋体" w:cs="Times New Roman"/>
                      <w:color w:val="000000"/>
                      <w:sz w:val="21"/>
                      <w:szCs w:val="21"/>
                      <w:highlight w:val="none"/>
                      <w:shd w:val="clear" w:color="auto" w:fill="auto"/>
                      <w:lang w:eastAsia="zh-CN"/>
                    </w:rPr>
                  </w:pPr>
                </w:p>
              </w:tc>
              <w:tc>
                <w:tcPr>
                  <w:tcW w:w="760" w:type="pct"/>
                  <w:vMerge w:val="continue"/>
                  <w:noWrap w:val="0"/>
                  <w:vAlign w:val="center"/>
                </w:tcPr>
                <w:p w14:paraId="56A9AB4B">
                  <w:pPr>
                    <w:autoSpaceDE w:val="0"/>
                    <w:autoSpaceDN w:val="0"/>
                    <w:adjustRightInd w:val="0"/>
                    <w:spacing w:line="240" w:lineRule="auto"/>
                    <w:ind w:firstLine="0" w:firstLineChars="0"/>
                    <w:jc w:val="center"/>
                    <w:rPr>
                      <w:rFonts w:hint="default" w:ascii="Times New Roman" w:hAnsi="Times New Roman" w:eastAsia="宋体" w:cs="Times New Roman"/>
                      <w:color w:val="000000"/>
                      <w:sz w:val="21"/>
                      <w:szCs w:val="21"/>
                      <w:highlight w:val="none"/>
                      <w:shd w:val="clear" w:color="auto" w:fill="auto"/>
                    </w:rPr>
                  </w:pPr>
                </w:p>
              </w:tc>
              <w:tc>
                <w:tcPr>
                  <w:tcW w:w="975" w:type="pct"/>
                  <w:noWrap w:val="0"/>
                  <w:vAlign w:val="center"/>
                </w:tcPr>
                <w:p w14:paraId="2869D4C7">
                  <w:pPr>
                    <w:widowControl/>
                    <w:spacing w:line="240" w:lineRule="auto"/>
                    <w:ind w:firstLine="0" w:firstLineChars="0"/>
                    <w:jc w:val="both"/>
                    <w:textAlignment w:val="bottom"/>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rPr>
                    <w:t>厂内运输道路扬尘</w:t>
                  </w:r>
                </w:p>
              </w:tc>
              <w:tc>
                <w:tcPr>
                  <w:tcW w:w="2486" w:type="pct"/>
                  <w:noWrap w:val="0"/>
                  <w:vAlign w:val="center"/>
                </w:tcPr>
                <w:p w14:paraId="01B24372">
                  <w:pPr>
                    <w:widowControl/>
                    <w:spacing w:line="240" w:lineRule="auto"/>
                    <w:ind w:firstLine="0" w:firstLineChars="0"/>
                    <w:jc w:val="both"/>
                    <w:textAlignment w:val="bottom"/>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rPr>
                    <w:t>厂内地面硬化，定时清扫厂区道路，厂区道路配备雾化喷淋装置全天候对厂区路面喷雾，加强车辆在厂区内运输管理，降速行驶，并在厂区东南角设置洗车平台，车辆轮胎冲洗后进出。</w:t>
                  </w:r>
                </w:p>
              </w:tc>
              <w:tc>
                <w:tcPr>
                  <w:tcW w:w="483" w:type="pct"/>
                  <w:vMerge w:val="continue"/>
                  <w:noWrap w:val="0"/>
                  <w:vAlign w:val="center"/>
                </w:tcPr>
                <w:p w14:paraId="0674E477">
                  <w:pPr>
                    <w:autoSpaceDE w:val="0"/>
                    <w:autoSpaceDN w:val="0"/>
                    <w:adjustRightInd w:val="0"/>
                    <w:spacing w:line="240" w:lineRule="auto"/>
                    <w:ind w:firstLine="0" w:firstLineChars="0"/>
                    <w:jc w:val="center"/>
                    <w:rPr>
                      <w:rFonts w:hint="default" w:ascii="Times New Roman" w:hAnsi="Times New Roman" w:eastAsia="宋体" w:cs="Times New Roman"/>
                      <w:color w:val="000000"/>
                      <w:sz w:val="21"/>
                      <w:szCs w:val="21"/>
                      <w:highlight w:val="none"/>
                      <w:shd w:val="clear" w:color="auto" w:fill="auto"/>
                    </w:rPr>
                  </w:pPr>
                </w:p>
              </w:tc>
            </w:tr>
            <w:commentRangeEnd w:id="0"/>
            <w:tr w14:paraId="7AA20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4" w:type="pct"/>
                  <w:vMerge w:val="continue"/>
                  <w:noWrap w:val="0"/>
                  <w:vAlign w:val="center"/>
                </w:tcPr>
                <w:p w14:paraId="39048C00">
                  <w:pPr>
                    <w:autoSpaceDE w:val="0"/>
                    <w:autoSpaceDN w:val="0"/>
                    <w:adjustRightInd w:val="0"/>
                    <w:spacing w:before="120" w:line="240" w:lineRule="auto"/>
                    <w:ind w:firstLine="0" w:firstLineChars="0"/>
                    <w:jc w:val="center"/>
                    <w:rPr>
                      <w:rFonts w:hint="default" w:ascii="Times New Roman" w:hAnsi="Times New Roman" w:eastAsia="宋体" w:cs="Times New Roman"/>
                      <w:color w:val="000000"/>
                      <w:sz w:val="21"/>
                      <w:szCs w:val="21"/>
                      <w:highlight w:val="none"/>
                      <w:shd w:val="clear" w:color="auto" w:fill="auto"/>
                    </w:rPr>
                  </w:pPr>
                  <w:r>
                    <w:rPr>
                      <w:rStyle w:val="14"/>
                      <w:rFonts w:hint="default" w:ascii="Times New Roman" w:hAnsi="Times New Roman" w:eastAsia="宋体" w:cs="Times New Roman"/>
                      <w:color w:val="000000"/>
                      <w:highlight w:val="none"/>
                      <w:shd w:val="clear" w:color="auto" w:fill="auto"/>
                    </w:rPr>
                    <w:commentReference w:id="0"/>
                  </w:r>
                </w:p>
              </w:tc>
              <w:tc>
                <w:tcPr>
                  <w:tcW w:w="760" w:type="pct"/>
                  <w:vMerge w:val="restart"/>
                  <w:noWrap w:val="0"/>
                  <w:vAlign w:val="center"/>
                </w:tcPr>
                <w:p w14:paraId="4C32A29D">
                  <w:pPr>
                    <w:autoSpaceDE w:val="0"/>
                    <w:autoSpaceDN w:val="0"/>
                    <w:adjustRightInd w:val="0"/>
                    <w:spacing w:line="240" w:lineRule="auto"/>
                    <w:ind w:firstLine="0" w:firstLineChars="0"/>
                    <w:jc w:val="center"/>
                    <w:rPr>
                      <w:rFonts w:hint="default" w:ascii="Times New Roman" w:hAnsi="Times New Roman" w:eastAsia="宋体" w:cs="Times New Roman"/>
                      <w:color w:val="000000"/>
                      <w:sz w:val="21"/>
                      <w:szCs w:val="21"/>
                      <w:highlight w:val="none"/>
                      <w:shd w:val="clear" w:color="auto" w:fill="auto"/>
                    </w:rPr>
                  </w:pPr>
                  <w:r>
                    <w:rPr>
                      <w:rFonts w:hint="default" w:ascii="Times New Roman" w:hAnsi="Times New Roman" w:eastAsia="宋体" w:cs="Times New Roman"/>
                      <w:color w:val="000000"/>
                      <w:sz w:val="21"/>
                      <w:szCs w:val="21"/>
                      <w:highlight w:val="none"/>
                      <w:shd w:val="clear" w:color="auto" w:fill="auto"/>
                    </w:rPr>
                    <w:t>废水治理</w:t>
                  </w:r>
                </w:p>
              </w:tc>
              <w:tc>
                <w:tcPr>
                  <w:tcW w:w="975" w:type="pct"/>
                  <w:noWrap w:val="0"/>
                  <w:vAlign w:val="center"/>
                </w:tcPr>
                <w:p w14:paraId="20E465BD">
                  <w:pPr>
                    <w:autoSpaceDE w:val="0"/>
                    <w:autoSpaceDN w:val="0"/>
                    <w:adjustRightInd w:val="0"/>
                    <w:spacing w:line="240" w:lineRule="auto"/>
                    <w:ind w:firstLine="0" w:firstLineChars="0"/>
                    <w:jc w:val="center"/>
                    <w:rPr>
                      <w:rFonts w:hint="default" w:ascii="Times New Roman" w:hAnsi="Times New Roman" w:eastAsia="宋体" w:cs="Times New Roman"/>
                      <w:color w:val="000000"/>
                      <w:sz w:val="21"/>
                      <w:szCs w:val="21"/>
                      <w:highlight w:val="none"/>
                      <w:shd w:val="clear" w:color="auto" w:fill="auto"/>
                      <w:lang w:eastAsia="zh-CN"/>
                    </w:rPr>
                  </w:pPr>
                  <w:r>
                    <w:rPr>
                      <w:rFonts w:hint="default" w:ascii="Times New Roman" w:hAnsi="Times New Roman" w:eastAsia="宋体" w:cs="Times New Roman"/>
                      <w:color w:val="000000"/>
                      <w:sz w:val="21"/>
                      <w:szCs w:val="21"/>
                      <w:highlight w:val="none"/>
                      <w:shd w:val="clear" w:color="auto" w:fill="auto"/>
                    </w:rPr>
                    <w:t>生活污水</w:t>
                  </w:r>
                </w:p>
              </w:tc>
              <w:tc>
                <w:tcPr>
                  <w:tcW w:w="2486" w:type="pct"/>
                  <w:noWrap w:val="0"/>
                  <w:vAlign w:val="center"/>
                </w:tcPr>
                <w:p w14:paraId="24F71590">
                  <w:pPr>
                    <w:widowControl/>
                    <w:spacing w:line="240" w:lineRule="auto"/>
                    <w:ind w:firstLine="0" w:firstLineChars="0"/>
                    <w:textAlignment w:val="bottom"/>
                    <w:rPr>
                      <w:rFonts w:hint="default" w:ascii="Times New Roman" w:hAnsi="Times New Roman" w:eastAsia="宋体" w:cs="Times New Roman"/>
                      <w:color w:val="000000"/>
                      <w:sz w:val="21"/>
                      <w:szCs w:val="21"/>
                      <w:highlight w:val="none"/>
                      <w:shd w:val="clear" w:color="auto" w:fill="auto"/>
                      <w:lang w:val="en-US"/>
                    </w:rPr>
                  </w:pPr>
                  <w:r>
                    <w:rPr>
                      <w:rStyle w:val="13"/>
                      <w:rFonts w:hint="default" w:ascii="Times New Roman" w:hAnsi="Times New Roman" w:eastAsia="宋体" w:cs="Times New Roman"/>
                      <w:color w:val="000000"/>
                      <w:kern w:val="2"/>
                      <w:sz w:val="21"/>
                      <w:szCs w:val="21"/>
                      <w:highlight w:val="none"/>
                      <w:lang w:val="en-US" w:eastAsia="zh-CN" w:bidi="ar-SA"/>
                    </w:rPr>
                    <w:t>厂区办公楼西侧设置埋地式隔油池1座（容积为</w:t>
                  </w:r>
                  <w:r>
                    <w:rPr>
                      <w:rStyle w:val="13"/>
                      <w:rFonts w:hint="eastAsia" w:ascii="Times New Roman" w:hAnsi="Times New Roman" w:eastAsia="宋体" w:cs="Times New Roman"/>
                      <w:color w:val="000000"/>
                      <w:kern w:val="2"/>
                      <w:sz w:val="21"/>
                      <w:szCs w:val="21"/>
                      <w:highlight w:val="none"/>
                      <w:lang w:val="en-US" w:eastAsia="zh-CN" w:bidi="ar-SA"/>
                    </w:rPr>
                    <w:t>1.5</w:t>
                  </w:r>
                  <w:r>
                    <w:rPr>
                      <w:rStyle w:val="13"/>
                      <w:rFonts w:hint="default" w:ascii="Times New Roman" w:hAnsi="Times New Roman" w:eastAsia="宋体" w:cs="Times New Roman"/>
                      <w:color w:val="000000"/>
                      <w:kern w:val="2"/>
                      <w:sz w:val="21"/>
                      <w:szCs w:val="21"/>
                      <w:highlight w:val="none"/>
                      <w:lang w:val="en-US" w:eastAsia="zh-CN" w:bidi="ar-SA"/>
                    </w:rPr>
                    <w:t>m</w:t>
                  </w:r>
                  <w:r>
                    <w:rPr>
                      <w:rStyle w:val="13"/>
                      <w:rFonts w:hint="default" w:ascii="Times New Roman" w:hAnsi="Times New Roman" w:eastAsia="宋体" w:cs="Times New Roman"/>
                      <w:color w:val="000000"/>
                      <w:kern w:val="2"/>
                      <w:sz w:val="21"/>
                      <w:szCs w:val="21"/>
                      <w:highlight w:val="none"/>
                      <w:vertAlign w:val="superscript"/>
                      <w:lang w:val="en-US" w:eastAsia="zh-CN" w:bidi="ar-SA"/>
                    </w:rPr>
                    <w:t>2</w:t>
                  </w:r>
                  <w:r>
                    <w:rPr>
                      <w:rStyle w:val="13"/>
                      <w:rFonts w:hint="default" w:ascii="Times New Roman" w:hAnsi="Times New Roman" w:eastAsia="宋体" w:cs="Times New Roman"/>
                      <w:color w:val="000000"/>
                      <w:kern w:val="2"/>
                      <w:sz w:val="21"/>
                      <w:szCs w:val="21"/>
                      <w:highlight w:val="none"/>
                      <w:lang w:val="en-US" w:eastAsia="zh-CN" w:bidi="ar-SA"/>
                    </w:rPr>
                    <w:t>），化粪池1座（容积为</w:t>
                  </w:r>
                  <w:r>
                    <w:rPr>
                      <w:rStyle w:val="13"/>
                      <w:rFonts w:hint="eastAsia" w:ascii="Times New Roman" w:hAnsi="Times New Roman" w:eastAsia="宋体" w:cs="Times New Roman"/>
                      <w:color w:val="000000"/>
                      <w:kern w:val="2"/>
                      <w:sz w:val="21"/>
                      <w:szCs w:val="21"/>
                      <w:highlight w:val="none"/>
                      <w:lang w:val="en-US" w:eastAsia="zh-CN" w:bidi="ar-SA"/>
                    </w:rPr>
                    <w:t>12</w:t>
                  </w:r>
                  <w:r>
                    <w:rPr>
                      <w:rStyle w:val="13"/>
                      <w:rFonts w:hint="default" w:ascii="Times New Roman" w:hAnsi="Times New Roman" w:eastAsia="宋体" w:cs="Times New Roman"/>
                      <w:color w:val="000000"/>
                      <w:kern w:val="2"/>
                      <w:sz w:val="21"/>
                      <w:szCs w:val="21"/>
                      <w:highlight w:val="none"/>
                      <w:lang w:val="en-US" w:eastAsia="zh-CN" w:bidi="ar-SA"/>
                    </w:rPr>
                    <w:t>m</w:t>
                  </w:r>
                  <w:r>
                    <w:rPr>
                      <w:rStyle w:val="13"/>
                      <w:rFonts w:hint="default" w:ascii="Times New Roman" w:hAnsi="Times New Roman" w:eastAsia="宋体" w:cs="Times New Roman"/>
                      <w:color w:val="000000"/>
                      <w:kern w:val="2"/>
                      <w:sz w:val="21"/>
                      <w:szCs w:val="21"/>
                      <w:highlight w:val="none"/>
                      <w:vertAlign w:val="superscript"/>
                      <w:lang w:val="en-US" w:eastAsia="zh-CN" w:bidi="ar-SA"/>
                    </w:rPr>
                    <w:t>3</w:t>
                  </w:r>
                  <w:r>
                    <w:rPr>
                      <w:rStyle w:val="13"/>
                      <w:rFonts w:hint="default" w:ascii="Times New Roman" w:hAnsi="Times New Roman" w:eastAsia="宋体" w:cs="Times New Roman"/>
                      <w:color w:val="000000"/>
                      <w:kern w:val="2"/>
                      <w:sz w:val="21"/>
                      <w:szCs w:val="21"/>
                      <w:highlight w:val="none"/>
                      <w:lang w:val="en-US" w:eastAsia="zh-CN" w:bidi="ar-SA"/>
                    </w:rPr>
                    <w:t>），食堂废水经隔油池处理后与生活污水一起经化粪池收集处理后周边草地施肥，不外排。</w:t>
                  </w:r>
                </w:p>
              </w:tc>
              <w:tc>
                <w:tcPr>
                  <w:tcW w:w="483" w:type="pct"/>
                  <w:noWrap w:val="0"/>
                  <w:vAlign w:val="center"/>
                </w:tcPr>
                <w:p w14:paraId="28D7D3E7">
                  <w:pPr>
                    <w:autoSpaceDE w:val="0"/>
                    <w:autoSpaceDN w:val="0"/>
                    <w:adjustRightInd w:val="0"/>
                    <w:spacing w:line="240" w:lineRule="auto"/>
                    <w:ind w:firstLine="0" w:firstLineChars="0"/>
                    <w:jc w:val="center"/>
                    <w:rPr>
                      <w:rFonts w:hint="default" w:ascii="Times New Roman" w:hAnsi="Times New Roman" w:eastAsia="宋体" w:cs="Times New Roman"/>
                      <w:color w:val="000000"/>
                      <w:sz w:val="21"/>
                      <w:szCs w:val="21"/>
                      <w:highlight w:val="none"/>
                      <w:shd w:val="clear" w:color="auto" w:fill="auto"/>
                      <w:lang w:val="en-US" w:eastAsia="zh-CN"/>
                    </w:rPr>
                  </w:pPr>
                  <w:r>
                    <w:rPr>
                      <w:rFonts w:hint="default" w:ascii="Times New Roman" w:hAnsi="Times New Roman" w:eastAsia="宋体" w:cs="Times New Roman"/>
                      <w:color w:val="000000"/>
                      <w:sz w:val="21"/>
                      <w:szCs w:val="21"/>
                      <w:highlight w:val="none"/>
                      <w:shd w:val="clear" w:color="auto" w:fill="auto"/>
                      <w:lang w:val="en-US" w:eastAsia="zh-CN"/>
                    </w:rPr>
                    <w:t>5.0</w:t>
                  </w:r>
                </w:p>
              </w:tc>
            </w:tr>
            <w:tr w14:paraId="55DF5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4" w:type="pct"/>
                  <w:vMerge w:val="continue"/>
                  <w:noWrap w:val="0"/>
                  <w:vAlign w:val="center"/>
                </w:tcPr>
                <w:p w14:paraId="1D60BF60">
                  <w:pPr>
                    <w:autoSpaceDE w:val="0"/>
                    <w:autoSpaceDN w:val="0"/>
                    <w:adjustRightInd w:val="0"/>
                    <w:spacing w:before="120" w:line="240" w:lineRule="auto"/>
                    <w:ind w:firstLine="0" w:firstLineChars="0"/>
                    <w:jc w:val="center"/>
                    <w:rPr>
                      <w:rFonts w:hint="default" w:ascii="Times New Roman" w:hAnsi="Times New Roman" w:eastAsia="宋体" w:cs="Times New Roman"/>
                      <w:color w:val="000000"/>
                      <w:sz w:val="21"/>
                      <w:szCs w:val="21"/>
                      <w:highlight w:val="none"/>
                      <w:shd w:val="clear" w:color="auto" w:fill="auto"/>
                    </w:rPr>
                  </w:pPr>
                </w:p>
              </w:tc>
              <w:tc>
                <w:tcPr>
                  <w:tcW w:w="760" w:type="pct"/>
                  <w:vMerge w:val="continue"/>
                  <w:noWrap w:val="0"/>
                  <w:vAlign w:val="center"/>
                </w:tcPr>
                <w:p w14:paraId="5E090B1B">
                  <w:pPr>
                    <w:autoSpaceDE w:val="0"/>
                    <w:autoSpaceDN w:val="0"/>
                    <w:adjustRightInd w:val="0"/>
                    <w:spacing w:line="240" w:lineRule="auto"/>
                    <w:ind w:firstLine="0" w:firstLineChars="0"/>
                    <w:jc w:val="center"/>
                    <w:rPr>
                      <w:rFonts w:hint="default" w:ascii="Times New Roman" w:hAnsi="Times New Roman" w:eastAsia="宋体" w:cs="Times New Roman"/>
                      <w:color w:val="000000"/>
                      <w:sz w:val="21"/>
                      <w:szCs w:val="21"/>
                      <w:highlight w:val="none"/>
                      <w:shd w:val="clear" w:color="auto" w:fill="auto"/>
                    </w:rPr>
                  </w:pPr>
                </w:p>
              </w:tc>
              <w:tc>
                <w:tcPr>
                  <w:tcW w:w="975" w:type="pct"/>
                  <w:noWrap w:val="0"/>
                  <w:vAlign w:val="center"/>
                </w:tcPr>
                <w:p w14:paraId="0ECB681D">
                  <w:pPr>
                    <w:autoSpaceDE w:val="0"/>
                    <w:autoSpaceDN w:val="0"/>
                    <w:adjustRightInd w:val="0"/>
                    <w:spacing w:line="240" w:lineRule="auto"/>
                    <w:ind w:firstLine="0" w:firstLineChars="0"/>
                    <w:jc w:val="center"/>
                    <w:rPr>
                      <w:rFonts w:hint="default" w:ascii="Times New Roman" w:hAnsi="Times New Roman" w:eastAsia="宋体" w:cs="Times New Roman"/>
                      <w:color w:val="000000"/>
                      <w:sz w:val="21"/>
                      <w:szCs w:val="21"/>
                      <w:highlight w:val="none"/>
                      <w:shd w:val="clear" w:color="auto" w:fill="auto"/>
                      <w:lang w:val="en-US" w:eastAsia="zh-CN"/>
                    </w:rPr>
                  </w:pPr>
                  <w:r>
                    <w:rPr>
                      <w:rFonts w:hint="default" w:ascii="Times New Roman" w:hAnsi="Times New Roman" w:eastAsia="宋体" w:cs="Times New Roman"/>
                      <w:color w:val="000000"/>
                      <w:sz w:val="21"/>
                      <w:szCs w:val="21"/>
                      <w:highlight w:val="none"/>
                      <w:shd w:val="clear" w:color="auto" w:fill="auto"/>
                      <w:lang w:val="en-US" w:eastAsia="zh-CN"/>
                    </w:rPr>
                    <w:t>搅拌机清洗废水、搅拌车罐体内部清洗废水、车间地面清洗废水、</w:t>
                  </w:r>
                  <w:r>
                    <w:rPr>
                      <w:rFonts w:hint="eastAsia" w:ascii="Times New Roman" w:hAnsi="Times New Roman" w:eastAsia="宋体" w:cs="Times New Roman"/>
                      <w:color w:val="000000"/>
                      <w:sz w:val="21"/>
                      <w:szCs w:val="21"/>
                      <w:highlight w:val="none"/>
                      <w:shd w:val="clear" w:color="auto" w:fill="auto"/>
                      <w:lang w:val="en-US" w:eastAsia="zh-CN"/>
                    </w:rPr>
                    <w:t>实验室检验</w:t>
                  </w:r>
                  <w:r>
                    <w:rPr>
                      <w:rFonts w:hint="default" w:ascii="Times New Roman" w:hAnsi="Times New Roman" w:eastAsia="宋体" w:cs="Times New Roman"/>
                      <w:color w:val="000000"/>
                      <w:sz w:val="21"/>
                      <w:szCs w:val="21"/>
                      <w:highlight w:val="none"/>
                      <w:shd w:val="clear" w:color="auto" w:fill="auto"/>
                      <w:lang w:val="en-US" w:eastAsia="zh-CN"/>
                    </w:rPr>
                    <w:t>废水</w:t>
                  </w:r>
                </w:p>
              </w:tc>
              <w:tc>
                <w:tcPr>
                  <w:tcW w:w="2486" w:type="pct"/>
                  <w:noWrap w:val="0"/>
                  <w:vAlign w:val="center"/>
                </w:tcPr>
                <w:p w14:paraId="5DB62D15">
                  <w:pPr>
                    <w:widowControl/>
                    <w:spacing w:line="240" w:lineRule="auto"/>
                    <w:ind w:firstLine="0" w:firstLineChars="0"/>
                    <w:textAlignment w:val="bottom"/>
                    <w:rPr>
                      <w:rFonts w:hint="default" w:ascii="Times New Roman" w:hAnsi="Times New Roman" w:eastAsia="宋体" w:cs="Times New Roman"/>
                      <w:color w:val="000000"/>
                      <w:sz w:val="21"/>
                      <w:szCs w:val="21"/>
                      <w:highlight w:val="none"/>
                      <w:shd w:val="clear" w:color="auto" w:fill="auto"/>
                      <w:lang w:val="en-US"/>
                    </w:rPr>
                  </w:pPr>
                  <w:r>
                    <w:rPr>
                      <w:rFonts w:hint="default" w:ascii="Times New Roman" w:hAnsi="Times New Roman" w:eastAsia="宋体" w:cs="Times New Roman"/>
                      <w:color w:val="000000"/>
                      <w:sz w:val="21"/>
                      <w:szCs w:val="21"/>
                      <w:highlight w:val="none"/>
                      <w:shd w:val="clear" w:color="auto" w:fill="auto"/>
                      <w:lang w:val="en-US" w:eastAsia="zh-CN"/>
                    </w:rPr>
                    <w:t>生产废水：</w:t>
                  </w:r>
                  <w:r>
                    <w:rPr>
                      <w:rFonts w:hint="default" w:ascii="Times New Roman" w:hAnsi="Times New Roman" w:eastAsia="宋体" w:cs="Times New Roman"/>
                      <w:color w:val="000000"/>
                      <w:sz w:val="21"/>
                      <w:szCs w:val="21"/>
                      <w:highlight w:val="none"/>
                      <w:lang w:val="en-US" w:eastAsia="zh-CN"/>
                    </w:rPr>
                    <w:t>设置生产废水处理系统1套，位于混凝土拌合生产车间内中部，搅拌机清洗废水、搅拌车罐体内部清洗废水、车间地面清洗废水及</w:t>
                  </w:r>
                  <w:r>
                    <w:rPr>
                      <w:rFonts w:hint="eastAsia" w:ascii="Times New Roman" w:hAnsi="Times New Roman" w:eastAsia="宋体" w:cs="Times New Roman"/>
                      <w:color w:val="000000"/>
                      <w:sz w:val="21"/>
                      <w:szCs w:val="21"/>
                      <w:highlight w:val="none"/>
                      <w:lang w:val="en-US" w:eastAsia="zh-CN"/>
                    </w:rPr>
                    <w:t>实验室检验</w:t>
                  </w:r>
                  <w:r>
                    <w:rPr>
                      <w:rFonts w:hint="default" w:ascii="Times New Roman" w:hAnsi="Times New Roman" w:eastAsia="宋体" w:cs="Times New Roman"/>
                      <w:color w:val="000000"/>
                      <w:sz w:val="21"/>
                      <w:szCs w:val="21"/>
                      <w:highlight w:val="none"/>
                      <w:lang w:val="en-US" w:eastAsia="zh-CN"/>
                    </w:rPr>
                    <w:t>废水经车间内排水沟收集至生产废水处理系统（砂石分离机+旋流式搅拌池（总容积144m</w:t>
                  </w:r>
                  <w:r>
                    <w:rPr>
                      <w:rFonts w:hint="default" w:ascii="Times New Roman" w:hAnsi="Times New Roman" w:eastAsia="宋体" w:cs="Times New Roman"/>
                      <w:color w:val="000000"/>
                      <w:sz w:val="21"/>
                      <w:szCs w:val="21"/>
                      <w:highlight w:val="none"/>
                      <w:vertAlign w:val="superscript"/>
                      <w:lang w:val="en-US" w:eastAsia="zh-CN"/>
                    </w:rPr>
                    <w:t>3</w:t>
                  </w:r>
                  <w:r>
                    <w:rPr>
                      <w:rFonts w:hint="default" w:ascii="Times New Roman" w:hAnsi="Times New Roman" w:eastAsia="宋体" w:cs="Times New Roman"/>
                      <w:color w:val="000000"/>
                      <w:sz w:val="21"/>
                      <w:szCs w:val="21"/>
                      <w:highlight w:val="none"/>
                      <w:lang w:val="en-US" w:eastAsia="zh-CN"/>
                    </w:rPr>
                    <w:t>）+压滤机”处理后清液暂存于压滤清水池（容积为132m</w:t>
                  </w:r>
                  <w:r>
                    <w:rPr>
                      <w:rFonts w:hint="default" w:ascii="Times New Roman" w:hAnsi="Times New Roman" w:eastAsia="宋体" w:cs="Times New Roman"/>
                      <w:color w:val="000000"/>
                      <w:sz w:val="21"/>
                      <w:szCs w:val="21"/>
                      <w:highlight w:val="none"/>
                      <w:vertAlign w:val="superscript"/>
                      <w:lang w:val="en-US" w:eastAsia="zh-CN"/>
                    </w:rPr>
                    <w:t>3</w:t>
                  </w:r>
                  <w:r>
                    <w:rPr>
                      <w:rFonts w:hint="default" w:ascii="Times New Roman" w:hAnsi="Times New Roman" w:eastAsia="宋体" w:cs="Times New Roman"/>
                      <w:color w:val="000000"/>
                      <w:sz w:val="21"/>
                      <w:szCs w:val="21"/>
                      <w:highlight w:val="none"/>
                      <w:lang w:val="en-US" w:eastAsia="zh-CN"/>
                    </w:rPr>
                    <w:t>）回用于生产，不外排。</w:t>
                  </w:r>
                  <w:r>
                    <w:rPr>
                      <w:rStyle w:val="13"/>
                      <w:rFonts w:hint="default" w:ascii="Times New Roman" w:hAnsi="Times New Roman" w:eastAsia="宋体" w:cs="Times New Roman"/>
                      <w:color w:val="000000"/>
                      <w:kern w:val="2"/>
                      <w:sz w:val="21"/>
                      <w:szCs w:val="21"/>
                      <w:highlight w:val="none"/>
                      <w:lang w:val="en-US" w:eastAsia="zh-CN" w:bidi="ar-SA"/>
                    </w:rPr>
                    <w:t>同时在生产废水处理系统北侧设置了一斜流沉淀池（容积60m</w:t>
                  </w:r>
                  <w:r>
                    <w:rPr>
                      <w:rStyle w:val="13"/>
                      <w:rFonts w:hint="default" w:ascii="Times New Roman" w:hAnsi="Times New Roman" w:eastAsia="宋体" w:cs="Times New Roman"/>
                      <w:color w:val="000000"/>
                      <w:kern w:val="2"/>
                      <w:sz w:val="21"/>
                      <w:szCs w:val="21"/>
                      <w:highlight w:val="none"/>
                      <w:vertAlign w:val="superscript"/>
                      <w:lang w:val="en-US" w:eastAsia="zh-CN" w:bidi="ar-SA"/>
                    </w:rPr>
                    <w:t>3</w:t>
                  </w:r>
                  <w:r>
                    <w:rPr>
                      <w:rStyle w:val="13"/>
                      <w:rFonts w:hint="default" w:ascii="Times New Roman" w:hAnsi="Times New Roman" w:eastAsia="宋体" w:cs="Times New Roman"/>
                      <w:color w:val="000000"/>
                      <w:kern w:val="2"/>
                      <w:sz w:val="21"/>
                      <w:szCs w:val="21"/>
                      <w:highlight w:val="none"/>
                      <w:lang w:val="en-US" w:eastAsia="zh-CN" w:bidi="ar-SA"/>
                    </w:rPr>
                    <w:t>），用于储存和处理生产废水处理系统故障时车间内清洗废水</w:t>
                  </w:r>
                </w:p>
              </w:tc>
              <w:tc>
                <w:tcPr>
                  <w:tcW w:w="483" w:type="pct"/>
                  <w:noWrap w:val="0"/>
                  <w:vAlign w:val="center"/>
                </w:tcPr>
                <w:p w14:paraId="5FA958CD">
                  <w:pPr>
                    <w:autoSpaceDE w:val="0"/>
                    <w:autoSpaceDN w:val="0"/>
                    <w:adjustRightInd w:val="0"/>
                    <w:spacing w:line="240" w:lineRule="auto"/>
                    <w:ind w:firstLine="0" w:firstLineChars="0"/>
                    <w:jc w:val="center"/>
                    <w:rPr>
                      <w:rFonts w:hint="default" w:ascii="Times New Roman" w:hAnsi="Times New Roman" w:eastAsia="宋体" w:cs="Times New Roman"/>
                      <w:color w:val="000000"/>
                      <w:sz w:val="21"/>
                      <w:szCs w:val="21"/>
                      <w:highlight w:val="none"/>
                      <w:shd w:val="clear" w:color="auto" w:fill="auto"/>
                    </w:rPr>
                  </w:pPr>
                  <w:r>
                    <w:rPr>
                      <w:rFonts w:hint="default" w:ascii="Times New Roman" w:hAnsi="Times New Roman" w:eastAsia="宋体" w:cs="Times New Roman"/>
                      <w:color w:val="000000"/>
                      <w:sz w:val="21"/>
                      <w:szCs w:val="21"/>
                      <w:highlight w:val="none"/>
                      <w:shd w:val="clear" w:color="auto" w:fill="auto"/>
                      <w:lang w:val="en-US" w:eastAsia="zh-CN"/>
                    </w:rPr>
                    <w:t>5</w:t>
                  </w:r>
                  <w:r>
                    <w:rPr>
                      <w:rFonts w:hint="default" w:ascii="Times New Roman" w:hAnsi="Times New Roman" w:eastAsia="宋体" w:cs="Times New Roman"/>
                      <w:color w:val="000000"/>
                      <w:sz w:val="21"/>
                      <w:szCs w:val="21"/>
                      <w:highlight w:val="none"/>
                      <w:shd w:val="clear" w:color="auto" w:fill="auto"/>
                    </w:rPr>
                    <w:t>0.0</w:t>
                  </w:r>
                </w:p>
              </w:tc>
            </w:tr>
            <w:tr w14:paraId="0213A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4" w:type="pct"/>
                  <w:vMerge w:val="continue"/>
                  <w:noWrap w:val="0"/>
                  <w:vAlign w:val="center"/>
                </w:tcPr>
                <w:p w14:paraId="59FA9CAB">
                  <w:pPr>
                    <w:autoSpaceDE w:val="0"/>
                    <w:autoSpaceDN w:val="0"/>
                    <w:adjustRightInd w:val="0"/>
                    <w:spacing w:before="120" w:line="240" w:lineRule="auto"/>
                    <w:ind w:firstLine="0" w:firstLineChars="0"/>
                    <w:jc w:val="center"/>
                    <w:rPr>
                      <w:rFonts w:hint="default" w:ascii="Times New Roman" w:hAnsi="Times New Roman" w:eastAsia="宋体" w:cs="Times New Roman"/>
                      <w:color w:val="000000"/>
                      <w:sz w:val="21"/>
                      <w:szCs w:val="21"/>
                      <w:highlight w:val="none"/>
                      <w:shd w:val="clear" w:color="auto" w:fill="auto"/>
                    </w:rPr>
                  </w:pPr>
                </w:p>
              </w:tc>
              <w:tc>
                <w:tcPr>
                  <w:tcW w:w="760" w:type="pct"/>
                  <w:vMerge w:val="continue"/>
                  <w:noWrap w:val="0"/>
                  <w:vAlign w:val="center"/>
                </w:tcPr>
                <w:p w14:paraId="78E3FD50">
                  <w:pPr>
                    <w:autoSpaceDE w:val="0"/>
                    <w:autoSpaceDN w:val="0"/>
                    <w:adjustRightInd w:val="0"/>
                    <w:spacing w:line="240" w:lineRule="auto"/>
                    <w:ind w:firstLine="0" w:firstLineChars="0"/>
                    <w:jc w:val="center"/>
                    <w:rPr>
                      <w:rFonts w:hint="default" w:ascii="Times New Roman" w:hAnsi="Times New Roman" w:eastAsia="宋体" w:cs="Times New Roman"/>
                      <w:color w:val="000000"/>
                      <w:sz w:val="21"/>
                      <w:szCs w:val="21"/>
                      <w:highlight w:val="none"/>
                      <w:shd w:val="clear" w:color="auto" w:fill="auto"/>
                    </w:rPr>
                  </w:pPr>
                </w:p>
              </w:tc>
              <w:tc>
                <w:tcPr>
                  <w:tcW w:w="975" w:type="pct"/>
                  <w:noWrap w:val="0"/>
                  <w:vAlign w:val="center"/>
                </w:tcPr>
                <w:p w14:paraId="00C0B780">
                  <w:pPr>
                    <w:autoSpaceDE w:val="0"/>
                    <w:autoSpaceDN w:val="0"/>
                    <w:adjustRightInd w:val="0"/>
                    <w:spacing w:line="240" w:lineRule="auto"/>
                    <w:ind w:firstLine="0" w:firstLineChars="0"/>
                    <w:jc w:val="center"/>
                    <w:rPr>
                      <w:rFonts w:hint="default" w:ascii="Times New Roman" w:hAnsi="Times New Roman" w:eastAsia="宋体" w:cs="Times New Roman"/>
                      <w:color w:val="000000"/>
                      <w:sz w:val="21"/>
                      <w:szCs w:val="21"/>
                      <w:highlight w:val="none"/>
                      <w:shd w:val="clear" w:color="auto" w:fill="auto"/>
                      <w:lang w:val="en-US" w:eastAsia="zh-CN"/>
                    </w:rPr>
                  </w:pPr>
                  <w:r>
                    <w:rPr>
                      <w:rFonts w:hint="default" w:ascii="Times New Roman" w:hAnsi="Times New Roman" w:eastAsia="宋体" w:cs="Times New Roman"/>
                      <w:color w:val="000000"/>
                      <w:sz w:val="21"/>
                      <w:szCs w:val="21"/>
                      <w:highlight w:val="none"/>
                      <w:shd w:val="clear" w:color="auto" w:fill="auto"/>
                      <w:lang w:val="en-US" w:eastAsia="zh-CN"/>
                    </w:rPr>
                    <w:t>车辆轮胎冲洗废水</w:t>
                  </w:r>
                </w:p>
              </w:tc>
              <w:tc>
                <w:tcPr>
                  <w:tcW w:w="2486" w:type="pct"/>
                  <w:noWrap w:val="0"/>
                  <w:vAlign w:val="center"/>
                </w:tcPr>
                <w:p w14:paraId="6ED47F72">
                  <w:pPr>
                    <w:widowControl/>
                    <w:spacing w:line="240" w:lineRule="auto"/>
                    <w:ind w:firstLine="0" w:firstLineChars="0"/>
                    <w:textAlignment w:val="bottom"/>
                    <w:rPr>
                      <w:rFonts w:hint="default" w:ascii="Times New Roman" w:hAnsi="Times New Roman" w:eastAsia="宋体" w:cs="Times New Roman"/>
                      <w:color w:val="000000"/>
                      <w:sz w:val="21"/>
                      <w:szCs w:val="21"/>
                      <w:highlight w:val="none"/>
                      <w:shd w:val="clear" w:color="auto" w:fill="auto"/>
                      <w:lang w:val="en-US"/>
                    </w:rPr>
                  </w:pPr>
                  <w:r>
                    <w:rPr>
                      <w:rFonts w:hint="default" w:ascii="Times New Roman" w:hAnsi="Times New Roman" w:eastAsia="宋体" w:cs="Times New Roman"/>
                      <w:color w:val="000000"/>
                      <w:sz w:val="21"/>
                      <w:szCs w:val="21"/>
                      <w:highlight w:val="none"/>
                      <w:shd w:val="clear" w:color="auto" w:fill="auto"/>
                      <w:lang w:val="en-US" w:eastAsia="zh-CN"/>
                    </w:rPr>
                    <w:t>车辆轮胎冲洗废水：</w:t>
                  </w:r>
                  <w:r>
                    <w:rPr>
                      <w:rFonts w:hint="default" w:ascii="Times New Roman" w:hAnsi="Times New Roman" w:eastAsia="宋体" w:cs="Times New Roman"/>
                      <w:color w:val="000000"/>
                      <w:sz w:val="21"/>
                      <w:szCs w:val="21"/>
                      <w:highlight w:val="none"/>
                      <w:lang w:val="en-US" w:eastAsia="zh-CN"/>
                    </w:rPr>
                    <w:t>厂区东南角设置自动洗车平台，洗车平台设置1台洗车机自动洗车，洗车平台四周设置截流沟，西侧设置五级沉淀池1座（</w:t>
                  </w:r>
                  <w:r>
                    <w:rPr>
                      <w:rFonts w:hint="eastAsia" w:ascii="Times New Roman" w:hAnsi="Times New Roman" w:eastAsia="宋体" w:cs="Times New Roman"/>
                      <w:color w:val="000000"/>
                      <w:sz w:val="21"/>
                      <w:szCs w:val="21"/>
                      <w:highlight w:val="none"/>
                      <w:lang w:val="en-US" w:eastAsia="zh-CN"/>
                    </w:rPr>
                    <w:t>总</w:t>
                  </w:r>
                  <w:r>
                    <w:rPr>
                      <w:rFonts w:hint="default" w:ascii="Times New Roman" w:hAnsi="Times New Roman" w:eastAsia="宋体" w:cs="Times New Roman"/>
                      <w:color w:val="000000"/>
                      <w:sz w:val="21"/>
                      <w:szCs w:val="21"/>
                      <w:highlight w:val="none"/>
                      <w:lang w:val="en-US" w:eastAsia="zh-CN"/>
                    </w:rPr>
                    <w:t>有效容积约为</w:t>
                  </w:r>
                  <w:r>
                    <w:rPr>
                      <w:rFonts w:hint="eastAsia" w:ascii="Times New Roman" w:hAnsi="Times New Roman" w:eastAsia="宋体" w:cs="Times New Roman"/>
                      <w:color w:val="000000"/>
                      <w:sz w:val="21"/>
                      <w:szCs w:val="21"/>
                      <w:highlight w:val="none"/>
                      <w:lang w:val="en-US" w:eastAsia="zh-CN"/>
                    </w:rPr>
                    <w:t>68</w:t>
                  </w:r>
                  <w:r>
                    <w:rPr>
                      <w:rFonts w:hint="default" w:ascii="Times New Roman" w:hAnsi="Times New Roman" w:eastAsia="宋体" w:cs="Times New Roman"/>
                      <w:color w:val="000000"/>
                      <w:sz w:val="21"/>
                      <w:szCs w:val="21"/>
                      <w:highlight w:val="none"/>
                      <w:lang w:val="en-US" w:eastAsia="zh-CN"/>
                    </w:rPr>
                    <w:t>m</w:t>
                  </w:r>
                  <w:r>
                    <w:rPr>
                      <w:rFonts w:hint="default" w:ascii="Times New Roman" w:hAnsi="Times New Roman" w:eastAsia="宋体" w:cs="Times New Roman"/>
                      <w:color w:val="000000"/>
                      <w:sz w:val="21"/>
                      <w:szCs w:val="21"/>
                      <w:highlight w:val="none"/>
                      <w:vertAlign w:val="superscript"/>
                      <w:lang w:val="en-US" w:eastAsia="zh-CN"/>
                    </w:rPr>
                    <w:t>3</w:t>
                  </w:r>
                  <w:r>
                    <w:rPr>
                      <w:rFonts w:hint="eastAsia" w:ascii="Times New Roman" w:hAnsi="Times New Roman" w:eastAsia="宋体" w:cs="Times New Roman"/>
                      <w:color w:val="000000"/>
                      <w:sz w:val="21"/>
                      <w:szCs w:val="21"/>
                      <w:highlight w:val="none"/>
                      <w:vertAlign w:val="baseline"/>
                      <w:lang w:val="en-US" w:eastAsia="zh-CN"/>
                    </w:rPr>
                    <w:t>，水力停留时间4d</w:t>
                  </w:r>
                  <w:r>
                    <w:rPr>
                      <w:rFonts w:hint="default" w:ascii="Times New Roman" w:hAnsi="Times New Roman" w:eastAsia="宋体" w:cs="Times New Roman"/>
                      <w:color w:val="000000"/>
                      <w:sz w:val="21"/>
                      <w:szCs w:val="21"/>
                      <w:highlight w:val="none"/>
                      <w:lang w:val="en-US" w:eastAsia="zh-CN"/>
                    </w:rPr>
                    <w:t>），废水经沉淀池处理后回用于车辆冲洗，</w:t>
                  </w:r>
                  <w:r>
                    <w:rPr>
                      <w:rFonts w:hint="eastAsia" w:ascii="Times New Roman" w:hAnsi="Times New Roman" w:eastAsia="宋体" w:cs="Times New Roman"/>
                      <w:color w:val="000000"/>
                      <w:sz w:val="21"/>
                      <w:szCs w:val="21"/>
                      <w:highlight w:val="none"/>
                      <w:lang w:val="en-US" w:eastAsia="zh-CN"/>
                    </w:rPr>
                    <w:t>不外排。</w:t>
                  </w:r>
                </w:p>
              </w:tc>
              <w:tc>
                <w:tcPr>
                  <w:tcW w:w="483" w:type="pct"/>
                  <w:noWrap w:val="0"/>
                  <w:vAlign w:val="center"/>
                </w:tcPr>
                <w:p w14:paraId="545AB5E0">
                  <w:pPr>
                    <w:autoSpaceDE w:val="0"/>
                    <w:autoSpaceDN w:val="0"/>
                    <w:adjustRightInd w:val="0"/>
                    <w:spacing w:line="240" w:lineRule="auto"/>
                    <w:ind w:firstLine="0" w:firstLineChars="0"/>
                    <w:jc w:val="center"/>
                    <w:rPr>
                      <w:rFonts w:hint="default" w:ascii="Times New Roman" w:hAnsi="Times New Roman" w:eastAsia="宋体" w:cs="Times New Roman"/>
                      <w:color w:val="000000"/>
                      <w:sz w:val="21"/>
                      <w:szCs w:val="21"/>
                      <w:highlight w:val="none"/>
                      <w:shd w:val="clear" w:color="auto" w:fill="auto"/>
                      <w:lang w:val="en-US" w:eastAsia="zh-CN"/>
                    </w:rPr>
                  </w:pPr>
                  <w:r>
                    <w:rPr>
                      <w:rFonts w:hint="default" w:ascii="Times New Roman" w:hAnsi="Times New Roman" w:eastAsia="宋体" w:cs="Times New Roman"/>
                      <w:color w:val="000000"/>
                      <w:sz w:val="21"/>
                      <w:szCs w:val="21"/>
                      <w:highlight w:val="none"/>
                      <w:shd w:val="clear" w:color="auto" w:fill="auto"/>
                      <w:lang w:val="en-US" w:eastAsia="zh-CN"/>
                    </w:rPr>
                    <w:t>20.0</w:t>
                  </w:r>
                </w:p>
              </w:tc>
            </w:tr>
            <w:tr w14:paraId="6ECA4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4" w:type="pct"/>
                  <w:vMerge w:val="continue"/>
                  <w:noWrap w:val="0"/>
                  <w:vAlign w:val="center"/>
                </w:tcPr>
                <w:p w14:paraId="3D1383B7">
                  <w:pPr>
                    <w:autoSpaceDE w:val="0"/>
                    <w:autoSpaceDN w:val="0"/>
                    <w:adjustRightInd w:val="0"/>
                    <w:spacing w:before="120" w:line="240" w:lineRule="auto"/>
                    <w:ind w:firstLine="0" w:firstLineChars="0"/>
                    <w:jc w:val="center"/>
                    <w:rPr>
                      <w:rFonts w:hint="default" w:ascii="Times New Roman" w:hAnsi="Times New Roman" w:eastAsia="宋体" w:cs="Times New Roman"/>
                      <w:color w:val="000000"/>
                      <w:sz w:val="21"/>
                      <w:szCs w:val="21"/>
                      <w:highlight w:val="none"/>
                      <w:shd w:val="clear" w:color="auto" w:fill="auto"/>
                    </w:rPr>
                  </w:pPr>
                </w:p>
              </w:tc>
              <w:tc>
                <w:tcPr>
                  <w:tcW w:w="760" w:type="pct"/>
                  <w:vMerge w:val="continue"/>
                  <w:noWrap w:val="0"/>
                  <w:vAlign w:val="center"/>
                </w:tcPr>
                <w:p w14:paraId="493DF136">
                  <w:pPr>
                    <w:autoSpaceDE w:val="0"/>
                    <w:autoSpaceDN w:val="0"/>
                    <w:adjustRightInd w:val="0"/>
                    <w:spacing w:line="240" w:lineRule="auto"/>
                    <w:ind w:firstLine="0" w:firstLineChars="0"/>
                    <w:jc w:val="center"/>
                    <w:rPr>
                      <w:rFonts w:hint="default" w:ascii="Times New Roman" w:hAnsi="Times New Roman" w:eastAsia="宋体" w:cs="Times New Roman"/>
                      <w:color w:val="000000"/>
                      <w:sz w:val="21"/>
                      <w:szCs w:val="21"/>
                      <w:highlight w:val="none"/>
                      <w:shd w:val="clear" w:color="auto" w:fill="auto"/>
                    </w:rPr>
                  </w:pPr>
                </w:p>
              </w:tc>
              <w:tc>
                <w:tcPr>
                  <w:tcW w:w="975" w:type="pct"/>
                  <w:noWrap w:val="0"/>
                  <w:vAlign w:val="center"/>
                </w:tcPr>
                <w:p w14:paraId="4E39B176">
                  <w:pPr>
                    <w:widowControl/>
                    <w:spacing w:line="240" w:lineRule="auto"/>
                    <w:ind w:firstLine="0" w:firstLineChars="0"/>
                    <w:textAlignment w:val="bottom"/>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rPr>
                    <w:t>初期雨水</w:t>
                  </w:r>
                </w:p>
              </w:tc>
              <w:tc>
                <w:tcPr>
                  <w:tcW w:w="2486" w:type="pct"/>
                  <w:noWrap w:val="0"/>
                  <w:vAlign w:val="center"/>
                </w:tcPr>
                <w:p w14:paraId="76541FF8">
                  <w:pPr>
                    <w:widowControl/>
                    <w:spacing w:line="240" w:lineRule="auto"/>
                    <w:ind w:firstLine="0" w:firstLineChars="0"/>
                    <w:textAlignment w:val="bottom"/>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rPr>
                    <w:t>初期雨水：生产车间四周及道路一侧设置雨水收集管网，</w:t>
                  </w:r>
                  <w:r>
                    <w:rPr>
                      <w:rFonts w:hint="eastAsia" w:ascii="Times New Roman" w:hAnsi="Times New Roman" w:eastAsia="宋体" w:cs="Times New Roman"/>
                      <w:color w:val="000000"/>
                      <w:sz w:val="21"/>
                      <w:szCs w:val="21"/>
                      <w:highlight w:val="none"/>
                      <w:lang w:val="en-US" w:eastAsia="zh-CN"/>
                    </w:rPr>
                    <w:t>厂区东南角设置初期雨水收集池1座，容积为100m</w:t>
                  </w:r>
                  <w:r>
                    <w:rPr>
                      <w:rFonts w:hint="eastAsia" w:ascii="Times New Roman" w:hAnsi="Times New Roman" w:eastAsia="宋体" w:cs="Times New Roman"/>
                      <w:color w:val="000000"/>
                      <w:sz w:val="21"/>
                      <w:szCs w:val="21"/>
                      <w:highlight w:val="none"/>
                      <w:vertAlign w:val="superscript"/>
                      <w:lang w:val="en-US" w:eastAsia="zh-CN"/>
                    </w:rPr>
                    <w:t>3</w:t>
                  </w:r>
                  <w:r>
                    <w:rPr>
                      <w:rFonts w:hint="eastAsia" w:ascii="Times New Roman" w:hAnsi="Times New Roman" w:eastAsia="宋体" w:cs="Times New Roman"/>
                      <w:color w:val="000000"/>
                      <w:sz w:val="21"/>
                      <w:szCs w:val="21"/>
                      <w:highlight w:val="none"/>
                      <w:lang w:val="en-US" w:eastAsia="zh-CN"/>
                    </w:rPr>
                    <w:t>，</w:t>
                  </w:r>
                  <w:r>
                    <w:rPr>
                      <w:rFonts w:hint="default" w:ascii="Times New Roman" w:hAnsi="Times New Roman" w:eastAsia="宋体" w:cs="Times New Roman"/>
                      <w:color w:val="000000"/>
                      <w:sz w:val="21"/>
                      <w:szCs w:val="21"/>
                      <w:shd w:val="clear" w:color="auto" w:fill="auto"/>
                      <w:lang w:val="en-US" w:eastAsia="zh-CN"/>
                    </w:rPr>
                    <w:t>尺寸为L×B×H=</w:t>
                  </w:r>
                  <w:r>
                    <w:rPr>
                      <w:rFonts w:hint="eastAsia" w:ascii="Times New Roman" w:hAnsi="Times New Roman" w:eastAsia="宋体" w:cs="Times New Roman"/>
                      <w:color w:val="000000"/>
                      <w:sz w:val="21"/>
                      <w:szCs w:val="21"/>
                      <w:shd w:val="clear" w:color="auto" w:fill="auto"/>
                      <w:lang w:val="en-US" w:eastAsia="zh-CN"/>
                    </w:rPr>
                    <w:t>10</w:t>
                  </w:r>
                  <w:r>
                    <w:rPr>
                      <w:rFonts w:hint="default" w:ascii="Times New Roman" w:hAnsi="Times New Roman" w:eastAsia="宋体" w:cs="Times New Roman"/>
                      <w:color w:val="000000"/>
                      <w:sz w:val="21"/>
                      <w:szCs w:val="21"/>
                      <w:shd w:val="clear" w:color="auto" w:fill="auto"/>
                      <w:lang w:val="en-US" w:eastAsia="zh-CN"/>
                    </w:rPr>
                    <w:t>×</w:t>
                  </w:r>
                  <w:r>
                    <w:rPr>
                      <w:rFonts w:hint="eastAsia" w:ascii="Times New Roman" w:hAnsi="Times New Roman" w:eastAsia="宋体" w:cs="Times New Roman"/>
                      <w:color w:val="000000"/>
                      <w:sz w:val="21"/>
                      <w:szCs w:val="21"/>
                      <w:shd w:val="clear" w:color="auto" w:fill="auto"/>
                      <w:lang w:val="en-US" w:eastAsia="zh-CN"/>
                    </w:rPr>
                    <w:t>5</w:t>
                  </w:r>
                  <w:r>
                    <w:rPr>
                      <w:rFonts w:hint="default" w:ascii="Times New Roman" w:hAnsi="Times New Roman" w:eastAsia="宋体" w:cs="Times New Roman"/>
                      <w:color w:val="000000"/>
                      <w:sz w:val="21"/>
                      <w:szCs w:val="21"/>
                      <w:shd w:val="clear" w:color="auto" w:fill="auto"/>
                      <w:lang w:val="en-US" w:eastAsia="zh-CN"/>
                    </w:rPr>
                    <w:t>×</w:t>
                  </w:r>
                  <w:r>
                    <w:rPr>
                      <w:rFonts w:hint="eastAsia" w:ascii="Times New Roman" w:hAnsi="Times New Roman" w:eastAsia="宋体" w:cs="Times New Roman"/>
                      <w:color w:val="000000"/>
                      <w:sz w:val="21"/>
                      <w:szCs w:val="21"/>
                      <w:shd w:val="clear" w:color="auto" w:fill="auto"/>
                      <w:lang w:val="en-US" w:eastAsia="zh-CN"/>
                    </w:rPr>
                    <w:t>2</w:t>
                  </w:r>
                  <w:r>
                    <w:rPr>
                      <w:rFonts w:hint="default" w:ascii="Times New Roman" w:hAnsi="Times New Roman" w:eastAsia="宋体" w:cs="Times New Roman"/>
                      <w:color w:val="000000"/>
                      <w:sz w:val="21"/>
                      <w:szCs w:val="21"/>
                      <w:shd w:val="clear" w:color="auto" w:fill="auto"/>
                      <w:lang w:val="en-US" w:eastAsia="zh-CN"/>
                    </w:rPr>
                    <w:t>m</w:t>
                  </w:r>
                  <w:r>
                    <w:rPr>
                      <w:rFonts w:hint="eastAsia" w:ascii="Times New Roman" w:hAnsi="Times New Roman" w:eastAsia="宋体" w:cs="Times New Roman"/>
                      <w:color w:val="000000"/>
                      <w:sz w:val="21"/>
                      <w:szCs w:val="21"/>
                      <w:shd w:val="clear" w:color="auto" w:fill="auto"/>
                      <w:lang w:val="en-US" w:eastAsia="zh-CN"/>
                    </w:rPr>
                    <w:t>，</w:t>
                  </w:r>
                  <w:r>
                    <w:rPr>
                      <w:rFonts w:hint="default" w:ascii="Times New Roman" w:hAnsi="Times New Roman" w:eastAsia="宋体" w:cs="Times New Roman"/>
                      <w:color w:val="000000"/>
                      <w:sz w:val="21"/>
                      <w:szCs w:val="21"/>
                      <w:highlight w:val="none"/>
                      <w:lang w:val="en-US" w:eastAsia="zh-CN"/>
                    </w:rPr>
                    <w:t>初期雨水经雨水管网收集后回用于厂区洒水抑尘</w:t>
                  </w:r>
                  <w:r>
                    <w:rPr>
                      <w:rFonts w:hint="eastAsia" w:ascii="Times New Roman" w:hAnsi="Times New Roman" w:eastAsia="宋体" w:cs="Times New Roman"/>
                      <w:color w:val="000000"/>
                      <w:sz w:val="21"/>
                      <w:szCs w:val="21"/>
                      <w:highlight w:val="none"/>
                      <w:lang w:val="en-US" w:eastAsia="zh-CN"/>
                    </w:rPr>
                    <w:t>，不外排</w:t>
                  </w:r>
                </w:p>
              </w:tc>
              <w:tc>
                <w:tcPr>
                  <w:tcW w:w="483" w:type="pct"/>
                  <w:noWrap w:val="0"/>
                  <w:vAlign w:val="center"/>
                </w:tcPr>
                <w:p w14:paraId="2C5D39C3">
                  <w:pPr>
                    <w:autoSpaceDE w:val="0"/>
                    <w:autoSpaceDN w:val="0"/>
                    <w:adjustRightInd w:val="0"/>
                    <w:spacing w:line="240" w:lineRule="auto"/>
                    <w:ind w:firstLine="0" w:firstLineChars="0"/>
                    <w:jc w:val="center"/>
                    <w:rPr>
                      <w:rFonts w:hint="default" w:ascii="Times New Roman" w:hAnsi="Times New Roman" w:eastAsia="宋体" w:cs="Times New Roman"/>
                      <w:color w:val="000000"/>
                      <w:sz w:val="21"/>
                      <w:szCs w:val="21"/>
                      <w:highlight w:val="none"/>
                      <w:shd w:val="clear" w:color="auto" w:fill="auto"/>
                      <w:lang w:val="en-US" w:eastAsia="zh-CN"/>
                    </w:rPr>
                  </w:pPr>
                  <w:r>
                    <w:rPr>
                      <w:rFonts w:hint="default" w:ascii="Times New Roman" w:hAnsi="Times New Roman" w:eastAsia="宋体" w:cs="Times New Roman"/>
                      <w:color w:val="000000"/>
                      <w:sz w:val="21"/>
                      <w:szCs w:val="21"/>
                      <w:highlight w:val="none"/>
                      <w:shd w:val="clear" w:color="auto" w:fill="auto"/>
                      <w:lang w:val="en-US" w:eastAsia="zh-CN"/>
                    </w:rPr>
                    <w:t>5.0</w:t>
                  </w:r>
                </w:p>
              </w:tc>
            </w:tr>
            <w:tr w14:paraId="7F95A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4" w:type="pct"/>
                  <w:vMerge w:val="continue"/>
                  <w:noWrap w:val="0"/>
                  <w:vAlign w:val="center"/>
                </w:tcPr>
                <w:p w14:paraId="03A629DD">
                  <w:pPr>
                    <w:autoSpaceDE w:val="0"/>
                    <w:autoSpaceDN w:val="0"/>
                    <w:adjustRightInd w:val="0"/>
                    <w:spacing w:before="120" w:line="240" w:lineRule="auto"/>
                    <w:ind w:firstLine="0" w:firstLineChars="0"/>
                    <w:jc w:val="center"/>
                    <w:rPr>
                      <w:rFonts w:hint="default" w:ascii="Times New Roman" w:hAnsi="Times New Roman" w:eastAsia="宋体" w:cs="Times New Roman"/>
                      <w:color w:val="000000"/>
                      <w:sz w:val="21"/>
                      <w:szCs w:val="21"/>
                      <w:highlight w:val="none"/>
                      <w:shd w:val="clear" w:color="auto" w:fill="auto"/>
                    </w:rPr>
                  </w:pPr>
                </w:p>
              </w:tc>
              <w:tc>
                <w:tcPr>
                  <w:tcW w:w="760" w:type="pct"/>
                  <w:vMerge w:val="restart"/>
                  <w:noWrap w:val="0"/>
                  <w:vAlign w:val="center"/>
                </w:tcPr>
                <w:p w14:paraId="1A4389BE">
                  <w:pPr>
                    <w:autoSpaceDE w:val="0"/>
                    <w:autoSpaceDN w:val="0"/>
                    <w:adjustRightInd w:val="0"/>
                    <w:spacing w:line="240" w:lineRule="auto"/>
                    <w:ind w:firstLine="0" w:firstLineChars="0"/>
                    <w:jc w:val="center"/>
                    <w:rPr>
                      <w:rFonts w:hint="default" w:ascii="Times New Roman" w:hAnsi="Times New Roman" w:eastAsia="宋体" w:cs="Times New Roman"/>
                      <w:color w:val="000000"/>
                      <w:sz w:val="21"/>
                      <w:szCs w:val="21"/>
                      <w:highlight w:val="none"/>
                      <w:shd w:val="clear" w:color="auto" w:fill="auto"/>
                    </w:rPr>
                  </w:pPr>
                  <w:r>
                    <w:rPr>
                      <w:rFonts w:hint="default" w:ascii="Times New Roman" w:hAnsi="Times New Roman" w:eastAsia="宋体" w:cs="Times New Roman"/>
                      <w:color w:val="000000"/>
                      <w:sz w:val="21"/>
                      <w:szCs w:val="21"/>
                      <w:highlight w:val="none"/>
                      <w:shd w:val="clear" w:color="auto" w:fill="auto"/>
                    </w:rPr>
                    <w:t>固废</w:t>
                  </w:r>
                </w:p>
                <w:p w14:paraId="51FD18FE">
                  <w:pPr>
                    <w:autoSpaceDE w:val="0"/>
                    <w:autoSpaceDN w:val="0"/>
                    <w:adjustRightInd w:val="0"/>
                    <w:spacing w:line="240" w:lineRule="auto"/>
                    <w:ind w:firstLine="0" w:firstLineChars="0"/>
                    <w:jc w:val="center"/>
                    <w:rPr>
                      <w:rFonts w:hint="default" w:ascii="Times New Roman" w:hAnsi="Times New Roman" w:eastAsia="宋体" w:cs="Times New Roman"/>
                      <w:color w:val="000000"/>
                      <w:sz w:val="21"/>
                      <w:szCs w:val="21"/>
                      <w:highlight w:val="none"/>
                      <w:shd w:val="clear" w:color="auto" w:fill="auto"/>
                    </w:rPr>
                  </w:pPr>
                  <w:r>
                    <w:rPr>
                      <w:rFonts w:hint="default" w:ascii="Times New Roman" w:hAnsi="Times New Roman" w:eastAsia="宋体" w:cs="Times New Roman"/>
                      <w:color w:val="000000"/>
                      <w:sz w:val="21"/>
                      <w:szCs w:val="21"/>
                      <w:highlight w:val="none"/>
                      <w:shd w:val="clear" w:color="auto" w:fill="auto"/>
                    </w:rPr>
                    <w:t>处置</w:t>
                  </w:r>
                </w:p>
              </w:tc>
              <w:tc>
                <w:tcPr>
                  <w:tcW w:w="975" w:type="pct"/>
                  <w:noWrap w:val="0"/>
                  <w:vAlign w:val="center"/>
                </w:tcPr>
                <w:p w14:paraId="32C23D9F">
                  <w:pPr>
                    <w:autoSpaceDE w:val="0"/>
                    <w:autoSpaceDN w:val="0"/>
                    <w:adjustRightInd w:val="0"/>
                    <w:spacing w:line="240" w:lineRule="auto"/>
                    <w:ind w:firstLine="0" w:firstLineChars="0"/>
                    <w:rPr>
                      <w:rFonts w:hint="default" w:ascii="Times New Roman" w:hAnsi="Times New Roman" w:eastAsia="宋体" w:cs="Times New Roman"/>
                      <w:color w:val="000000"/>
                      <w:sz w:val="21"/>
                      <w:szCs w:val="21"/>
                      <w:highlight w:val="none"/>
                      <w:shd w:val="clear" w:color="auto" w:fill="auto"/>
                    </w:rPr>
                  </w:pPr>
                  <w:r>
                    <w:rPr>
                      <w:rFonts w:hint="default" w:ascii="Times New Roman" w:hAnsi="Times New Roman" w:eastAsia="宋体" w:cs="Times New Roman"/>
                      <w:color w:val="000000"/>
                      <w:sz w:val="21"/>
                      <w:szCs w:val="21"/>
                      <w:highlight w:val="none"/>
                      <w:shd w:val="clear" w:color="auto" w:fill="auto"/>
                      <w:lang w:val="zh-CN"/>
                    </w:rPr>
                    <w:t>生活垃圾</w:t>
                  </w:r>
                </w:p>
              </w:tc>
              <w:tc>
                <w:tcPr>
                  <w:tcW w:w="2486" w:type="pct"/>
                  <w:noWrap w:val="0"/>
                  <w:vAlign w:val="center"/>
                </w:tcPr>
                <w:p w14:paraId="11986373">
                  <w:pPr>
                    <w:autoSpaceDE w:val="0"/>
                    <w:autoSpaceDN w:val="0"/>
                    <w:adjustRightInd w:val="0"/>
                    <w:spacing w:line="240" w:lineRule="auto"/>
                    <w:ind w:firstLine="0" w:firstLineChars="0"/>
                    <w:rPr>
                      <w:rFonts w:hint="default" w:ascii="Times New Roman" w:hAnsi="Times New Roman" w:eastAsia="宋体" w:cs="Times New Roman"/>
                      <w:color w:val="000000"/>
                      <w:sz w:val="21"/>
                      <w:szCs w:val="21"/>
                      <w:highlight w:val="none"/>
                      <w:shd w:val="clear" w:color="auto" w:fill="auto"/>
                      <w:lang w:val="en-US" w:eastAsia="zh-CN"/>
                    </w:rPr>
                  </w:pPr>
                  <w:r>
                    <w:rPr>
                      <w:rFonts w:hint="default" w:ascii="Times New Roman" w:hAnsi="Times New Roman" w:eastAsia="宋体" w:cs="Times New Roman"/>
                      <w:color w:val="000000"/>
                      <w:sz w:val="21"/>
                      <w:szCs w:val="21"/>
                      <w:highlight w:val="none"/>
                      <w:shd w:val="clear" w:color="auto" w:fill="auto"/>
                      <w:lang w:val="en-US" w:eastAsia="zh-CN"/>
                    </w:rPr>
                    <w:t>设置垃圾桶若干，生活垃圾</w:t>
                  </w:r>
                  <w:r>
                    <w:rPr>
                      <w:rFonts w:hint="default" w:ascii="Times New Roman" w:hAnsi="Times New Roman" w:eastAsia="宋体" w:cs="Times New Roman"/>
                      <w:color w:val="000000"/>
                      <w:sz w:val="21"/>
                      <w:szCs w:val="21"/>
                      <w:highlight w:val="none"/>
                      <w:shd w:val="clear" w:color="auto" w:fill="auto"/>
                    </w:rPr>
                    <w:t>袋装或桶装收集后定期运至</w:t>
                  </w:r>
                  <w:r>
                    <w:rPr>
                      <w:rFonts w:hint="default" w:ascii="Times New Roman" w:hAnsi="Times New Roman" w:eastAsia="宋体" w:cs="Times New Roman"/>
                      <w:color w:val="000000"/>
                      <w:sz w:val="21"/>
                      <w:szCs w:val="21"/>
                      <w:highlight w:val="none"/>
                      <w:shd w:val="clear" w:color="auto" w:fill="auto"/>
                      <w:lang w:val="en-US" w:eastAsia="zh-CN"/>
                    </w:rPr>
                    <w:t>南多乡</w:t>
                  </w:r>
                  <w:r>
                    <w:rPr>
                      <w:rFonts w:hint="default" w:ascii="Times New Roman" w:hAnsi="Times New Roman" w:eastAsia="宋体" w:cs="Times New Roman"/>
                      <w:color w:val="000000"/>
                      <w:sz w:val="21"/>
                      <w:szCs w:val="21"/>
                      <w:highlight w:val="none"/>
                      <w:shd w:val="clear" w:color="auto" w:fill="auto"/>
                    </w:rPr>
                    <w:t>生活垃圾集中收集点</w:t>
                  </w:r>
                  <w:r>
                    <w:rPr>
                      <w:rFonts w:hint="default" w:ascii="Times New Roman" w:hAnsi="Times New Roman" w:eastAsia="宋体" w:cs="Times New Roman"/>
                      <w:color w:val="000000"/>
                      <w:sz w:val="21"/>
                      <w:szCs w:val="21"/>
                      <w:highlight w:val="none"/>
                      <w:shd w:val="clear" w:color="auto" w:fill="auto"/>
                      <w:lang w:val="en-US" w:eastAsia="zh-CN"/>
                    </w:rPr>
                    <w:t>交由环卫部门清运处置。</w:t>
                  </w:r>
                  <w:r>
                    <w:rPr>
                      <w:rFonts w:hint="default" w:ascii="Times New Roman" w:hAnsi="Times New Roman" w:eastAsia="宋体" w:cs="Times New Roman"/>
                      <w:color w:val="000000"/>
                      <w:sz w:val="21"/>
                      <w:szCs w:val="21"/>
                      <w:highlight w:val="none"/>
                      <w:lang w:val="en-US" w:eastAsia="zh-CN"/>
                    </w:rPr>
                    <w:t>隔油池废油经收集后，委托</w:t>
                  </w:r>
                  <w:r>
                    <w:rPr>
                      <w:rFonts w:hint="default" w:ascii="Times New Roman" w:hAnsi="Times New Roman" w:eastAsia="宋体" w:cs="Times New Roman"/>
                      <w:color w:val="000000"/>
                      <w:sz w:val="21"/>
                      <w:szCs w:val="21"/>
                      <w:highlight w:val="none"/>
                      <w:shd w:val="clear" w:color="auto" w:fill="auto"/>
                      <w:lang w:val="en-US" w:eastAsia="zh-CN"/>
                    </w:rPr>
                    <w:t>具有</w:t>
                  </w:r>
                  <w:r>
                    <w:rPr>
                      <w:rFonts w:hint="eastAsia" w:ascii="Times New Roman" w:hAnsi="Times New Roman" w:eastAsia="宋体" w:cs="Times New Roman"/>
                      <w:color w:val="000000"/>
                      <w:sz w:val="21"/>
                      <w:szCs w:val="21"/>
                      <w:highlight w:val="none"/>
                      <w:shd w:val="clear" w:color="auto" w:fill="auto"/>
                      <w:lang w:val="en-US" w:eastAsia="zh-CN"/>
                    </w:rPr>
                    <w:t>餐厨垃圾</w:t>
                  </w:r>
                  <w:r>
                    <w:rPr>
                      <w:rFonts w:hint="default" w:ascii="Times New Roman" w:hAnsi="Times New Roman" w:eastAsia="宋体" w:cs="Times New Roman"/>
                      <w:color w:val="000000"/>
                      <w:sz w:val="21"/>
                      <w:szCs w:val="21"/>
                      <w:highlight w:val="none"/>
                      <w:shd w:val="clear" w:color="auto" w:fill="auto"/>
                      <w:lang w:val="en-US" w:eastAsia="zh-CN"/>
                    </w:rPr>
                    <w:t>相关处置资质单位处理。</w:t>
                  </w:r>
                </w:p>
              </w:tc>
              <w:tc>
                <w:tcPr>
                  <w:tcW w:w="483" w:type="pct"/>
                  <w:noWrap w:val="0"/>
                  <w:vAlign w:val="center"/>
                </w:tcPr>
                <w:p w14:paraId="52C2FA50">
                  <w:pPr>
                    <w:autoSpaceDE w:val="0"/>
                    <w:autoSpaceDN w:val="0"/>
                    <w:adjustRightInd w:val="0"/>
                    <w:spacing w:line="240" w:lineRule="auto"/>
                    <w:ind w:firstLine="0" w:firstLineChars="0"/>
                    <w:jc w:val="center"/>
                    <w:rPr>
                      <w:rFonts w:hint="default" w:ascii="Times New Roman" w:hAnsi="Times New Roman" w:eastAsia="宋体" w:cs="Times New Roman"/>
                      <w:color w:val="000000"/>
                      <w:sz w:val="21"/>
                      <w:szCs w:val="21"/>
                      <w:highlight w:val="none"/>
                      <w:shd w:val="clear" w:color="auto" w:fill="auto"/>
                      <w:lang w:val="en-US" w:eastAsia="zh-CN"/>
                    </w:rPr>
                  </w:pPr>
                  <w:r>
                    <w:rPr>
                      <w:rFonts w:hint="default" w:ascii="Times New Roman" w:hAnsi="Times New Roman" w:eastAsia="宋体" w:cs="Times New Roman"/>
                      <w:color w:val="000000"/>
                      <w:sz w:val="21"/>
                      <w:szCs w:val="21"/>
                      <w:highlight w:val="none"/>
                      <w:shd w:val="clear" w:color="auto" w:fill="auto"/>
                      <w:lang w:val="en-US" w:eastAsia="zh-CN"/>
                    </w:rPr>
                    <w:t>0.5</w:t>
                  </w:r>
                </w:p>
              </w:tc>
            </w:tr>
            <w:tr w14:paraId="4C90A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4" w:type="pct"/>
                  <w:vMerge w:val="continue"/>
                  <w:noWrap w:val="0"/>
                  <w:vAlign w:val="center"/>
                </w:tcPr>
                <w:p w14:paraId="7FF79BB4">
                  <w:pPr>
                    <w:autoSpaceDE w:val="0"/>
                    <w:autoSpaceDN w:val="0"/>
                    <w:adjustRightInd w:val="0"/>
                    <w:spacing w:before="120" w:line="240" w:lineRule="auto"/>
                    <w:ind w:firstLine="0" w:firstLineChars="0"/>
                    <w:jc w:val="center"/>
                    <w:rPr>
                      <w:rFonts w:hint="default" w:ascii="Times New Roman" w:hAnsi="Times New Roman" w:eastAsia="宋体" w:cs="Times New Roman"/>
                      <w:color w:val="000000"/>
                      <w:sz w:val="21"/>
                      <w:szCs w:val="21"/>
                      <w:highlight w:val="none"/>
                      <w:shd w:val="clear" w:color="auto" w:fill="auto"/>
                    </w:rPr>
                  </w:pPr>
                </w:p>
              </w:tc>
              <w:tc>
                <w:tcPr>
                  <w:tcW w:w="760" w:type="pct"/>
                  <w:vMerge w:val="continue"/>
                  <w:noWrap w:val="0"/>
                  <w:vAlign w:val="center"/>
                </w:tcPr>
                <w:p w14:paraId="18DED178">
                  <w:pPr>
                    <w:autoSpaceDE w:val="0"/>
                    <w:autoSpaceDN w:val="0"/>
                    <w:adjustRightInd w:val="0"/>
                    <w:spacing w:line="240" w:lineRule="auto"/>
                    <w:ind w:firstLine="0" w:firstLineChars="0"/>
                    <w:jc w:val="center"/>
                    <w:rPr>
                      <w:rFonts w:hint="default" w:ascii="Times New Roman" w:hAnsi="Times New Roman" w:eastAsia="宋体" w:cs="Times New Roman"/>
                      <w:color w:val="000000"/>
                      <w:sz w:val="21"/>
                      <w:szCs w:val="21"/>
                      <w:highlight w:val="none"/>
                      <w:shd w:val="clear" w:color="auto" w:fill="auto"/>
                    </w:rPr>
                  </w:pPr>
                </w:p>
              </w:tc>
              <w:tc>
                <w:tcPr>
                  <w:tcW w:w="975" w:type="pct"/>
                  <w:noWrap w:val="0"/>
                  <w:vAlign w:val="center"/>
                </w:tcPr>
                <w:p w14:paraId="3F3038E1">
                  <w:pPr>
                    <w:autoSpaceDE w:val="0"/>
                    <w:autoSpaceDN w:val="0"/>
                    <w:adjustRightInd w:val="0"/>
                    <w:spacing w:line="240" w:lineRule="auto"/>
                    <w:ind w:firstLine="0" w:firstLineChars="0"/>
                    <w:rPr>
                      <w:rFonts w:hint="default" w:ascii="Times New Roman" w:hAnsi="Times New Roman" w:eastAsia="宋体" w:cs="Times New Roman"/>
                      <w:color w:val="000000"/>
                      <w:sz w:val="21"/>
                      <w:szCs w:val="21"/>
                      <w:highlight w:val="none"/>
                      <w:shd w:val="clear" w:color="auto" w:fill="auto"/>
                      <w:lang w:val="en-US" w:eastAsia="zh-CN"/>
                    </w:rPr>
                  </w:pPr>
                  <w:r>
                    <w:rPr>
                      <w:rFonts w:hint="default" w:ascii="Times New Roman" w:hAnsi="Times New Roman" w:eastAsia="宋体" w:cs="Times New Roman"/>
                      <w:color w:val="000000"/>
                      <w:sz w:val="21"/>
                      <w:szCs w:val="21"/>
                      <w:highlight w:val="none"/>
                      <w:shd w:val="clear" w:color="auto" w:fill="auto"/>
                      <w:lang w:val="en-US" w:eastAsia="zh-CN"/>
                    </w:rPr>
                    <w:t>布袋除尘器收集粉尘</w:t>
                  </w:r>
                </w:p>
              </w:tc>
              <w:tc>
                <w:tcPr>
                  <w:tcW w:w="2486" w:type="pct"/>
                  <w:noWrap w:val="0"/>
                  <w:vAlign w:val="center"/>
                </w:tcPr>
                <w:p w14:paraId="4C3F9A9C">
                  <w:pPr>
                    <w:autoSpaceDE w:val="0"/>
                    <w:autoSpaceDN w:val="0"/>
                    <w:adjustRightInd w:val="0"/>
                    <w:spacing w:line="240" w:lineRule="auto"/>
                    <w:ind w:firstLine="0" w:firstLineChars="0"/>
                    <w:rPr>
                      <w:rFonts w:hint="default" w:ascii="Times New Roman" w:hAnsi="Times New Roman" w:eastAsia="宋体" w:cs="Times New Roman"/>
                      <w:color w:val="000000"/>
                      <w:sz w:val="21"/>
                      <w:szCs w:val="21"/>
                      <w:highlight w:val="none"/>
                      <w:shd w:val="clear" w:color="auto" w:fill="auto"/>
                      <w:lang w:val="en-US" w:eastAsia="zh-CN"/>
                    </w:rPr>
                  </w:pPr>
                  <w:r>
                    <w:rPr>
                      <w:rFonts w:hint="default" w:ascii="Times New Roman" w:hAnsi="Times New Roman" w:eastAsia="宋体" w:cs="Times New Roman"/>
                      <w:color w:val="000000"/>
                      <w:sz w:val="21"/>
                      <w:szCs w:val="21"/>
                      <w:highlight w:val="none"/>
                      <w:shd w:val="clear" w:color="auto" w:fill="auto"/>
                      <w:lang w:val="zh-CN" w:eastAsia="zh-CN"/>
                    </w:rPr>
                    <w:t>收集后</w:t>
                  </w:r>
                  <w:r>
                    <w:rPr>
                      <w:rFonts w:hint="default" w:ascii="Times New Roman" w:hAnsi="Times New Roman" w:eastAsia="宋体" w:cs="Times New Roman"/>
                      <w:color w:val="000000"/>
                      <w:sz w:val="21"/>
                      <w:szCs w:val="21"/>
                      <w:highlight w:val="none"/>
                      <w:shd w:val="clear" w:color="auto" w:fill="auto"/>
                      <w:lang w:val="en-US" w:eastAsia="zh-CN"/>
                    </w:rPr>
                    <w:t>的</w:t>
                  </w:r>
                  <w:r>
                    <w:rPr>
                      <w:rFonts w:hint="default" w:ascii="Times New Roman" w:hAnsi="Times New Roman" w:eastAsia="宋体" w:cs="Times New Roman"/>
                      <w:color w:val="000000"/>
                      <w:sz w:val="21"/>
                      <w:szCs w:val="21"/>
                      <w:highlight w:val="none"/>
                      <w:shd w:val="clear" w:color="auto" w:fill="auto"/>
                      <w:lang w:val="zh-CN" w:eastAsia="zh-CN"/>
                    </w:rPr>
                    <w:t>全部回用于生产中，不外排</w:t>
                  </w:r>
                </w:p>
              </w:tc>
              <w:tc>
                <w:tcPr>
                  <w:tcW w:w="483" w:type="pct"/>
                  <w:noWrap w:val="0"/>
                  <w:vAlign w:val="center"/>
                </w:tcPr>
                <w:p w14:paraId="4B5C05FB">
                  <w:pPr>
                    <w:autoSpaceDE w:val="0"/>
                    <w:autoSpaceDN w:val="0"/>
                    <w:adjustRightInd w:val="0"/>
                    <w:spacing w:line="240" w:lineRule="auto"/>
                    <w:ind w:firstLine="0" w:firstLineChars="0"/>
                    <w:jc w:val="center"/>
                    <w:rPr>
                      <w:rFonts w:hint="default" w:ascii="Times New Roman" w:hAnsi="Times New Roman" w:eastAsia="宋体" w:cs="Times New Roman"/>
                      <w:color w:val="000000"/>
                      <w:sz w:val="21"/>
                      <w:szCs w:val="21"/>
                      <w:highlight w:val="none"/>
                      <w:shd w:val="clear" w:color="auto" w:fill="auto"/>
                      <w:lang w:val="en-US" w:eastAsia="zh-CN"/>
                    </w:rPr>
                  </w:pPr>
                  <w:r>
                    <w:rPr>
                      <w:rFonts w:hint="default" w:ascii="Times New Roman" w:hAnsi="Times New Roman" w:eastAsia="宋体" w:cs="Times New Roman"/>
                      <w:color w:val="000000"/>
                      <w:sz w:val="21"/>
                      <w:szCs w:val="21"/>
                      <w:highlight w:val="none"/>
                      <w:shd w:val="clear" w:color="auto" w:fill="auto"/>
                      <w:lang w:val="en-US" w:eastAsia="zh-CN"/>
                    </w:rPr>
                    <w:t>/</w:t>
                  </w:r>
                </w:p>
              </w:tc>
            </w:tr>
            <w:tr w14:paraId="335D1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4" w:type="pct"/>
                  <w:vMerge w:val="continue"/>
                  <w:noWrap w:val="0"/>
                  <w:vAlign w:val="center"/>
                </w:tcPr>
                <w:p w14:paraId="1FD54E56">
                  <w:pPr>
                    <w:autoSpaceDE w:val="0"/>
                    <w:autoSpaceDN w:val="0"/>
                    <w:adjustRightInd w:val="0"/>
                    <w:spacing w:before="120" w:line="240" w:lineRule="auto"/>
                    <w:ind w:firstLine="0" w:firstLineChars="0"/>
                    <w:jc w:val="center"/>
                    <w:rPr>
                      <w:rFonts w:hint="default" w:ascii="Times New Roman" w:hAnsi="Times New Roman" w:eastAsia="宋体" w:cs="Times New Roman"/>
                      <w:color w:val="000000"/>
                      <w:sz w:val="21"/>
                      <w:szCs w:val="21"/>
                      <w:highlight w:val="none"/>
                      <w:shd w:val="clear" w:color="auto" w:fill="auto"/>
                    </w:rPr>
                  </w:pPr>
                </w:p>
              </w:tc>
              <w:tc>
                <w:tcPr>
                  <w:tcW w:w="760" w:type="pct"/>
                  <w:vMerge w:val="continue"/>
                  <w:noWrap w:val="0"/>
                  <w:vAlign w:val="center"/>
                </w:tcPr>
                <w:p w14:paraId="4FAC975E">
                  <w:pPr>
                    <w:autoSpaceDE w:val="0"/>
                    <w:autoSpaceDN w:val="0"/>
                    <w:adjustRightInd w:val="0"/>
                    <w:spacing w:line="240" w:lineRule="auto"/>
                    <w:ind w:firstLine="0" w:firstLineChars="0"/>
                    <w:jc w:val="center"/>
                    <w:rPr>
                      <w:rFonts w:hint="default" w:ascii="Times New Roman" w:hAnsi="Times New Roman" w:eastAsia="宋体" w:cs="Times New Roman"/>
                      <w:color w:val="000000"/>
                      <w:sz w:val="21"/>
                      <w:szCs w:val="21"/>
                      <w:highlight w:val="none"/>
                      <w:shd w:val="clear" w:color="auto" w:fill="auto"/>
                    </w:rPr>
                  </w:pPr>
                </w:p>
              </w:tc>
              <w:tc>
                <w:tcPr>
                  <w:tcW w:w="975" w:type="pct"/>
                  <w:noWrap w:val="0"/>
                  <w:vAlign w:val="center"/>
                </w:tcPr>
                <w:p w14:paraId="10C1B59E">
                  <w:pPr>
                    <w:autoSpaceDE w:val="0"/>
                    <w:autoSpaceDN w:val="0"/>
                    <w:adjustRightInd w:val="0"/>
                    <w:spacing w:line="240" w:lineRule="auto"/>
                    <w:ind w:firstLine="0" w:firstLineChars="0"/>
                    <w:rPr>
                      <w:rFonts w:hint="default" w:ascii="Times New Roman" w:hAnsi="Times New Roman" w:eastAsia="宋体" w:cs="Times New Roman"/>
                      <w:color w:val="000000"/>
                      <w:sz w:val="21"/>
                      <w:szCs w:val="21"/>
                      <w:highlight w:val="none"/>
                      <w:shd w:val="clear" w:color="auto" w:fill="auto"/>
                      <w:lang w:val="en-US" w:eastAsia="zh-CN"/>
                    </w:rPr>
                  </w:pPr>
                  <w:r>
                    <w:rPr>
                      <w:rFonts w:hint="default" w:ascii="Times New Roman" w:hAnsi="Times New Roman" w:eastAsia="宋体" w:cs="Times New Roman"/>
                      <w:color w:val="000000"/>
                      <w:sz w:val="21"/>
                      <w:szCs w:val="21"/>
                      <w:highlight w:val="none"/>
                      <w:shd w:val="clear" w:color="auto" w:fill="auto"/>
                      <w:lang w:val="en-US" w:eastAsia="zh-CN"/>
                    </w:rPr>
                    <w:t>废滤袋</w:t>
                  </w:r>
                </w:p>
              </w:tc>
              <w:tc>
                <w:tcPr>
                  <w:tcW w:w="2486" w:type="pct"/>
                  <w:noWrap w:val="0"/>
                  <w:vAlign w:val="center"/>
                </w:tcPr>
                <w:p w14:paraId="17BD6CFF">
                  <w:pPr>
                    <w:autoSpaceDE w:val="0"/>
                    <w:autoSpaceDN w:val="0"/>
                    <w:adjustRightInd w:val="0"/>
                    <w:spacing w:line="240" w:lineRule="auto"/>
                    <w:ind w:firstLine="0" w:firstLineChars="0"/>
                    <w:rPr>
                      <w:rFonts w:hint="default" w:ascii="Times New Roman" w:hAnsi="Times New Roman" w:eastAsia="宋体" w:cs="Times New Roman"/>
                      <w:color w:val="000000"/>
                      <w:sz w:val="21"/>
                      <w:szCs w:val="21"/>
                      <w:highlight w:val="none"/>
                      <w:shd w:val="clear" w:color="auto" w:fill="auto"/>
                      <w:lang w:val="zh-CN" w:eastAsia="zh-CN"/>
                    </w:rPr>
                  </w:pPr>
                  <w:r>
                    <w:rPr>
                      <w:rFonts w:hint="default" w:ascii="Times New Roman" w:hAnsi="Times New Roman" w:eastAsia="宋体" w:cs="Times New Roman"/>
                      <w:color w:val="000000"/>
                      <w:sz w:val="21"/>
                      <w:szCs w:val="21"/>
                      <w:highlight w:val="none"/>
                      <w:shd w:val="clear" w:color="auto" w:fill="auto"/>
                      <w:lang w:val="zh-CN" w:eastAsia="zh-CN"/>
                    </w:rPr>
                    <w:t>经收集后交由厂家回收处置处理</w:t>
                  </w:r>
                </w:p>
              </w:tc>
              <w:tc>
                <w:tcPr>
                  <w:tcW w:w="483" w:type="pct"/>
                  <w:noWrap w:val="0"/>
                  <w:vAlign w:val="center"/>
                </w:tcPr>
                <w:p w14:paraId="10707CE2">
                  <w:pPr>
                    <w:autoSpaceDE w:val="0"/>
                    <w:autoSpaceDN w:val="0"/>
                    <w:adjustRightInd w:val="0"/>
                    <w:spacing w:line="240" w:lineRule="auto"/>
                    <w:ind w:firstLine="0" w:firstLineChars="0"/>
                    <w:jc w:val="center"/>
                    <w:rPr>
                      <w:rFonts w:hint="default" w:ascii="Times New Roman" w:hAnsi="Times New Roman" w:eastAsia="宋体" w:cs="Times New Roman"/>
                      <w:color w:val="000000"/>
                      <w:sz w:val="21"/>
                      <w:szCs w:val="21"/>
                      <w:highlight w:val="none"/>
                      <w:shd w:val="clear" w:color="auto" w:fill="auto"/>
                      <w:lang w:val="en-US" w:eastAsia="zh-CN"/>
                    </w:rPr>
                  </w:pPr>
                  <w:r>
                    <w:rPr>
                      <w:rFonts w:hint="default" w:ascii="Times New Roman" w:hAnsi="Times New Roman" w:eastAsia="宋体" w:cs="Times New Roman"/>
                      <w:color w:val="000000"/>
                      <w:sz w:val="21"/>
                      <w:szCs w:val="21"/>
                      <w:highlight w:val="none"/>
                      <w:shd w:val="clear" w:color="auto" w:fill="auto"/>
                      <w:lang w:val="en-US" w:eastAsia="zh-CN"/>
                    </w:rPr>
                    <w:t>1.0</w:t>
                  </w:r>
                </w:p>
              </w:tc>
            </w:tr>
            <w:tr w14:paraId="72959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4" w:type="pct"/>
                  <w:vMerge w:val="continue"/>
                  <w:noWrap w:val="0"/>
                  <w:vAlign w:val="center"/>
                </w:tcPr>
                <w:p w14:paraId="3100C4F4">
                  <w:pPr>
                    <w:autoSpaceDE w:val="0"/>
                    <w:autoSpaceDN w:val="0"/>
                    <w:adjustRightInd w:val="0"/>
                    <w:spacing w:before="120" w:line="240" w:lineRule="auto"/>
                    <w:ind w:firstLine="0" w:firstLineChars="0"/>
                    <w:jc w:val="center"/>
                    <w:rPr>
                      <w:rFonts w:hint="default" w:ascii="Times New Roman" w:hAnsi="Times New Roman" w:eastAsia="宋体" w:cs="Times New Roman"/>
                      <w:color w:val="000000"/>
                      <w:sz w:val="21"/>
                      <w:szCs w:val="21"/>
                      <w:highlight w:val="none"/>
                      <w:shd w:val="clear" w:color="auto" w:fill="auto"/>
                    </w:rPr>
                  </w:pPr>
                </w:p>
              </w:tc>
              <w:tc>
                <w:tcPr>
                  <w:tcW w:w="760" w:type="pct"/>
                  <w:vMerge w:val="continue"/>
                  <w:noWrap w:val="0"/>
                  <w:vAlign w:val="center"/>
                </w:tcPr>
                <w:p w14:paraId="5B8655FC">
                  <w:pPr>
                    <w:autoSpaceDE w:val="0"/>
                    <w:autoSpaceDN w:val="0"/>
                    <w:adjustRightInd w:val="0"/>
                    <w:spacing w:line="240" w:lineRule="auto"/>
                    <w:ind w:firstLine="0" w:firstLineChars="0"/>
                    <w:jc w:val="center"/>
                    <w:rPr>
                      <w:rFonts w:hint="default" w:ascii="Times New Roman" w:hAnsi="Times New Roman" w:eastAsia="宋体" w:cs="Times New Roman"/>
                      <w:color w:val="000000"/>
                      <w:sz w:val="21"/>
                      <w:szCs w:val="21"/>
                      <w:highlight w:val="none"/>
                      <w:shd w:val="clear" w:color="auto" w:fill="auto"/>
                    </w:rPr>
                  </w:pPr>
                </w:p>
              </w:tc>
              <w:tc>
                <w:tcPr>
                  <w:tcW w:w="975" w:type="pct"/>
                  <w:noWrap w:val="0"/>
                  <w:vAlign w:val="center"/>
                </w:tcPr>
                <w:p w14:paraId="4FB6FE3F">
                  <w:pPr>
                    <w:autoSpaceDE w:val="0"/>
                    <w:autoSpaceDN w:val="0"/>
                    <w:adjustRightInd w:val="0"/>
                    <w:spacing w:line="240" w:lineRule="auto"/>
                    <w:ind w:firstLine="0" w:firstLineChars="0"/>
                    <w:rPr>
                      <w:rFonts w:hint="default" w:ascii="Times New Roman" w:hAnsi="Times New Roman" w:eastAsia="宋体" w:cs="Times New Roman"/>
                      <w:color w:val="000000"/>
                      <w:sz w:val="21"/>
                      <w:szCs w:val="21"/>
                      <w:highlight w:val="none"/>
                      <w:shd w:val="clear" w:color="auto" w:fill="auto"/>
                      <w:lang w:val="en-US" w:eastAsia="zh-CN"/>
                    </w:rPr>
                  </w:pPr>
                  <w:r>
                    <w:rPr>
                      <w:rFonts w:hint="default" w:ascii="Times New Roman" w:hAnsi="Times New Roman" w:eastAsia="宋体" w:cs="Times New Roman"/>
                      <w:color w:val="000000"/>
                      <w:sz w:val="21"/>
                      <w:szCs w:val="21"/>
                      <w:highlight w:val="none"/>
                      <w:shd w:val="clear" w:color="auto" w:fill="auto"/>
                      <w:lang w:val="en-US" w:eastAsia="zh-CN"/>
                    </w:rPr>
                    <w:t>压滤后泥饼</w:t>
                  </w:r>
                </w:p>
              </w:tc>
              <w:tc>
                <w:tcPr>
                  <w:tcW w:w="2486" w:type="pct"/>
                  <w:noWrap w:val="0"/>
                  <w:vAlign w:val="center"/>
                </w:tcPr>
                <w:p w14:paraId="58633C22">
                  <w:pPr>
                    <w:autoSpaceDE w:val="0"/>
                    <w:autoSpaceDN w:val="0"/>
                    <w:adjustRightInd w:val="0"/>
                    <w:spacing w:line="240" w:lineRule="auto"/>
                    <w:ind w:firstLine="0" w:firstLineChars="0"/>
                    <w:rPr>
                      <w:rFonts w:hint="default" w:ascii="Times New Roman" w:hAnsi="Times New Roman" w:eastAsia="宋体" w:cs="Times New Roman"/>
                      <w:color w:val="000000"/>
                      <w:sz w:val="21"/>
                      <w:szCs w:val="21"/>
                      <w:highlight w:val="none"/>
                      <w:shd w:val="clear" w:color="auto" w:fill="auto"/>
                      <w:lang w:val="en-US" w:eastAsia="zh-CN"/>
                    </w:rPr>
                  </w:pPr>
                  <w:r>
                    <w:rPr>
                      <w:rFonts w:hint="eastAsia" w:ascii="Times New Roman" w:hAnsi="Times New Roman" w:eastAsia="宋体" w:cs="Times New Roman"/>
                      <w:color w:val="000000"/>
                      <w:sz w:val="21"/>
                      <w:szCs w:val="21"/>
                      <w:highlight w:val="none"/>
                      <w:shd w:val="clear" w:color="auto" w:fill="auto"/>
                      <w:lang w:val="en-US" w:eastAsia="zh-CN"/>
                    </w:rPr>
                    <w:t>设置污泥暂存池1座，容积为60m</w:t>
                  </w:r>
                  <w:r>
                    <w:rPr>
                      <w:rFonts w:hint="eastAsia" w:ascii="Times New Roman" w:hAnsi="Times New Roman" w:eastAsia="宋体" w:cs="Times New Roman"/>
                      <w:color w:val="000000"/>
                      <w:sz w:val="21"/>
                      <w:szCs w:val="21"/>
                      <w:highlight w:val="none"/>
                      <w:shd w:val="clear" w:color="auto" w:fill="auto"/>
                      <w:vertAlign w:val="superscript"/>
                      <w:lang w:val="en-US" w:eastAsia="zh-CN"/>
                    </w:rPr>
                    <w:t>3</w:t>
                  </w:r>
                  <w:r>
                    <w:rPr>
                      <w:rFonts w:hint="eastAsia" w:ascii="Times New Roman" w:hAnsi="Times New Roman" w:eastAsia="宋体" w:cs="Times New Roman"/>
                      <w:color w:val="000000"/>
                      <w:sz w:val="21"/>
                      <w:szCs w:val="21"/>
                      <w:highlight w:val="none"/>
                      <w:shd w:val="clear" w:color="auto" w:fill="auto"/>
                      <w:lang w:val="en-US" w:eastAsia="zh-CN"/>
                    </w:rPr>
                    <w:t>，压滤后泥饼暂存与污泥暂存池，</w:t>
                  </w:r>
                  <w:r>
                    <w:rPr>
                      <w:rFonts w:hint="default" w:ascii="Times New Roman" w:hAnsi="Times New Roman" w:eastAsia="宋体" w:cs="Times New Roman"/>
                      <w:color w:val="000000"/>
                      <w:sz w:val="21"/>
                      <w:szCs w:val="21"/>
                      <w:highlight w:val="none"/>
                      <w:shd w:val="clear" w:color="auto" w:fill="auto"/>
                      <w:lang w:val="en-US" w:eastAsia="zh-CN"/>
                    </w:rPr>
                    <w:t>每日外运至</w:t>
                  </w:r>
                  <w:r>
                    <w:rPr>
                      <w:rFonts w:hint="eastAsia" w:ascii="Times New Roman" w:hAnsi="Times New Roman" w:eastAsia="宋体" w:cs="Times New Roman"/>
                      <w:color w:val="000000"/>
                      <w:sz w:val="21"/>
                      <w:szCs w:val="21"/>
                      <w:highlight w:val="none"/>
                      <w:shd w:val="clear" w:color="auto" w:fill="auto"/>
                      <w:lang w:val="en-US" w:eastAsia="zh-CN"/>
                    </w:rPr>
                    <w:t>甘孜县银巴</w:t>
                  </w:r>
                  <w:r>
                    <w:rPr>
                      <w:rFonts w:hint="default" w:ascii="Times New Roman" w:hAnsi="Times New Roman" w:eastAsia="宋体" w:cs="Times New Roman"/>
                      <w:color w:val="000000"/>
                      <w:sz w:val="21"/>
                      <w:szCs w:val="21"/>
                      <w:highlight w:val="none"/>
                      <w:shd w:val="clear" w:color="auto" w:fill="auto"/>
                      <w:lang w:val="en-US" w:eastAsia="zh-CN"/>
                    </w:rPr>
                    <w:t>制砖厂资源化利用</w:t>
                  </w:r>
                </w:p>
              </w:tc>
              <w:tc>
                <w:tcPr>
                  <w:tcW w:w="483" w:type="pct"/>
                  <w:noWrap w:val="0"/>
                  <w:vAlign w:val="center"/>
                </w:tcPr>
                <w:p w14:paraId="63D6CE1C">
                  <w:pPr>
                    <w:autoSpaceDE w:val="0"/>
                    <w:autoSpaceDN w:val="0"/>
                    <w:adjustRightInd w:val="0"/>
                    <w:spacing w:line="240" w:lineRule="auto"/>
                    <w:ind w:firstLine="0" w:firstLineChars="0"/>
                    <w:jc w:val="center"/>
                    <w:rPr>
                      <w:rFonts w:hint="default" w:ascii="Times New Roman" w:hAnsi="Times New Roman" w:eastAsia="宋体" w:cs="Times New Roman"/>
                      <w:color w:val="000000"/>
                      <w:sz w:val="21"/>
                      <w:szCs w:val="21"/>
                      <w:highlight w:val="none"/>
                      <w:shd w:val="clear" w:color="auto" w:fill="auto"/>
                      <w:lang w:val="en-US" w:eastAsia="zh-CN"/>
                    </w:rPr>
                  </w:pPr>
                  <w:r>
                    <w:rPr>
                      <w:rFonts w:hint="eastAsia" w:ascii="Times New Roman" w:hAnsi="Times New Roman" w:eastAsia="宋体" w:cs="Times New Roman"/>
                      <w:color w:val="000000"/>
                      <w:sz w:val="21"/>
                      <w:szCs w:val="21"/>
                      <w:highlight w:val="none"/>
                      <w:shd w:val="clear" w:color="auto" w:fill="auto"/>
                      <w:lang w:val="en-US" w:eastAsia="zh-CN"/>
                    </w:rPr>
                    <w:t>4</w:t>
                  </w:r>
                  <w:r>
                    <w:rPr>
                      <w:rFonts w:hint="default" w:ascii="Times New Roman" w:hAnsi="Times New Roman" w:eastAsia="宋体" w:cs="Times New Roman"/>
                      <w:color w:val="000000"/>
                      <w:sz w:val="21"/>
                      <w:szCs w:val="21"/>
                      <w:highlight w:val="none"/>
                      <w:shd w:val="clear" w:color="auto" w:fill="auto"/>
                      <w:lang w:val="en-US" w:eastAsia="zh-CN"/>
                    </w:rPr>
                    <w:t>.0</w:t>
                  </w:r>
                </w:p>
              </w:tc>
            </w:tr>
            <w:tr w14:paraId="3C723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4" w:type="pct"/>
                  <w:vMerge w:val="continue"/>
                  <w:noWrap w:val="0"/>
                  <w:vAlign w:val="center"/>
                </w:tcPr>
                <w:p w14:paraId="5C890418">
                  <w:pPr>
                    <w:autoSpaceDE w:val="0"/>
                    <w:autoSpaceDN w:val="0"/>
                    <w:adjustRightInd w:val="0"/>
                    <w:spacing w:before="120" w:line="240" w:lineRule="auto"/>
                    <w:ind w:firstLine="0" w:firstLineChars="0"/>
                    <w:jc w:val="center"/>
                    <w:rPr>
                      <w:rFonts w:hint="default" w:ascii="Times New Roman" w:hAnsi="Times New Roman" w:eastAsia="宋体" w:cs="Times New Roman"/>
                      <w:color w:val="000000"/>
                      <w:sz w:val="21"/>
                      <w:szCs w:val="21"/>
                      <w:highlight w:val="none"/>
                      <w:shd w:val="clear" w:color="auto" w:fill="auto"/>
                    </w:rPr>
                  </w:pPr>
                </w:p>
              </w:tc>
              <w:tc>
                <w:tcPr>
                  <w:tcW w:w="760" w:type="pct"/>
                  <w:vMerge w:val="continue"/>
                  <w:noWrap w:val="0"/>
                  <w:vAlign w:val="center"/>
                </w:tcPr>
                <w:p w14:paraId="770AE960">
                  <w:pPr>
                    <w:autoSpaceDE w:val="0"/>
                    <w:autoSpaceDN w:val="0"/>
                    <w:adjustRightInd w:val="0"/>
                    <w:spacing w:line="240" w:lineRule="auto"/>
                    <w:ind w:firstLine="0" w:firstLineChars="0"/>
                    <w:jc w:val="center"/>
                    <w:rPr>
                      <w:rFonts w:hint="default" w:ascii="Times New Roman" w:hAnsi="Times New Roman" w:eastAsia="宋体" w:cs="Times New Roman"/>
                      <w:color w:val="000000"/>
                      <w:sz w:val="21"/>
                      <w:szCs w:val="21"/>
                      <w:highlight w:val="none"/>
                      <w:shd w:val="clear" w:color="auto" w:fill="auto"/>
                    </w:rPr>
                  </w:pPr>
                </w:p>
              </w:tc>
              <w:tc>
                <w:tcPr>
                  <w:tcW w:w="975" w:type="pct"/>
                  <w:noWrap w:val="0"/>
                  <w:vAlign w:val="center"/>
                </w:tcPr>
                <w:p w14:paraId="7A3DDCDB">
                  <w:pPr>
                    <w:autoSpaceDE w:val="0"/>
                    <w:autoSpaceDN w:val="0"/>
                    <w:adjustRightInd w:val="0"/>
                    <w:spacing w:line="240" w:lineRule="auto"/>
                    <w:ind w:firstLine="0" w:firstLineChars="0"/>
                    <w:rPr>
                      <w:rFonts w:hint="default" w:ascii="Times New Roman" w:hAnsi="Times New Roman" w:eastAsia="宋体" w:cs="Times New Roman"/>
                      <w:color w:val="000000"/>
                      <w:sz w:val="21"/>
                      <w:szCs w:val="21"/>
                      <w:highlight w:val="none"/>
                      <w:shd w:val="clear" w:color="auto" w:fill="auto"/>
                      <w:lang w:val="en-US" w:eastAsia="zh-CN"/>
                    </w:rPr>
                  </w:pPr>
                  <w:r>
                    <w:rPr>
                      <w:rFonts w:hint="default" w:ascii="Times New Roman" w:hAnsi="Times New Roman" w:eastAsia="宋体" w:cs="Times New Roman"/>
                      <w:color w:val="000000"/>
                      <w:sz w:val="21"/>
                      <w:szCs w:val="21"/>
                      <w:highlight w:val="none"/>
                      <w:shd w:val="clear" w:color="auto" w:fill="auto"/>
                      <w:lang w:val="en-US" w:eastAsia="zh-CN"/>
                    </w:rPr>
                    <w:t>砂石分离机砂石</w:t>
                  </w:r>
                </w:p>
              </w:tc>
              <w:tc>
                <w:tcPr>
                  <w:tcW w:w="2486" w:type="pct"/>
                  <w:noWrap w:val="0"/>
                  <w:vAlign w:val="center"/>
                </w:tcPr>
                <w:p w14:paraId="53E070F4">
                  <w:pPr>
                    <w:autoSpaceDE w:val="0"/>
                    <w:autoSpaceDN w:val="0"/>
                    <w:adjustRightInd w:val="0"/>
                    <w:spacing w:line="240" w:lineRule="auto"/>
                    <w:ind w:firstLine="0" w:firstLineChars="0"/>
                    <w:rPr>
                      <w:rFonts w:hint="default" w:ascii="Times New Roman" w:hAnsi="Times New Roman" w:eastAsia="宋体" w:cs="Times New Roman"/>
                      <w:color w:val="000000"/>
                      <w:sz w:val="21"/>
                      <w:szCs w:val="21"/>
                      <w:highlight w:val="none"/>
                      <w:shd w:val="clear" w:color="auto" w:fill="auto"/>
                      <w:lang w:val="en-US" w:eastAsia="zh-CN"/>
                    </w:rPr>
                  </w:pPr>
                  <w:r>
                    <w:rPr>
                      <w:rFonts w:hint="default" w:ascii="Times New Roman" w:hAnsi="Times New Roman" w:eastAsia="宋体" w:cs="Times New Roman"/>
                      <w:color w:val="000000"/>
                      <w:sz w:val="21"/>
                      <w:szCs w:val="21"/>
                      <w:highlight w:val="none"/>
                      <w:shd w:val="clear" w:color="auto" w:fill="auto"/>
                      <w:lang w:val="en-US" w:eastAsia="zh-CN"/>
                    </w:rPr>
                    <w:t>收集后堆放于骨料堆场，回用于生产，不外排</w:t>
                  </w:r>
                </w:p>
              </w:tc>
              <w:tc>
                <w:tcPr>
                  <w:tcW w:w="483" w:type="pct"/>
                  <w:noWrap w:val="0"/>
                  <w:vAlign w:val="center"/>
                </w:tcPr>
                <w:p w14:paraId="01521F80">
                  <w:pPr>
                    <w:autoSpaceDE w:val="0"/>
                    <w:autoSpaceDN w:val="0"/>
                    <w:adjustRightInd w:val="0"/>
                    <w:spacing w:line="240" w:lineRule="auto"/>
                    <w:ind w:firstLine="0" w:firstLineChars="0"/>
                    <w:jc w:val="center"/>
                    <w:rPr>
                      <w:rFonts w:hint="default" w:ascii="Times New Roman" w:hAnsi="Times New Roman" w:eastAsia="宋体" w:cs="Times New Roman"/>
                      <w:color w:val="000000"/>
                      <w:sz w:val="21"/>
                      <w:szCs w:val="21"/>
                      <w:highlight w:val="none"/>
                      <w:shd w:val="clear" w:color="auto" w:fill="auto"/>
                      <w:lang w:val="en-US" w:eastAsia="zh-CN"/>
                    </w:rPr>
                  </w:pPr>
                  <w:r>
                    <w:rPr>
                      <w:rFonts w:hint="default" w:ascii="Times New Roman" w:hAnsi="Times New Roman" w:eastAsia="宋体" w:cs="Times New Roman"/>
                      <w:color w:val="000000"/>
                      <w:sz w:val="21"/>
                      <w:szCs w:val="21"/>
                      <w:highlight w:val="none"/>
                      <w:shd w:val="clear" w:color="auto" w:fill="auto"/>
                      <w:lang w:val="en-US" w:eastAsia="zh-CN"/>
                    </w:rPr>
                    <w:t>/</w:t>
                  </w:r>
                </w:p>
              </w:tc>
            </w:tr>
            <w:tr w14:paraId="21D16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4" w:type="pct"/>
                  <w:vMerge w:val="continue"/>
                  <w:noWrap w:val="0"/>
                  <w:vAlign w:val="center"/>
                </w:tcPr>
                <w:p w14:paraId="24D96757">
                  <w:pPr>
                    <w:autoSpaceDE w:val="0"/>
                    <w:autoSpaceDN w:val="0"/>
                    <w:adjustRightInd w:val="0"/>
                    <w:spacing w:before="120" w:line="240" w:lineRule="auto"/>
                    <w:ind w:firstLine="0" w:firstLineChars="0"/>
                    <w:jc w:val="center"/>
                    <w:rPr>
                      <w:rFonts w:hint="default" w:ascii="Times New Roman" w:hAnsi="Times New Roman" w:eastAsia="宋体" w:cs="Times New Roman"/>
                      <w:color w:val="000000"/>
                      <w:sz w:val="21"/>
                      <w:szCs w:val="21"/>
                      <w:highlight w:val="none"/>
                      <w:shd w:val="clear" w:color="auto" w:fill="auto"/>
                    </w:rPr>
                  </w:pPr>
                </w:p>
              </w:tc>
              <w:tc>
                <w:tcPr>
                  <w:tcW w:w="760" w:type="pct"/>
                  <w:vMerge w:val="continue"/>
                  <w:noWrap w:val="0"/>
                  <w:vAlign w:val="center"/>
                </w:tcPr>
                <w:p w14:paraId="6E44AED3">
                  <w:pPr>
                    <w:autoSpaceDE w:val="0"/>
                    <w:autoSpaceDN w:val="0"/>
                    <w:adjustRightInd w:val="0"/>
                    <w:spacing w:line="240" w:lineRule="auto"/>
                    <w:ind w:firstLine="0" w:firstLineChars="0"/>
                    <w:jc w:val="center"/>
                    <w:rPr>
                      <w:rFonts w:hint="default" w:ascii="Times New Roman" w:hAnsi="Times New Roman" w:eastAsia="宋体" w:cs="Times New Roman"/>
                      <w:color w:val="000000"/>
                      <w:sz w:val="21"/>
                      <w:szCs w:val="21"/>
                      <w:highlight w:val="none"/>
                      <w:shd w:val="clear" w:color="auto" w:fill="auto"/>
                    </w:rPr>
                  </w:pPr>
                </w:p>
              </w:tc>
              <w:tc>
                <w:tcPr>
                  <w:tcW w:w="975" w:type="pct"/>
                  <w:noWrap w:val="0"/>
                  <w:vAlign w:val="center"/>
                </w:tcPr>
                <w:p w14:paraId="5AE9BAEF">
                  <w:pPr>
                    <w:autoSpaceDE w:val="0"/>
                    <w:autoSpaceDN w:val="0"/>
                    <w:adjustRightInd w:val="0"/>
                    <w:spacing w:line="240" w:lineRule="auto"/>
                    <w:ind w:firstLine="0" w:firstLineChars="0"/>
                    <w:rPr>
                      <w:rFonts w:hint="default" w:ascii="Times New Roman" w:hAnsi="Times New Roman" w:eastAsia="宋体" w:cs="Times New Roman"/>
                      <w:color w:val="000000"/>
                      <w:sz w:val="21"/>
                      <w:szCs w:val="21"/>
                      <w:highlight w:val="none"/>
                      <w:shd w:val="clear" w:color="auto" w:fill="auto"/>
                      <w:lang w:val="en-US" w:eastAsia="zh-CN"/>
                    </w:rPr>
                  </w:pPr>
                  <w:r>
                    <w:rPr>
                      <w:rFonts w:hint="default" w:ascii="Times New Roman" w:hAnsi="Times New Roman" w:eastAsia="宋体" w:cs="Times New Roman"/>
                      <w:color w:val="000000"/>
                      <w:sz w:val="21"/>
                      <w:szCs w:val="21"/>
                      <w:highlight w:val="none"/>
                      <w:shd w:val="clear" w:color="auto" w:fill="auto"/>
                      <w:lang w:val="en-US" w:eastAsia="zh-CN"/>
                    </w:rPr>
                    <w:t>检验废料</w:t>
                  </w:r>
                </w:p>
              </w:tc>
              <w:tc>
                <w:tcPr>
                  <w:tcW w:w="2486" w:type="pct"/>
                  <w:noWrap w:val="0"/>
                  <w:vAlign w:val="center"/>
                </w:tcPr>
                <w:p w14:paraId="2946A6FB">
                  <w:pPr>
                    <w:autoSpaceDE w:val="0"/>
                    <w:autoSpaceDN w:val="0"/>
                    <w:adjustRightInd w:val="0"/>
                    <w:spacing w:line="240" w:lineRule="auto"/>
                    <w:ind w:firstLine="0" w:firstLineChars="0"/>
                    <w:rPr>
                      <w:rFonts w:hint="default" w:ascii="Times New Roman" w:hAnsi="Times New Roman" w:eastAsia="宋体" w:cs="Times New Roman"/>
                      <w:color w:val="000000"/>
                      <w:sz w:val="21"/>
                      <w:szCs w:val="21"/>
                      <w:highlight w:val="none"/>
                      <w:shd w:val="clear" w:color="auto" w:fill="auto"/>
                      <w:lang w:val="en-US" w:eastAsia="zh-CN"/>
                    </w:rPr>
                  </w:pPr>
                  <w:r>
                    <w:rPr>
                      <w:rFonts w:hint="default" w:ascii="Times New Roman" w:hAnsi="Times New Roman" w:eastAsia="宋体" w:cs="Times New Roman"/>
                      <w:color w:val="000000"/>
                      <w:sz w:val="21"/>
                      <w:szCs w:val="21"/>
                      <w:highlight w:val="none"/>
                      <w:shd w:val="clear" w:color="auto" w:fill="auto"/>
                      <w:lang w:val="en-US" w:eastAsia="zh-CN"/>
                    </w:rPr>
                    <w:t>收集后</w:t>
                  </w:r>
                  <w:r>
                    <w:rPr>
                      <w:rFonts w:hint="default" w:ascii="Times New Roman" w:hAnsi="Times New Roman" w:eastAsia="宋体" w:cs="Times New Roman"/>
                      <w:color w:val="000000"/>
                      <w:sz w:val="21"/>
                      <w:szCs w:val="21"/>
                      <w:highlight w:val="none"/>
                      <w:shd w:val="clear" w:color="auto" w:fill="auto"/>
                      <w:lang w:val="zh-CN" w:eastAsia="zh-CN"/>
                    </w:rPr>
                    <w:t>外售给相关单位作综合利用</w:t>
                  </w:r>
                </w:p>
              </w:tc>
              <w:tc>
                <w:tcPr>
                  <w:tcW w:w="483" w:type="pct"/>
                  <w:noWrap w:val="0"/>
                  <w:vAlign w:val="center"/>
                </w:tcPr>
                <w:p w14:paraId="29468BAD">
                  <w:pPr>
                    <w:autoSpaceDE w:val="0"/>
                    <w:autoSpaceDN w:val="0"/>
                    <w:adjustRightInd w:val="0"/>
                    <w:spacing w:line="240" w:lineRule="auto"/>
                    <w:ind w:firstLine="0" w:firstLineChars="0"/>
                    <w:jc w:val="center"/>
                    <w:rPr>
                      <w:rFonts w:hint="default" w:ascii="Times New Roman" w:hAnsi="Times New Roman" w:eastAsia="宋体" w:cs="Times New Roman"/>
                      <w:color w:val="000000"/>
                      <w:sz w:val="21"/>
                      <w:szCs w:val="21"/>
                      <w:highlight w:val="none"/>
                      <w:shd w:val="clear" w:color="auto" w:fill="auto"/>
                      <w:lang w:val="en-US" w:eastAsia="zh-CN"/>
                    </w:rPr>
                  </w:pPr>
                  <w:r>
                    <w:rPr>
                      <w:rFonts w:hint="default" w:ascii="Times New Roman" w:hAnsi="Times New Roman" w:eastAsia="宋体" w:cs="Times New Roman"/>
                      <w:color w:val="000000"/>
                      <w:sz w:val="21"/>
                      <w:szCs w:val="21"/>
                      <w:highlight w:val="none"/>
                      <w:shd w:val="clear" w:color="auto" w:fill="auto"/>
                      <w:lang w:val="en-US" w:eastAsia="zh-CN"/>
                    </w:rPr>
                    <w:t>0.5</w:t>
                  </w:r>
                </w:p>
              </w:tc>
            </w:tr>
            <w:tr w14:paraId="59200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4" w:type="pct"/>
                  <w:vMerge w:val="continue"/>
                  <w:noWrap w:val="0"/>
                  <w:vAlign w:val="center"/>
                </w:tcPr>
                <w:p w14:paraId="052C1653">
                  <w:pPr>
                    <w:autoSpaceDE w:val="0"/>
                    <w:autoSpaceDN w:val="0"/>
                    <w:adjustRightInd w:val="0"/>
                    <w:spacing w:before="120" w:line="240" w:lineRule="auto"/>
                    <w:ind w:firstLine="0" w:firstLineChars="0"/>
                    <w:jc w:val="center"/>
                    <w:rPr>
                      <w:rFonts w:hint="default" w:ascii="Times New Roman" w:hAnsi="Times New Roman" w:eastAsia="宋体" w:cs="Times New Roman"/>
                      <w:color w:val="000000"/>
                      <w:sz w:val="21"/>
                      <w:szCs w:val="21"/>
                      <w:highlight w:val="none"/>
                      <w:shd w:val="clear" w:color="auto" w:fill="auto"/>
                    </w:rPr>
                  </w:pPr>
                </w:p>
              </w:tc>
              <w:tc>
                <w:tcPr>
                  <w:tcW w:w="760" w:type="pct"/>
                  <w:vMerge w:val="continue"/>
                  <w:noWrap w:val="0"/>
                  <w:vAlign w:val="center"/>
                </w:tcPr>
                <w:p w14:paraId="28B33DB9">
                  <w:pPr>
                    <w:autoSpaceDE w:val="0"/>
                    <w:autoSpaceDN w:val="0"/>
                    <w:adjustRightInd w:val="0"/>
                    <w:spacing w:line="240" w:lineRule="auto"/>
                    <w:ind w:firstLine="0" w:firstLineChars="0"/>
                    <w:jc w:val="center"/>
                    <w:rPr>
                      <w:rFonts w:hint="default" w:ascii="Times New Roman" w:hAnsi="Times New Roman" w:eastAsia="宋体" w:cs="Times New Roman"/>
                      <w:color w:val="000000"/>
                      <w:sz w:val="21"/>
                      <w:szCs w:val="21"/>
                      <w:highlight w:val="none"/>
                      <w:shd w:val="clear" w:color="auto" w:fill="auto"/>
                    </w:rPr>
                  </w:pPr>
                </w:p>
              </w:tc>
              <w:tc>
                <w:tcPr>
                  <w:tcW w:w="975" w:type="pct"/>
                  <w:noWrap w:val="0"/>
                  <w:vAlign w:val="center"/>
                </w:tcPr>
                <w:p w14:paraId="149E99CD">
                  <w:pPr>
                    <w:autoSpaceDE w:val="0"/>
                    <w:autoSpaceDN w:val="0"/>
                    <w:adjustRightInd w:val="0"/>
                    <w:spacing w:line="240" w:lineRule="auto"/>
                    <w:ind w:firstLine="0" w:firstLineChars="0"/>
                    <w:rPr>
                      <w:rFonts w:hint="default" w:ascii="Times New Roman" w:hAnsi="Times New Roman" w:eastAsia="宋体" w:cs="Times New Roman"/>
                      <w:color w:val="000000"/>
                      <w:sz w:val="21"/>
                      <w:szCs w:val="21"/>
                      <w:highlight w:val="none"/>
                      <w:shd w:val="clear" w:color="auto" w:fill="auto"/>
                      <w:lang w:val="en-US" w:eastAsia="zh-CN"/>
                    </w:rPr>
                  </w:pPr>
                  <w:r>
                    <w:rPr>
                      <w:rFonts w:hint="default" w:ascii="Times New Roman" w:hAnsi="Times New Roman" w:eastAsia="宋体" w:cs="Times New Roman"/>
                      <w:color w:val="000000"/>
                      <w:sz w:val="21"/>
                      <w:szCs w:val="21"/>
                      <w:highlight w:val="none"/>
                      <w:shd w:val="clear" w:color="auto" w:fill="auto"/>
                      <w:lang w:val="en-US" w:eastAsia="zh-CN"/>
                    </w:rPr>
                    <w:t>化粪池污泥</w:t>
                  </w:r>
                </w:p>
              </w:tc>
              <w:tc>
                <w:tcPr>
                  <w:tcW w:w="2486" w:type="pct"/>
                  <w:noWrap w:val="0"/>
                  <w:vAlign w:val="center"/>
                </w:tcPr>
                <w:p w14:paraId="6D033B9B">
                  <w:pPr>
                    <w:autoSpaceDE w:val="0"/>
                    <w:autoSpaceDN w:val="0"/>
                    <w:adjustRightInd w:val="0"/>
                    <w:spacing w:line="240" w:lineRule="auto"/>
                    <w:ind w:firstLine="0" w:firstLineChars="0"/>
                    <w:rPr>
                      <w:rFonts w:hint="default" w:ascii="Times New Roman" w:hAnsi="Times New Roman" w:eastAsia="宋体" w:cs="Times New Roman"/>
                      <w:color w:val="000000"/>
                      <w:sz w:val="21"/>
                      <w:szCs w:val="21"/>
                      <w:highlight w:val="none"/>
                      <w:shd w:val="clear" w:color="auto" w:fill="auto"/>
                      <w:lang w:val="en-US" w:eastAsia="zh-CN"/>
                    </w:rPr>
                  </w:pPr>
                  <w:r>
                    <w:rPr>
                      <w:rFonts w:hint="default" w:ascii="Times New Roman" w:hAnsi="Times New Roman" w:eastAsia="宋体" w:cs="Times New Roman"/>
                      <w:color w:val="000000"/>
                      <w:sz w:val="21"/>
                      <w:szCs w:val="21"/>
                      <w:highlight w:val="none"/>
                      <w:shd w:val="clear" w:color="auto" w:fill="auto"/>
                      <w:lang w:val="en-US" w:eastAsia="zh-CN"/>
                    </w:rPr>
                    <w:t>环卫部门定期清运处置</w:t>
                  </w:r>
                </w:p>
              </w:tc>
              <w:tc>
                <w:tcPr>
                  <w:tcW w:w="483" w:type="pct"/>
                  <w:noWrap w:val="0"/>
                  <w:vAlign w:val="center"/>
                </w:tcPr>
                <w:p w14:paraId="3B625948">
                  <w:pPr>
                    <w:autoSpaceDE w:val="0"/>
                    <w:autoSpaceDN w:val="0"/>
                    <w:adjustRightInd w:val="0"/>
                    <w:spacing w:line="240" w:lineRule="auto"/>
                    <w:ind w:firstLine="0" w:firstLineChars="0"/>
                    <w:jc w:val="center"/>
                    <w:rPr>
                      <w:rFonts w:hint="default" w:ascii="Times New Roman" w:hAnsi="Times New Roman" w:eastAsia="宋体" w:cs="Times New Roman"/>
                      <w:color w:val="000000"/>
                      <w:sz w:val="21"/>
                      <w:szCs w:val="21"/>
                      <w:highlight w:val="none"/>
                      <w:shd w:val="clear" w:color="auto" w:fill="auto"/>
                      <w:lang w:val="en-US" w:eastAsia="zh-CN"/>
                    </w:rPr>
                  </w:pPr>
                  <w:r>
                    <w:rPr>
                      <w:rFonts w:hint="default" w:ascii="Times New Roman" w:hAnsi="Times New Roman" w:eastAsia="宋体" w:cs="Times New Roman"/>
                      <w:color w:val="000000"/>
                      <w:sz w:val="21"/>
                      <w:szCs w:val="21"/>
                      <w:highlight w:val="none"/>
                      <w:shd w:val="clear" w:color="auto" w:fill="auto"/>
                      <w:lang w:val="en-US" w:eastAsia="zh-CN"/>
                    </w:rPr>
                    <w:t>1.0</w:t>
                  </w:r>
                </w:p>
              </w:tc>
            </w:tr>
            <w:tr w14:paraId="123A8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4" w:type="pct"/>
                  <w:vMerge w:val="continue"/>
                  <w:noWrap w:val="0"/>
                  <w:vAlign w:val="center"/>
                </w:tcPr>
                <w:p w14:paraId="76D80179">
                  <w:pPr>
                    <w:autoSpaceDE w:val="0"/>
                    <w:autoSpaceDN w:val="0"/>
                    <w:adjustRightInd w:val="0"/>
                    <w:spacing w:before="120" w:line="240" w:lineRule="auto"/>
                    <w:ind w:firstLine="0" w:firstLineChars="0"/>
                    <w:jc w:val="center"/>
                    <w:rPr>
                      <w:rFonts w:hint="default" w:ascii="Times New Roman" w:hAnsi="Times New Roman" w:eastAsia="宋体" w:cs="Times New Roman"/>
                      <w:color w:val="000000"/>
                      <w:sz w:val="21"/>
                      <w:szCs w:val="21"/>
                      <w:highlight w:val="none"/>
                      <w:shd w:val="clear" w:color="auto" w:fill="auto"/>
                    </w:rPr>
                  </w:pPr>
                </w:p>
              </w:tc>
              <w:tc>
                <w:tcPr>
                  <w:tcW w:w="760" w:type="pct"/>
                  <w:vMerge w:val="continue"/>
                  <w:noWrap w:val="0"/>
                  <w:vAlign w:val="center"/>
                </w:tcPr>
                <w:p w14:paraId="2D36FD53">
                  <w:pPr>
                    <w:autoSpaceDE w:val="0"/>
                    <w:autoSpaceDN w:val="0"/>
                    <w:adjustRightInd w:val="0"/>
                    <w:spacing w:line="240" w:lineRule="auto"/>
                    <w:ind w:firstLine="0" w:firstLineChars="0"/>
                    <w:jc w:val="center"/>
                    <w:rPr>
                      <w:rFonts w:hint="default" w:ascii="Times New Roman" w:hAnsi="Times New Roman" w:eastAsia="宋体" w:cs="Times New Roman"/>
                      <w:color w:val="000000"/>
                      <w:sz w:val="21"/>
                      <w:szCs w:val="21"/>
                      <w:highlight w:val="none"/>
                      <w:shd w:val="clear" w:color="auto" w:fill="auto"/>
                    </w:rPr>
                  </w:pPr>
                </w:p>
              </w:tc>
              <w:tc>
                <w:tcPr>
                  <w:tcW w:w="975" w:type="pct"/>
                  <w:noWrap w:val="0"/>
                  <w:vAlign w:val="center"/>
                </w:tcPr>
                <w:p w14:paraId="38B091EE">
                  <w:pPr>
                    <w:autoSpaceDE w:val="0"/>
                    <w:autoSpaceDN w:val="0"/>
                    <w:adjustRightInd w:val="0"/>
                    <w:spacing w:line="240" w:lineRule="auto"/>
                    <w:ind w:firstLine="0" w:firstLineChars="0"/>
                    <w:rPr>
                      <w:rFonts w:hint="default" w:ascii="Times New Roman" w:hAnsi="Times New Roman" w:eastAsia="宋体" w:cs="Times New Roman"/>
                      <w:color w:val="000000"/>
                      <w:sz w:val="21"/>
                      <w:szCs w:val="21"/>
                      <w:highlight w:val="none"/>
                      <w:shd w:val="clear" w:color="auto" w:fill="auto"/>
                      <w:lang w:val="en-US" w:eastAsia="zh-CN"/>
                    </w:rPr>
                  </w:pPr>
                  <w:r>
                    <w:rPr>
                      <w:rFonts w:hint="default" w:ascii="Times New Roman" w:hAnsi="Times New Roman" w:eastAsia="宋体" w:cs="Times New Roman"/>
                      <w:color w:val="000000"/>
                      <w:sz w:val="21"/>
                      <w:szCs w:val="21"/>
                      <w:highlight w:val="none"/>
                      <w:shd w:val="clear" w:color="auto" w:fill="auto"/>
                      <w:lang w:val="zh-CN" w:eastAsia="zh-CN"/>
                    </w:rPr>
                    <w:t>废棉纱、废手套、废</w:t>
                  </w:r>
                  <w:r>
                    <w:rPr>
                      <w:rFonts w:hint="default" w:ascii="Times New Roman" w:hAnsi="Times New Roman" w:eastAsia="宋体" w:cs="Times New Roman"/>
                      <w:color w:val="000000"/>
                      <w:sz w:val="21"/>
                      <w:szCs w:val="21"/>
                      <w:highlight w:val="none"/>
                      <w:shd w:val="clear" w:color="auto" w:fill="auto"/>
                      <w:lang w:val="en-US" w:eastAsia="zh-CN"/>
                    </w:rPr>
                    <w:t>矿物油</w:t>
                  </w:r>
                  <w:r>
                    <w:rPr>
                      <w:rFonts w:hint="default" w:ascii="Times New Roman" w:hAnsi="Times New Roman" w:eastAsia="宋体" w:cs="Times New Roman"/>
                      <w:color w:val="000000"/>
                      <w:sz w:val="21"/>
                      <w:szCs w:val="21"/>
                      <w:highlight w:val="none"/>
                      <w:shd w:val="clear" w:color="auto" w:fill="auto"/>
                      <w:lang w:val="zh-CN" w:eastAsia="zh-CN"/>
                    </w:rPr>
                    <w:t>、</w:t>
                  </w:r>
                  <w:r>
                    <w:rPr>
                      <w:rFonts w:hint="default" w:ascii="Times New Roman" w:hAnsi="Times New Roman" w:eastAsia="宋体" w:cs="Times New Roman"/>
                      <w:color w:val="000000"/>
                      <w:sz w:val="21"/>
                      <w:szCs w:val="21"/>
                      <w:highlight w:val="none"/>
                      <w:shd w:val="clear" w:color="auto" w:fill="auto"/>
                      <w:lang w:val="en-US" w:eastAsia="zh-CN"/>
                    </w:rPr>
                    <w:t>废油桶</w:t>
                  </w:r>
                </w:p>
              </w:tc>
              <w:tc>
                <w:tcPr>
                  <w:tcW w:w="2486" w:type="pct"/>
                  <w:noWrap w:val="0"/>
                  <w:vAlign w:val="center"/>
                </w:tcPr>
                <w:p w14:paraId="19A3833E">
                  <w:pPr>
                    <w:autoSpaceDE w:val="0"/>
                    <w:autoSpaceDN w:val="0"/>
                    <w:adjustRightInd w:val="0"/>
                    <w:spacing w:line="240" w:lineRule="auto"/>
                    <w:ind w:firstLine="0" w:firstLineChars="0"/>
                    <w:rPr>
                      <w:rFonts w:hint="default" w:ascii="Times New Roman" w:hAnsi="Times New Roman" w:eastAsia="宋体" w:cs="Times New Roman"/>
                      <w:color w:val="000000"/>
                      <w:sz w:val="21"/>
                      <w:szCs w:val="21"/>
                      <w:highlight w:val="none"/>
                      <w:shd w:val="clear" w:color="auto" w:fill="auto"/>
                      <w:lang w:val="zh-CN" w:eastAsia="zh-CN"/>
                    </w:rPr>
                  </w:pPr>
                  <w:r>
                    <w:rPr>
                      <w:rFonts w:hint="default" w:ascii="Times New Roman" w:hAnsi="Times New Roman" w:eastAsia="宋体" w:cs="Times New Roman"/>
                      <w:color w:val="000000"/>
                      <w:sz w:val="21"/>
                      <w:szCs w:val="21"/>
                      <w:highlight w:val="none"/>
                      <w:shd w:val="clear" w:color="auto" w:fill="auto"/>
                      <w:lang w:val="en-US" w:eastAsia="zh-CN"/>
                    </w:rPr>
                    <w:t>实验室西侧</w:t>
                  </w:r>
                  <w:r>
                    <w:rPr>
                      <w:rFonts w:hint="default" w:ascii="Times New Roman" w:hAnsi="Times New Roman" w:eastAsia="宋体" w:cs="Times New Roman"/>
                      <w:color w:val="000000"/>
                      <w:sz w:val="21"/>
                      <w:szCs w:val="21"/>
                      <w:highlight w:val="none"/>
                      <w:shd w:val="clear" w:color="auto" w:fill="auto"/>
                      <w:lang w:val="zh-CN" w:eastAsia="zh-CN"/>
                    </w:rPr>
                    <w:t>设置1间危废暂存间</w:t>
                  </w:r>
                  <w:r>
                    <w:rPr>
                      <w:rFonts w:hint="eastAsia" w:ascii="Times New Roman" w:hAnsi="Times New Roman" w:eastAsia="宋体" w:cs="Times New Roman"/>
                      <w:color w:val="000000"/>
                      <w:sz w:val="21"/>
                      <w:szCs w:val="21"/>
                      <w:highlight w:val="none"/>
                      <w:shd w:val="clear" w:color="auto" w:fill="auto"/>
                      <w:lang w:val="en-US" w:eastAsia="zh-CN"/>
                    </w:rPr>
                    <w:t>1</w:t>
                  </w:r>
                  <w:r>
                    <w:rPr>
                      <w:rFonts w:hint="default" w:ascii="Times New Roman" w:hAnsi="Times New Roman" w:eastAsia="宋体" w:cs="Times New Roman"/>
                      <w:color w:val="000000"/>
                      <w:sz w:val="21"/>
                      <w:szCs w:val="21"/>
                      <w:highlight w:val="none"/>
                      <w:shd w:val="clear" w:color="auto" w:fill="auto"/>
                      <w:lang w:val="en-US" w:eastAsia="zh-CN"/>
                    </w:rPr>
                    <w:t>0</w:t>
                  </w:r>
                  <w:r>
                    <w:rPr>
                      <w:rFonts w:hint="default" w:ascii="Times New Roman" w:hAnsi="Times New Roman" w:eastAsia="宋体" w:cs="Times New Roman"/>
                      <w:color w:val="000000"/>
                      <w:sz w:val="21"/>
                      <w:szCs w:val="21"/>
                      <w:highlight w:val="none"/>
                      <w:shd w:val="clear" w:color="auto" w:fill="auto"/>
                      <w:lang w:val="zh-CN" w:eastAsia="zh-CN"/>
                    </w:rPr>
                    <w:t>m</w:t>
                  </w:r>
                  <w:r>
                    <w:rPr>
                      <w:rFonts w:hint="eastAsia" w:ascii="Times New Roman" w:hAnsi="Times New Roman" w:eastAsia="宋体" w:cs="Times New Roman"/>
                      <w:color w:val="000000"/>
                      <w:sz w:val="21"/>
                      <w:szCs w:val="21"/>
                      <w:highlight w:val="none"/>
                      <w:shd w:val="clear" w:color="auto" w:fill="auto"/>
                      <w:vertAlign w:val="superscript"/>
                      <w:lang w:val="en-US" w:eastAsia="zh-CN"/>
                    </w:rPr>
                    <w:t>2</w:t>
                  </w:r>
                  <w:r>
                    <w:rPr>
                      <w:rFonts w:hint="default" w:ascii="Times New Roman" w:hAnsi="Times New Roman" w:eastAsia="宋体" w:cs="Times New Roman"/>
                      <w:color w:val="000000"/>
                      <w:sz w:val="21"/>
                      <w:szCs w:val="21"/>
                      <w:highlight w:val="none"/>
                      <w:shd w:val="clear" w:color="auto" w:fill="auto"/>
                      <w:lang w:val="zh-CN" w:eastAsia="zh-CN"/>
                    </w:rPr>
                    <w:t>，用于收集暂存检修过程产生的废油桶、废含油抹布、手套及废矿物油，</w:t>
                  </w:r>
                  <w:r>
                    <w:rPr>
                      <w:rFonts w:hint="default" w:ascii="Times New Roman" w:hAnsi="Times New Roman" w:eastAsia="宋体" w:cs="Times New Roman"/>
                      <w:color w:val="000000"/>
                      <w:sz w:val="21"/>
                      <w:szCs w:val="21"/>
                      <w:highlight w:val="none"/>
                      <w:shd w:val="clear" w:color="auto" w:fill="auto"/>
                      <w:lang w:val="en-US" w:eastAsia="zh-CN"/>
                    </w:rPr>
                    <w:t>定期</w:t>
                  </w:r>
                  <w:r>
                    <w:rPr>
                      <w:rFonts w:hint="default" w:ascii="Times New Roman" w:hAnsi="Times New Roman" w:eastAsia="宋体" w:cs="Times New Roman"/>
                      <w:color w:val="000000"/>
                      <w:sz w:val="21"/>
                      <w:szCs w:val="21"/>
                      <w:highlight w:val="none"/>
                      <w:shd w:val="clear" w:color="auto" w:fill="auto"/>
                      <w:lang w:val="zh-CN" w:eastAsia="zh-CN"/>
                    </w:rPr>
                    <w:t>交由</w:t>
                  </w:r>
                  <w:r>
                    <w:rPr>
                      <w:rFonts w:hint="eastAsia" w:ascii="Times New Roman" w:hAnsi="Times New Roman" w:eastAsia="宋体" w:cs="Times New Roman"/>
                      <w:color w:val="000000"/>
                      <w:sz w:val="21"/>
                      <w:szCs w:val="21"/>
                      <w:highlight w:val="none"/>
                      <w:shd w:val="clear" w:color="auto" w:fill="auto"/>
                      <w:lang w:val="en-US" w:eastAsia="zh-CN"/>
                    </w:rPr>
                    <w:t>具有危废</w:t>
                  </w:r>
                  <w:r>
                    <w:rPr>
                      <w:rFonts w:hint="default" w:ascii="Times New Roman" w:hAnsi="Times New Roman" w:eastAsia="宋体" w:cs="Times New Roman"/>
                      <w:color w:val="000000"/>
                      <w:sz w:val="21"/>
                      <w:szCs w:val="21"/>
                      <w:highlight w:val="none"/>
                      <w:shd w:val="clear" w:color="auto" w:fill="auto"/>
                      <w:lang w:val="zh-CN" w:eastAsia="zh-CN"/>
                    </w:rPr>
                    <w:t>资质的</w:t>
                  </w:r>
                  <w:r>
                    <w:rPr>
                      <w:rFonts w:hint="eastAsia" w:ascii="Times New Roman" w:hAnsi="Times New Roman" w:eastAsia="宋体" w:cs="Times New Roman"/>
                      <w:color w:val="000000"/>
                      <w:sz w:val="21"/>
                      <w:szCs w:val="21"/>
                      <w:highlight w:val="none"/>
                      <w:shd w:val="clear" w:color="auto" w:fill="auto"/>
                      <w:lang w:val="en-US" w:eastAsia="zh-CN"/>
                    </w:rPr>
                    <w:t>凉山明润环保技术有限公司</w:t>
                  </w:r>
                  <w:r>
                    <w:rPr>
                      <w:rFonts w:hint="default" w:ascii="Times New Roman" w:hAnsi="Times New Roman" w:eastAsia="宋体" w:cs="Times New Roman"/>
                      <w:color w:val="000000"/>
                      <w:sz w:val="21"/>
                      <w:szCs w:val="21"/>
                      <w:highlight w:val="none"/>
                      <w:shd w:val="clear" w:color="auto" w:fill="auto"/>
                      <w:lang w:val="zh-CN" w:eastAsia="zh-CN"/>
                    </w:rPr>
                    <w:t>回收处置</w:t>
                  </w:r>
                </w:p>
              </w:tc>
              <w:tc>
                <w:tcPr>
                  <w:tcW w:w="483" w:type="pct"/>
                  <w:noWrap w:val="0"/>
                  <w:vAlign w:val="center"/>
                </w:tcPr>
                <w:p w14:paraId="1A96123D">
                  <w:pPr>
                    <w:autoSpaceDE w:val="0"/>
                    <w:autoSpaceDN w:val="0"/>
                    <w:adjustRightInd w:val="0"/>
                    <w:spacing w:line="240" w:lineRule="auto"/>
                    <w:ind w:firstLine="0" w:firstLineChars="0"/>
                    <w:jc w:val="center"/>
                    <w:rPr>
                      <w:rFonts w:hint="default" w:ascii="Times New Roman" w:hAnsi="Times New Roman" w:eastAsia="宋体" w:cs="Times New Roman"/>
                      <w:color w:val="000000"/>
                      <w:sz w:val="21"/>
                      <w:szCs w:val="21"/>
                      <w:highlight w:val="none"/>
                      <w:shd w:val="clear" w:color="auto" w:fill="auto"/>
                    </w:rPr>
                  </w:pPr>
                  <w:r>
                    <w:rPr>
                      <w:rFonts w:hint="default" w:ascii="Times New Roman" w:hAnsi="Times New Roman" w:eastAsia="宋体" w:cs="Times New Roman"/>
                      <w:color w:val="000000"/>
                      <w:sz w:val="21"/>
                      <w:szCs w:val="21"/>
                      <w:highlight w:val="none"/>
                      <w:shd w:val="clear" w:color="auto" w:fill="auto"/>
                      <w:lang w:val="en-US" w:eastAsia="zh-CN"/>
                    </w:rPr>
                    <w:t>4</w:t>
                  </w:r>
                  <w:r>
                    <w:rPr>
                      <w:rFonts w:hint="default" w:ascii="Times New Roman" w:hAnsi="Times New Roman" w:eastAsia="宋体" w:cs="Times New Roman"/>
                      <w:color w:val="000000"/>
                      <w:sz w:val="21"/>
                      <w:szCs w:val="21"/>
                      <w:highlight w:val="none"/>
                      <w:shd w:val="clear" w:color="auto" w:fill="auto"/>
                    </w:rPr>
                    <w:t>.0</w:t>
                  </w:r>
                </w:p>
              </w:tc>
            </w:tr>
            <w:tr w14:paraId="6F0E8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30" w:type="pct"/>
                  <w:gridSpan w:val="3"/>
                  <w:noWrap w:val="0"/>
                  <w:vAlign w:val="center"/>
                </w:tcPr>
                <w:p w14:paraId="22E42537">
                  <w:pPr>
                    <w:autoSpaceDE w:val="0"/>
                    <w:autoSpaceDN w:val="0"/>
                    <w:adjustRightInd w:val="0"/>
                    <w:spacing w:line="240" w:lineRule="auto"/>
                    <w:ind w:firstLine="0" w:firstLineChars="0"/>
                    <w:jc w:val="center"/>
                    <w:rPr>
                      <w:rFonts w:hint="default" w:ascii="Times New Roman" w:hAnsi="Times New Roman" w:eastAsia="宋体" w:cs="Times New Roman"/>
                      <w:color w:val="000000"/>
                      <w:sz w:val="21"/>
                      <w:szCs w:val="21"/>
                      <w:highlight w:val="none"/>
                      <w:shd w:val="clear" w:color="auto" w:fill="auto"/>
                    </w:rPr>
                  </w:pPr>
                  <w:r>
                    <w:rPr>
                      <w:rFonts w:hint="default" w:ascii="Times New Roman" w:hAnsi="Times New Roman" w:eastAsia="宋体" w:cs="Times New Roman"/>
                      <w:color w:val="000000"/>
                      <w:sz w:val="21"/>
                      <w:szCs w:val="21"/>
                      <w:highlight w:val="none"/>
                      <w:shd w:val="clear" w:color="auto" w:fill="auto"/>
                    </w:rPr>
                    <w:t>噪声治理</w:t>
                  </w:r>
                </w:p>
              </w:tc>
              <w:tc>
                <w:tcPr>
                  <w:tcW w:w="2486" w:type="pct"/>
                  <w:noWrap w:val="0"/>
                  <w:vAlign w:val="center"/>
                </w:tcPr>
                <w:p w14:paraId="49C56595">
                  <w:pPr>
                    <w:autoSpaceDE w:val="0"/>
                    <w:autoSpaceDN w:val="0"/>
                    <w:adjustRightInd w:val="0"/>
                    <w:spacing w:line="240" w:lineRule="auto"/>
                    <w:ind w:firstLine="0" w:firstLineChars="0"/>
                    <w:rPr>
                      <w:rFonts w:hint="default" w:ascii="Times New Roman" w:hAnsi="Times New Roman" w:eastAsia="宋体" w:cs="Times New Roman"/>
                      <w:color w:val="000000"/>
                      <w:sz w:val="21"/>
                      <w:szCs w:val="21"/>
                      <w:highlight w:val="none"/>
                      <w:shd w:val="clear" w:color="auto" w:fill="auto"/>
                      <w:lang w:val="en-US" w:eastAsia="zh-CN"/>
                    </w:rPr>
                  </w:pPr>
                  <w:r>
                    <w:rPr>
                      <w:rFonts w:hint="default" w:ascii="Times New Roman" w:hAnsi="Times New Roman" w:eastAsia="宋体" w:cs="Times New Roman"/>
                      <w:color w:val="000000"/>
                      <w:sz w:val="21"/>
                      <w:szCs w:val="21"/>
                      <w:highlight w:val="none"/>
                      <w:shd w:val="clear" w:color="auto" w:fill="auto"/>
                    </w:rPr>
                    <w:t>优选低噪设备、基础减震</w:t>
                  </w:r>
                  <w:r>
                    <w:rPr>
                      <w:rFonts w:hint="default" w:ascii="Times New Roman" w:hAnsi="Times New Roman" w:eastAsia="宋体" w:cs="Times New Roman"/>
                      <w:color w:val="000000"/>
                      <w:sz w:val="21"/>
                      <w:szCs w:val="21"/>
                      <w:highlight w:val="none"/>
                      <w:shd w:val="clear" w:color="auto" w:fill="auto"/>
                      <w:lang w:eastAsia="zh-CN"/>
                    </w:rPr>
                    <w:t>、</w:t>
                  </w:r>
                  <w:r>
                    <w:rPr>
                      <w:rFonts w:hint="default" w:ascii="Times New Roman" w:hAnsi="Times New Roman" w:eastAsia="宋体" w:cs="Times New Roman"/>
                      <w:color w:val="000000"/>
                      <w:sz w:val="21"/>
                      <w:szCs w:val="21"/>
                      <w:highlight w:val="none"/>
                      <w:shd w:val="clear" w:color="auto" w:fill="auto"/>
                      <w:lang w:val="en-US" w:eastAsia="zh-CN"/>
                    </w:rPr>
                    <w:t>厂房隔声</w:t>
                  </w:r>
                </w:p>
              </w:tc>
              <w:tc>
                <w:tcPr>
                  <w:tcW w:w="483" w:type="pct"/>
                  <w:noWrap w:val="0"/>
                  <w:vAlign w:val="center"/>
                </w:tcPr>
                <w:p w14:paraId="581C7E42">
                  <w:pPr>
                    <w:autoSpaceDE w:val="0"/>
                    <w:autoSpaceDN w:val="0"/>
                    <w:adjustRightInd w:val="0"/>
                    <w:spacing w:line="240" w:lineRule="auto"/>
                    <w:ind w:firstLine="0" w:firstLineChars="0"/>
                    <w:jc w:val="center"/>
                    <w:rPr>
                      <w:rFonts w:hint="default" w:ascii="Times New Roman" w:hAnsi="Times New Roman" w:eastAsia="宋体" w:cs="Times New Roman"/>
                      <w:color w:val="000000"/>
                      <w:sz w:val="21"/>
                      <w:szCs w:val="21"/>
                      <w:highlight w:val="none"/>
                      <w:shd w:val="clear" w:color="auto" w:fill="auto"/>
                    </w:rPr>
                  </w:pPr>
                  <w:r>
                    <w:rPr>
                      <w:rFonts w:hint="default" w:ascii="Times New Roman" w:hAnsi="Times New Roman" w:eastAsia="宋体" w:cs="Times New Roman"/>
                      <w:color w:val="000000"/>
                      <w:sz w:val="21"/>
                      <w:szCs w:val="21"/>
                      <w:highlight w:val="none"/>
                      <w:shd w:val="clear" w:color="auto" w:fill="auto"/>
                    </w:rPr>
                    <w:t>－</w:t>
                  </w:r>
                </w:p>
              </w:tc>
            </w:tr>
            <w:tr w14:paraId="643C4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30" w:type="pct"/>
                  <w:gridSpan w:val="3"/>
                  <w:noWrap w:val="0"/>
                  <w:vAlign w:val="center"/>
                </w:tcPr>
                <w:p w14:paraId="16FFD0C7">
                  <w:pPr>
                    <w:autoSpaceDE w:val="0"/>
                    <w:autoSpaceDN w:val="0"/>
                    <w:adjustRightInd w:val="0"/>
                    <w:spacing w:line="240" w:lineRule="auto"/>
                    <w:ind w:firstLine="0" w:firstLineChars="0"/>
                    <w:rPr>
                      <w:rFonts w:hint="default" w:ascii="Times New Roman" w:hAnsi="Times New Roman" w:eastAsia="宋体" w:cs="Times New Roman"/>
                      <w:color w:val="000000"/>
                      <w:sz w:val="21"/>
                      <w:szCs w:val="21"/>
                      <w:highlight w:val="none"/>
                      <w:shd w:val="clear" w:color="auto" w:fill="auto"/>
                      <w:lang w:val="en-US" w:eastAsia="zh-CN"/>
                    </w:rPr>
                  </w:pPr>
                  <w:r>
                    <w:rPr>
                      <w:rFonts w:hint="default" w:ascii="Times New Roman" w:hAnsi="Times New Roman" w:eastAsia="宋体" w:cs="Times New Roman"/>
                      <w:color w:val="000000"/>
                      <w:sz w:val="21"/>
                      <w:szCs w:val="21"/>
                      <w:highlight w:val="none"/>
                      <w:shd w:val="clear" w:color="auto" w:fill="auto"/>
                      <w:lang w:val="en-US" w:eastAsia="zh-CN"/>
                    </w:rPr>
                    <w:t>地下水及土壤污染防治</w:t>
                  </w:r>
                </w:p>
              </w:tc>
              <w:tc>
                <w:tcPr>
                  <w:tcW w:w="2486" w:type="pct"/>
                  <w:noWrap w:val="0"/>
                  <w:vAlign w:val="center"/>
                </w:tcPr>
                <w:p w14:paraId="12369B3B">
                  <w:pPr>
                    <w:autoSpaceDE w:val="0"/>
                    <w:autoSpaceDN w:val="0"/>
                    <w:adjustRightInd w:val="0"/>
                    <w:spacing w:line="240" w:lineRule="auto"/>
                    <w:ind w:firstLine="0" w:firstLineChars="0"/>
                    <w:rPr>
                      <w:rFonts w:hint="default" w:ascii="Times New Roman" w:hAnsi="Times New Roman" w:eastAsia="宋体" w:cs="Times New Roman"/>
                      <w:color w:val="000000"/>
                      <w:sz w:val="21"/>
                      <w:szCs w:val="21"/>
                      <w:highlight w:val="none"/>
                      <w:shd w:val="clear" w:color="auto" w:fill="auto"/>
                    </w:rPr>
                  </w:pPr>
                  <w:r>
                    <w:rPr>
                      <w:rFonts w:hint="default" w:ascii="Times New Roman" w:hAnsi="Times New Roman" w:eastAsia="宋体" w:cs="Times New Roman"/>
                      <w:color w:val="000000"/>
                      <w:sz w:val="21"/>
                      <w:szCs w:val="21"/>
                      <w:highlight w:val="none"/>
                      <w:shd w:val="clear" w:color="auto" w:fill="auto"/>
                    </w:rPr>
                    <w:t>重点防渗区：危废暂存间地坪采用</w:t>
                  </w:r>
                  <w:r>
                    <w:rPr>
                      <w:rFonts w:hint="default" w:ascii="Times New Roman" w:hAnsi="Times New Roman" w:eastAsia="宋体" w:cs="Times New Roman"/>
                      <w:color w:val="000000"/>
                      <w:sz w:val="21"/>
                      <w:szCs w:val="21"/>
                      <w:highlight w:val="none"/>
                      <w:shd w:val="clear" w:color="auto" w:fill="auto"/>
                      <w:lang w:val="en-US" w:eastAsia="zh-CN"/>
                    </w:rPr>
                    <w:t>抗渗混凝土+2mm厚高密度聚乙烯膜等人工防渗材料</w:t>
                  </w:r>
                  <w:r>
                    <w:rPr>
                      <w:rFonts w:hint="default" w:ascii="Times New Roman" w:hAnsi="Times New Roman" w:eastAsia="宋体" w:cs="Times New Roman"/>
                      <w:color w:val="000000"/>
                      <w:sz w:val="21"/>
                      <w:szCs w:val="21"/>
                      <w:highlight w:val="none"/>
                      <w:shd w:val="clear" w:color="auto" w:fill="auto"/>
                    </w:rPr>
                    <w:t>，确保防渗性能达到等效</w:t>
                  </w:r>
                  <w:r>
                    <w:rPr>
                      <w:rFonts w:hint="default" w:ascii="Times New Roman" w:hAnsi="Times New Roman" w:eastAsia="宋体" w:cs="Times New Roman"/>
                      <w:color w:val="000000"/>
                      <w:sz w:val="21"/>
                      <w:szCs w:val="21"/>
                      <w:highlight w:val="none"/>
                      <w:shd w:val="clear" w:color="auto" w:fill="auto"/>
                      <w:lang w:val="zh-CN"/>
                    </w:rPr>
                    <w:t>粘土防渗层Mb</w:t>
                  </w:r>
                  <w:r>
                    <w:rPr>
                      <w:rFonts w:hint="default" w:ascii="Times New Roman" w:hAnsi="Times New Roman" w:eastAsia="宋体" w:cs="Times New Roman"/>
                      <w:color w:val="000000"/>
                      <w:sz w:val="21"/>
                      <w:szCs w:val="21"/>
                      <w:highlight w:val="none"/>
                      <w:shd w:val="clear" w:color="auto" w:fill="auto"/>
                    </w:rPr>
                    <w:t>≥6.0</w:t>
                  </w:r>
                  <w:r>
                    <w:rPr>
                      <w:rFonts w:hint="default" w:ascii="Times New Roman" w:hAnsi="Times New Roman" w:eastAsia="宋体" w:cs="Times New Roman"/>
                      <w:color w:val="000000"/>
                      <w:sz w:val="21"/>
                      <w:szCs w:val="21"/>
                      <w:highlight w:val="none"/>
                      <w:shd w:val="clear" w:color="auto" w:fill="auto"/>
                      <w:lang w:val="zh-CN"/>
                    </w:rPr>
                    <w:t>m，K</w:t>
                  </w:r>
                  <w:r>
                    <w:rPr>
                      <w:rFonts w:hint="default" w:ascii="Times New Roman" w:hAnsi="Times New Roman" w:eastAsia="宋体" w:cs="Times New Roman"/>
                      <w:color w:val="000000"/>
                      <w:sz w:val="21"/>
                      <w:szCs w:val="21"/>
                      <w:highlight w:val="none"/>
                      <w:shd w:val="clear" w:color="auto" w:fill="auto"/>
                    </w:rPr>
                    <w:t>≤</w:t>
                  </w:r>
                  <w:r>
                    <w:rPr>
                      <w:rFonts w:hint="default" w:ascii="Times New Roman" w:hAnsi="Times New Roman" w:eastAsia="宋体" w:cs="Times New Roman"/>
                      <w:color w:val="000000"/>
                      <w:sz w:val="21"/>
                      <w:szCs w:val="21"/>
                      <w:highlight w:val="none"/>
                      <w:shd w:val="clear" w:color="auto" w:fill="auto"/>
                      <w:lang w:val="zh-CN"/>
                    </w:rPr>
                    <w:t>10</w:t>
                  </w:r>
                  <w:r>
                    <w:rPr>
                      <w:rFonts w:hint="default" w:ascii="Times New Roman" w:hAnsi="Times New Roman" w:eastAsia="宋体" w:cs="Times New Roman"/>
                      <w:color w:val="000000"/>
                      <w:sz w:val="21"/>
                      <w:szCs w:val="21"/>
                      <w:highlight w:val="none"/>
                      <w:shd w:val="clear" w:color="auto" w:fill="auto"/>
                      <w:vertAlign w:val="superscript"/>
                      <w:lang w:val="zh-CN"/>
                    </w:rPr>
                    <w:t>-</w:t>
                  </w:r>
                  <w:r>
                    <w:rPr>
                      <w:rFonts w:hint="default" w:ascii="Times New Roman" w:hAnsi="Times New Roman" w:eastAsia="宋体" w:cs="Times New Roman"/>
                      <w:color w:val="000000"/>
                      <w:sz w:val="21"/>
                      <w:szCs w:val="21"/>
                      <w:highlight w:val="none"/>
                      <w:shd w:val="clear" w:color="auto" w:fill="auto"/>
                      <w:vertAlign w:val="superscript"/>
                    </w:rPr>
                    <w:t>10</w:t>
                  </w:r>
                  <w:r>
                    <w:rPr>
                      <w:rFonts w:hint="default" w:ascii="Times New Roman" w:hAnsi="Times New Roman" w:eastAsia="宋体" w:cs="Times New Roman"/>
                      <w:color w:val="000000"/>
                      <w:sz w:val="21"/>
                      <w:szCs w:val="21"/>
                      <w:highlight w:val="none"/>
                      <w:shd w:val="clear" w:color="auto" w:fill="auto"/>
                      <w:lang w:val="zh-CN"/>
                    </w:rPr>
                    <w:t>cm/s</w:t>
                  </w:r>
                  <w:r>
                    <w:rPr>
                      <w:rFonts w:hint="eastAsia" w:ascii="Times New Roman" w:hAnsi="Times New Roman" w:eastAsia="宋体" w:cs="Times New Roman"/>
                      <w:color w:val="000000"/>
                      <w:sz w:val="21"/>
                      <w:szCs w:val="21"/>
                      <w:highlight w:val="none"/>
                      <w:shd w:val="clear" w:color="auto" w:fill="auto"/>
                      <w:lang w:val="zh-CN"/>
                    </w:rPr>
                    <w:t>，</w:t>
                  </w:r>
                  <w:r>
                    <w:rPr>
                      <w:rFonts w:hint="eastAsia" w:ascii="Times New Roman" w:hAnsi="Times New Roman" w:eastAsia="宋体" w:cs="Times New Roman"/>
                      <w:color w:val="000000"/>
                      <w:sz w:val="21"/>
                      <w:szCs w:val="21"/>
                      <w:highlight w:val="none"/>
                      <w:shd w:val="clear" w:color="auto" w:fill="auto"/>
                      <w:lang w:val="en-US" w:eastAsia="zh-CN"/>
                    </w:rPr>
                    <w:t>工具间</w:t>
                  </w:r>
                  <w:r>
                    <w:rPr>
                      <w:rFonts w:hint="default" w:ascii="Times New Roman" w:hAnsi="Times New Roman" w:eastAsia="宋体" w:cs="Times New Roman"/>
                      <w:color w:val="000000"/>
                      <w:sz w:val="21"/>
                      <w:szCs w:val="21"/>
                      <w:highlight w:val="none"/>
                      <w:shd w:val="clear" w:color="auto" w:fill="auto"/>
                    </w:rPr>
                    <w:t>地坪采用</w:t>
                  </w:r>
                  <w:r>
                    <w:rPr>
                      <w:rFonts w:hint="default" w:ascii="Times New Roman" w:hAnsi="Times New Roman" w:eastAsia="宋体" w:cs="Times New Roman"/>
                      <w:color w:val="000000"/>
                      <w:sz w:val="21"/>
                      <w:szCs w:val="21"/>
                      <w:highlight w:val="none"/>
                      <w:shd w:val="clear" w:color="auto" w:fill="auto"/>
                      <w:lang w:val="en-US" w:eastAsia="zh-CN"/>
                    </w:rPr>
                    <w:t>2mm厚高密度聚乙烯膜等人工防渗材料</w:t>
                  </w:r>
                  <w:r>
                    <w:rPr>
                      <w:rFonts w:hint="default" w:ascii="Times New Roman" w:hAnsi="Times New Roman" w:eastAsia="宋体" w:cs="Times New Roman"/>
                      <w:color w:val="000000"/>
                      <w:sz w:val="21"/>
                      <w:szCs w:val="21"/>
                      <w:highlight w:val="none"/>
                      <w:shd w:val="clear" w:color="auto" w:fill="auto"/>
                    </w:rPr>
                    <w:t>，确保防渗性能达到等效</w:t>
                  </w:r>
                  <w:r>
                    <w:rPr>
                      <w:rFonts w:hint="default" w:ascii="Times New Roman" w:hAnsi="Times New Roman" w:eastAsia="宋体" w:cs="Times New Roman"/>
                      <w:color w:val="000000"/>
                      <w:sz w:val="21"/>
                      <w:szCs w:val="21"/>
                      <w:highlight w:val="none"/>
                      <w:shd w:val="clear" w:color="auto" w:fill="auto"/>
                      <w:lang w:val="zh-CN"/>
                    </w:rPr>
                    <w:t>粘土防渗层Mb</w:t>
                  </w:r>
                  <w:r>
                    <w:rPr>
                      <w:rFonts w:hint="default" w:ascii="Times New Roman" w:hAnsi="Times New Roman" w:eastAsia="宋体" w:cs="Times New Roman"/>
                      <w:color w:val="000000"/>
                      <w:sz w:val="21"/>
                      <w:szCs w:val="21"/>
                      <w:highlight w:val="none"/>
                      <w:shd w:val="clear" w:color="auto" w:fill="auto"/>
                    </w:rPr>
                    <w:t>≥6.0</w:t>
                  </w:r>
                  <w:r>
                    <w:rPr>
                      <w:rFonts w:hint="default" w:ascii="Times New Roman" w:hAnsi="Times New Roman" w:eastAsia="宋体" w:cs="Times New Roman"/>
                      <w:color w:val="000000"/>
                      <w:sz w:val="21"/>
                      <w:szCs w:val="21"/>
                      <w:highlight w:val="none"/>
                      <w:shd w:val="clear" w:color="auto" w:fill="auto"/>
                      <w:lang w:val="zh-CN"/>
                    </w:rPr>
                    <w:t>m，K</w:t>
                  </w:r>
                  <w:r>
                    <w:rPr>
                      <w:rFonts w:hint="default" w:ascii="Times New Roman" w:hAnsi="Times New Roman" w:eastAsia="宋体" w:cs="Times New Roman"/>
                      <w:color w:val="000000"/>
                      <w:sz w:val="21"/>
                      <w:szCs w:val="21"/>
                      <w:highlight w:val="none"/>
                      <w:shd w:val="clear" w:color="auto" w:fill="auto"/>
                    </w:rPr>
                    <w:t>≤</w:t>
                  </w:r>
                  <w:r>
                    <w:rPr>
                      <w:rFonts w:hint="default" w:ascii="Times New Roman" w:hAnsi="Times New Roman" w:eastAsia="宋体" w:cs="Times New Roman"/>
                      <w:color w:val="000000"/>
                      <w:sz w:val="21"/>
                      <w:szCs w:val="21"/>
                      <w:highlight w:val="none"/>
                      <w:shd w:val="clear" w:color="auto" w:fill="auto"/>
                      <w:lang w:val="zh-CN"/>
                    </w:rPr>
                    <w:t>10</w:t>
                  </w:r>
                  <w:r>
                    <w:rPr>
                      <w:rFonts w:hint="default" w:ascii="Times New Roman" w:hAnsi="Times New Roman" w:eastAsia="宋体" w:cs="Times New Roman"/>
                      <w:color w:val="000000"/>
                      <w:sz w:val="21"/>
                      <w:szCs w:val="21"/>
                      <w:highlight w:val="none"/>
                      <w:shd w:val="clear" w:color="auto" w:fill="auto"/>
                      <w:vertAlign w:val="superscript"/>
                      <w:lang w:val="zh-CN"/>
                    </w:rPr>
                    <w:t>-</w:t>
                  </w:r>
                  <w:r>
                    <w:rPr>
                      <w:rFonts w:hint="eastAsia" w:ascii="Times New Roman" w:hAnsi="Times New Roman" w:eastAsia="宋体" w:cs="Times New Roman"/>
                      <w:color w:val="000000"/>
                      <w:sz w:val="21"/>
                      <w:szCs w:val="21"/>
                      <w:highlight w:val="none"/>
                      <w:shd w:val="clear" w:color="auto" w:fill="auto"/>
                      <w:vertAlign w:val="superscript"/>
                      <w:lang w:val="en-US" w:eastAsia="zh-CN"/>
                    </w:rPr>
                    <w:t>7</w:t>
                  </w:r>
                  <w:r>
                    <w:rPr>
                      <w:rFonts w:hint="default" w:ascii="Times New Roman" w:hAnsi="Times New Roman" w:eastAsia="宋体" w:cs="Times New Roman"/>
                      <w:color w:val="000000"/>
                      <w:sz w:val="21"/>
                      <w:szCs w:val="21"/>
                      <w:highlight w:val="none"/>
                      <w:shd w:val="clear" w:color="auto" w:fill="auto"/>
                      <w:lang w:val="zh-CN"/>
                    </w:rPr>
                    <w:t>cm/s</w:t>
                  </w:r>
                  <w:r>
                    <w:rPr>
                      <w:rFonts w:hint="default" w:ascii="Times New Roman" w:hAnsi="Times New Roman" w:eastAsia="宋体" w:cs="Times New Roman"/>
                      <w:color w:val="000000"/>
                      <w:sz w:val="21"/>
                      <w:szCs w:val="21"/>
                      <w:highlight w:val="none"/>
                      <w:shd w:val="clear" w:color="auto" w:fill="auto"/>
                    </w:rPr>
                    <w:t>。</w:t>
                  </w:r>
                </w:p>
                <w:p w14:paraId="42AAA124">
                  <w:pPr>
                    <w:autoSpaceDE w:val="0"/>
                    <w:autoSpaceDN w:val="0"/>
                    <w:adjustRightInd w:val="0"/>
                    <w:spacing w:line="240" w:lineRule="auto"/>
                    <w:ind w:firstLine="0" w:firstLineChars="0"/>
                    <w:rPr>
                      <w:rFonts w:hint="default" w:ascii="Times New Roman" w:hAnsi="Times New Roman" w:eastAsia="宋体" w:cs="Times New Roman"/>
                      <w:color w:val="000000"/>
                      <w:sz w:val="21"/>
                      <w:szCs w:val="21"/>
                      <w:highlight w:val="none"/>
                      <w:shd w:val="clear" w:color="auto" w:fill="auto"/>
                      <w:lang w:val="en-US" w:eastAsia="zh-CN"/>
                    </w:rPr>
                  </w:pPr>
                  <w:r>
                    <w:rPr>
                      <w:rFonts w:hint="default" w:ascii="Times New Roman" w:hAnsi="Times New Roman" w:eastAsia="宋体" w:cs="Times New Roman"/>
                      <w:color w:val="000000"/>
                      <w:sz w:val="21"/>
                      <w:szCs w:val="21"/>
                      <w:highlight w:val="none"/>
                      <w:shd w:val="clear" w:color="auto" w:fill="auto"/>
                    </w:rPr>
                    <w:t>一般防渗区：</w:t>
                  </w:r>
                  <w:r>
                    <w:rPr>
                      <w:rFonts w:hint="default" w:ascii="Times New Roman" w:hAnsi="Times New Roman" w:eastAsia="宋体" w:cs="Times New Roman"/>
                      <w:color w:val="000000"/>
                      <w:sz w:val="21"/>
                      <w:szCs w:val="21"/>
                      <w:highlight w:val="none"/>
                      <w:shd w:val="clear" w:color="auto" w:fill="auto"/>
                      <w:lang w:val="en-US" w:eastAsia="zh-CN"/>
                    </w:rPr>
                    <w:t>化粪池、生产车间、五级沉淀池、洗车平台、生产废水处理系统、</w:t>
                  </w:r>
                  <w:r>
                    <w:rPr>
                      <w:rFonts w:hint="eastAsia" w:ascii="Times New Roman" w:hAnsi="Times New Roman" w:eastAsia="宋体" w:cs="Times New Roman"/>
                      <w:color w:val="000000"/>
                      <w:sz w:val="21"/>
                      <w:szCs w:val="21"/>
                      <w:highlight w:val="none"/>
                      <w:shd w:val="clear" w:color="auto" w:fill="auto"/>
                      <w:lang w:val="en-US" w:eastAsia="zh-CN"/>
                    </w:rPr>
                    <w:t>隔油池、初期雨水收集池、污泥暂存池、污水收集沟</w:t>
                  </w:r>
                  <w:r>
                    <w:rPr>
                      <w:rFonts w:hint="default" w:ascii="Times New Roman" w:hAnsi="Times New Roman" w:eastAsia="宋体" w:cs="Times New Roman"/>
                      <w:color w:val="000000"/>
                      <w:sz w:val="21"/>
                      <w:szCs w:val="21"/>
                      <w:highlight w:val="none"/>
                      <w:shd w:val="clear" w:color="auto" w:fill="auto"/>
                      <w:lang w:val="en-US" w:eastAsia="zh-CN"/>
                    </w:rPr>
                    <w:t>等，采用抗渗混凝土防渗，确保一般防渗区的等效黏土防渗层Mb≥1.5m，渗透系数K≤10</w:t>
                  </w:r>
                  <w:r>
                    <w:rPr>
                      <w:rFonts w:hint="default" w:ascii="Times New Roman" w:hAnsi="Times New Roman" w:eastAsia="宋体" w:cs="Times New Roman"/>
                      <w:color w:val="000000"/>
                      <w:sz w:val="21"/>
                      <w:szCs w:val="21"/>
                      <w:highlight w:val="none"/>
                      <w:shd w:val="clear" w:color="auto" w:fill="auto"/>
                      <w:vertAlign w:val="superscript"/>
                      <w:lang w:val="en-US" w:eastAsia="zh-CN"/>
                    </w:rPr>
                    <w:t>-7</w:t>
                  </w:r>
                  <w:r>
                    <w:rPr>
                      <w:rFonts w:hint="default" w:ascii="Times New Roman" w:hAnsi="Times New Roman" w:eastAsia="宋体" w:cs="Times New Roman"/>
                      <w:color w:val="000000"/>
                      <w:sz w:val="21"/>
                      <w:szCs w:val="21"/>
                      <w:highlight w:val="none"/>
                      <w:shd w:val="clear" w:color="auto" w:fill="auto"/>
                      <w:lang w:val="en-US" w:eastAsia="zh-CN"/>
                    </w:rPr>
                    <w:t>cm/s。</w:t>
                  </w:r>
                </w:p>
                <w:p w14:paraId="493AF97F">
                  <w:pPr>
                    <w:autoSpaceDE w:val="0"/>
                    <w:autoSpaceDN w:val="0"/>
                    <w:adjustRightInd w:val="0"/>
                    <w:spacing w:line="240" w:lineRule="auto"/>
                    <w:ind w:firstLine="0" w:firstLineChars="0"/>
                    <w:rPr>
                      <w:rFonts w:hint="default" w:ascii="Times New Roman" w:hAnsi="Times New Roman" w:eastAsia="宋体" w:cs="Times New Roman"/>
                      <w:color w:val="000000"/>
                      <w:sz w:val="21"/>
                      <w:szCs w:val="21"/>
                      <w:highlight w:val="none"/>
                      <w:shd w:val="clear" w:color="auto" w:fill="auto"/>
                    </w:rPr>
                  </w:pPr>
                  <w:r>
                    <w:rPr>
                      <w:rFonts w:hint="default" w:ascii="Times New Roman" w:hAnsi="Times New Roman" w:eastAsia="宋体" w:cs="Times New Roman"/>
                      <w:color w:val="000000"/>
                      <w:sz w:val="21"/>
                      <w:szCs w:val="21"/>
                      <w:highlight w:val="none"/>
                      <w:shd w:val="clear" w:color="auto" w:fill="auto"/>
                      <w:lang w:val="en-US" w:eastAsia="zh-CN"/>
                    </w:rPr>
                    <w:t>简单防渗区：除重点防渗区、一般防渗区及绿化区域，其他区域为简单防渗区。</w:t>
                  </w:r>
                </w:p>
              </w:tc>
              <w:tc>
                <w:tcPr>
                  <w:tcW w:w="483" w:type="pct"/>
                  <w:noWrap w:val="0"/>
                  <w:vAlign w:val="center"/>
                </w:tcPr>
                <w:p w14:paraId="31A348FB">
                  <w:pPr>
                    <w:autoSpaceDE w:val="0"/>
                    <w:autoSpaceDN w:val="0"/>
                    <w:adjustRightInd w:val="0"/>
                    <w:spacing w:line="240" w:lineRule="auto"/>
                    <w:ind w:firstLine="0" w:firstLineChars="0"/>
                    <w:jc w:val="center"/>
                    <w:rPr>
                      <w:rFonts w:hint="default" w:ascii="Times New Roman" w:hAnsi="Times New Roman" w:eastAsia="宋体" w:cs="Times New Roman"/>
                      <w:color w:val="000000"/>
                      <w:sz w:val="21"/>
                      <w:szCs w:val="21"/>
                      <w:highlight w:val="none"/>
                      <w:shd w:val="clear" w:color="auto" w:fill="auto"/>
                      <w:lang w:val="en-US" w:eastAsia="zh-CN"/>
                    </w:rPr>
                  </w:pPr>
                  <w:r>
                    <w:rPr>
                      <w:rFonts w:hint="default" w:ascii="Times New Roman" w:hAnsi="Times New Roman" w:eastAsia="宋体" w:cs="Times New Roman"/>
                      <w:color w:val="000000"/>
                      <w:sz w:val="21"/>
                      <w:szCs w:val="21"/>
                      <w:highlight w:val="none"/>
                      <w:shd w:val="clear" w:color="auto" w:fill="auto"/>
                      <w:lang w:val="en-US" w:eastAsia="zh-CN"/>
                    </w:rPr>
                    <w:t>10.0</w:t>
                  </w:r>
                </w:p>
              </w:tc>
            </w:tr>
            <w:tr w14:paraId="41065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30" w:type="pct"/>
                  <w:gridSpan w:val="3"/>
                  <w:noWrap w:val="0"/>
                  <w:vAlign w:val="center"/>
                </w:tcPr>
                <w:p w14:paraId="3BFD5920">
                  <w:pPr>
                    <w:autoSpaceDE w:val="0"/>
                    <w:autoSpaceDN w:val="0"/>
                    <w:adjustRightInd w:val="0"/>
                    <w:spacing w:line="240" w:lineRule="auto"/>
                    <w:ind w:firstLine="0" w:firstLineChars="0"/>
                    <w:jc w:val="center"/>
                    <w:rPr>
                      <w:rFonts w:hint="default" w:ascii="Times New Roman" w:hAnsi="Times New Roman" w:eastAsia="宋体" w:cs="Times New Roman"/>
                      <w:color w:val="000000"/>
                      <w:sz w:val="21"/>
                      <w:szCs w:val="21"/>
                      <w:highlight w:val="none"/>
                      <w:shd w:val="clear" w:color="auto" w:fill="auto"/>
                    </w:rPr>
                  </w:pPr>
                  <w:r>
                    <w:rPr>
                      <w:rFonts w:hint="default" w:ascii="Times New Roman" w:hAnsi="Times New Roman" w:eastAsia="宋体" w:cs="Times New Roman"/>
                      <w:color w:val="000000"/>
                      <w:sz w:val="21"/>
                      <w:szCs w:val="21"/>
                      <w:highlight w:val="none"/>
                      <w:shd w:val="clear" w:color="auto" w:fill="auto"/>
                    </w:rPr>
                    <w:t>合  计</w:t>
                  </w:r>
                </w:p>
              </w:tc>
              <w:tc>
                <w:tcPr>
                  <w:tcW w:w="2486" w:type="pct"/>
                  <w:noWrap w:val="0"/>
                  <w:vAlign w:val="center"/>
                </w:tcPr>
                <w:p w14:paraId="7B8922B3">
                  <w:pPr>
                    <w:autoSpaceDE w:val="0"/>
                    <w:autoSpaceDN w:val="0"/>
                    <w:adjustRightInd w:val="0"/>
                    <w:spacing w:line="240" w:lineRule="auto"/>
                    <w:ind w:firstLine="0" w:firstLineChars="0"/>
                    <w:rPr>
                      <w:rFonts w:hint="default" w:ascii="Times New Roman" w:hAnsi="Times New Roman" w:eastAsia="宋体" w:cs="Times New Roman"/>
                      <w:color w:val="000000"/>
                      <w:sz w:val="21"/>
                      <w:szCs w:val="21"/>
                      <w:highlight w:val="none"/>
                      <w:shd w:val="clear" w:color="auto" w:fill="auto"/>
                      <w:lang w:val="en-US" w:eastAsia="zh-CN"/>
                    </w:rPr>
                  </w:pPr>
                  <w:r>
                    <w:rPr>
                      <w:rFonts w:hint="default" w:ascii="Times New Roman" w:hAnsi="Times New Roman" w:eastAsia="宋体" w:cs="Times New Roman"/>
                      <w:color w:val="000000"/>
                      <w:sz w:val="21"/>
                      <w:szCs w:val="21"/>
                      <w:highlight w:val="none"/>
                      <w:shd w:val="clear" w:color="auto" w:fill="auto"/>
                      <w:lang w:val="en-US" w:eastAsia="zh-CN"/>
                    </w:rPr>
                    <w:t>/</w:t>
                  </w:r>
                </w:p>
              </w:tc>
              <w:tc>
                <w:tcPr>
                  <w:tcW w:w="483" w:type="pct"/>
                  <w:noWrap w:val="0"/>
                  <w:vAlign w:val="center"/>
                </w:tcPr>
                <w:p w14:paraId="21F9BAA4">
                  <w:pPr>
                    <w:autoSpaceDE w:val="0"/>
                    <w:autoSpaceDN w:val="0"/>
                    <w:adjustRightInd w:val="0"/>
                    <w:spacing w:line="240" w:lineRule="auto"/>
                    <w:ind w:firstLine="0" w:firstLineChars="0"/>
                    <w:jc w:val="center"/>
                    <w:rPr>
                      <w:rFonts w:hint="default" w:ascii="Times New Roman" w:hAnsi="Times New Roman" w:eastAsia="宋体" w:cs="Times New Roman"/>
                      <w:color w:val="000000"/>
                      <w:sz w:val="21"/>
                      <w:szCs w:val="21"/>
                      <w:highlight w:val="none"/>
                      <w:shd w:val="clear" w:color="auto" w:fill="auto"/>
                      <w:lang w:val="en-US" w:eastAsia="zh-CN"/>
                    </w:rPr>
                  </w:pPr>
                  <w:r>
                    <w:rPr>
                      <w:rFonts w:hint="default" w:ascii="Times New Roman" w:hAnsi="Times New Roman" w:eastAsia="宋体" w:cs="Times New Roman"/>
                      <w:color w:val="000000"/>
                      <w:sz w:val="21"/>
                      <w:szCs w:val="21"/>
                      <w:highlight w:val="none"/>
                      <w:shd w:val="clear" w:color="auto" w:fill="auto"/>
                      <w:lang w:val="en-US" w:eastAsia="zh-CN"/>
                    </w:rPr>
                    <w:t>15</w:t>
                  </w:r>
                  <w:r>
                    <w:rPr>
                      <w:rFonts w:hint="eastAsia" w:ascii="Times New Roman" w:hAnsi="Times New Roman" w:eastAsia="宋体" w:cs="Times New Roman"/>
                      <w:color w:val="000000"/>
                      <w:sz w:val="21"/>
                      <w:szCs w:val="21"/>
                      <w:highlight w:val="none"/>
                      <w:shd w:val="clear" w:color="auto" w:fill="auto"/>
                      <w:lang w:val="en-US" w:eastAsia="zh-CN"/>
                    </w:rPr>
                    <w:t>9</w:t>
                  </w:r>
                  <w:r>
                    <w:rPr>
                      <w:rFonts w:hint="default" w:ascii="Times New Roman" w:hAnsi="Times New Roman" w:eastAsia="宋体" w:cs="Times New Roman"/>
                      <w:color w:val="000000"/>
                      <w:sz w:val="21"/>
                      <w:szCs w:val="21"/>
                      <w:highlight w:val="none"/>
                      <w:shd w:val="clear" w:color="auto" w:fill="auto"/>
                      <w:lang w:val="en-US" w:eastAsia="zh-CN"/>
                    </w:rPr>
                    <w:t>.5</w:t>
                  </w:r>
                </w:p>
              </w:tc>
            </w:tr>
          </w:tbl>
          <w:p w14:paraId="2E654773">
            <w:pPr>
              <w:rPr>
                <w:rFonts w:hint="default" w:ascii="Times New Roman" w:hAnsi="Times New Roman" w:eastAsia="宋体" w:cs="Times New Roman"/>
                <w:color w:val="000000"/>
                <w:highlight w:val="none"/>
                <w:shd w:val="clear" w:color="auto" w:fill="auto"/>
                <w:lang w:eastAsia="zh-CN"/>
              </w:rPr>
            </w:pPr>
          </w:p>
          <w:p w14:paraId="29A92DCD">
            <w:pPr>
              <w:rPr>
                <w:rFonts w:hint="default" w:ascii="Times New Roman" w:hAnsi="Times New Roman" w:eastAsia="宋体" w:cs="Times New Roman"/>
                <w:color w:val="000000"/>
                <w:highlight w:val="none"/>
                <w:shd w:val="clear" w:color="auto" w:fill="auto"/>
                <w:lang w:eastAsia="zh-CN"/>
              </w:rPr>
            </w:pPr>
          </w:p>
          <w:p w14:paraId="3C5721B2">
            <w:pPr>
              <w:rPr>
                <w:rFonts w:hint="default" w:ascii="Times New Roman" w:hAnsi="Times New Roman" w:eastAsia="宋体" w:cs="Times New Roman"/>
                <w:color w:val="000000"/>
                <w:highlight w:val="none"/>
                <w:shd w:val="clear" w:color="auto" w:fill="auto"/>
                <w:lang w:eastAsia="zh-CN"/>
              </w:rPr>
            </w:pPr>
          </w:p>
          <w:p w14:paraId="1B4D4C31">
            <w:pPr>
              <w:rPr>
                <w:rFonts w:hint="default" w:ascii="Times New Roman" w:hAnsi="Times New Roman" w:eastAsia="宋体" w:cs="Times New Roman"/>
                <w:color w:val="000000"/>
                <w:highlight w:val="none"/>
                <w:shd w:val="clear" w:color="auto" w:fill="auto"/>
                <w:lang w:eastAsia="zh-CN"/>
              </w:rPr>
            </w:pPr>
          </w:p>
          <w:p w14:paraId="687F66EB">
            <w:pPr>
              <w:rPr>
                <w:rFonts w:hint="default" w:ascii="Times New Roman" w:hAnsi="Times New Roman" w:eastAsia="宋体" w:cs="Times New Roman"/>
                <w:color w:val="000000"/>
                <w:highlight w:val="none"/>
                <w:shd w:val="clear" w:color="auto" w:fill="auto"/>
                <w:lang w:eastAsia="zh-CN"/>
              </w:rPr>
            </w:pPr>
          </w:p>
          <w:p w14:paraId="6C0DBAD2">
            <w:pPr>
              <w:rPr>
                <w:rFonts w:hint="default" w:ascii="Times New Roman" w:hAnsi="Times New Roman" w:eastAsia="宋体" w:cs="Times New Roman"/>
                <w:color w:val="000000"/>
                <w:highlight w:val="none"/>
                <w:shd w:val="clear" w:color="auto" w:fill="auto"/>
                <w:lang w:eastAsia="zh-CN"/>
              </w:rPr>
            </w:pPr>
          </w:p>
          <w:p w14:paraId="6525748E">
            <w:pPr>
              <w:rPr>
                <w:rFonts w:hint="default" w:ascii="Times New Roman" w:hAnsi="Times New Roman" w:eastAsia="宋体" w:cs="Times New Roman"/>
                <w:color w:val="000000"/>
                <w:highlight w:val="none"/>
                <w:shd w:val="clear" w:color="auto" w:fill="auto"/>
                <w:lang w:eastAsia="zh-CN"/>
              </w:rPr>
            </w:pPr>
          </w:p>
          <w:p w14:paraId="6EF53258">
            <w:pPr>
              <w:ind w:left="0" w:leftChars="0" w:firstLine="0" w:firstLineChars="0"/>
              <w:rPr>
                <w:rFonts w:hint="default" w:ascii="Times New Roman" w:hAnsi="Times New Roman" w:eastAsia="宋体" w:cs="Times New Roman"/>
                <w:color w:val="000000"/>
                <w:highlight w:val="none"/>
                <w:shd w:val="clear" w:color="auto" w:fill="auto"/>
                <w:lang w:val="en-US" w:eastAsia="zh-CN"/>
              </w:rPr>
            </w:pPr>
          </w:p>
        </w:tc>
      </w:tr>
    </w:tbl>
    <w:p w14:paraId="53376DA7"/>
    <w:sectPr>
      <w:pgSz w:w="16838" w:h="11906" w:orient="landscape"/>
      <w:pgMar w:top="1800" w:right="1440" w:bottom="1800" w:left="144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建均 郑" w:date="2024-06-06T10:37:00Z" w:initials="建均">
    <w:p w14:paraId="585A08FB">
      <w:pPr>
        <w:pStyle w:val="3"/>
        <w:ind w:firstLine="420"/>
      </w:pPr>
      <w:r>
        <w:rPr>
          <w:rFonts w:hint="eastAsia"/>
        </w:rPr>
        <w:t>对应修改</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85A08F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 w:name="Cambria Math">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083410"/>
    <w:multiLevelType w:val="singleLevel"/>
    <w:tmpl w:val="8F083410"/>
    <w:lvl w:ilvl="0" w:tentative="0">
      <w:start w:val="1"/>
      <w:numFmt w:val="decimal"/>
      <w:suff w:val="nothing"/>
      <w:lvlText w:val="%1、"/>
      <w:lvlJc w:val="left"/>
    </w:lvl>
  </w:abstractNum>
  <w:abstractNum w:abstractNumId="1">
    <w:nsid w:val="D6071D8C"/>
    <w:multiLevelType w:val="singleLevel"/>
    <w:tmpl w:val="D6071D8C"/>
    <w:lvl w:ilvl="0" w:tentative="0">
      <w:start w:val="1"/>
      <w:numFmt w:val="chineseCounting"/>
      <w:suff w:val="nothing"/>
      <w:lvlText w:val="%1、"/>
      <w:lvlJc w:val="left"/>
      <w:rPr>
        <w:rFonts w:hint="eastAsia"/>
      </w:rPr>
    </w:lvl>
  </w:abstractNum>
  <w:abstractNum w:abstractNumId="2">
    <w:nsid w:val="DC0FA69C"/>
    <w:multiLevelType w:val="singleLevel"/>
    <w:tmpl w:val="DC0FA69C"/>
    <w:lvl w:ilvl="0" w:tentative="0">
      <w:start w:val="1"/>
      <w:numFmt w:val="decimal"/>
      <w:suff w:val="nothing"/>
      <w:lvlText w:val="（%1）"/>
      <w:lvlJc w:val="left"/>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建均 郑">
    <w15:presenceInfo w15:providerId="None" w15:userId="建均 郑"/>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B162AC"/>
    <w:rsid w:val="298C5431"/>
    <w:rsid w:val="3A5D6C06"/>
    <w:rsid w:val="54B162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1440" w:firstLineChars="200"/>
      <w:jc w:val="both"/>
    </w:pPr>
    <w:rPr>
      <w:rFonts w:ascii="Calibri" w:hAnsi="Calibri" w:eastAsia="宋体" w:cs="Times New Roman"/>
      <w:kern w:val="2"/>
      <w:sz w:val="24"/>
      <w:szCs w:val="24"/>
      <w:lang w:val="en-US" w:eastAsia="zh-CN" w:bidi="ar-SA"/>
    </w:rPr>
  </w:style>
  <w:style w:type="paragraph" w:styleId="2">
    <w:name w:val="heading 4"/>
    <w:basedOn w:val="1"/>
    <w:next w:val="1"/>
    <w:unhideWhenUsed/>
    <w:qFormat/>
    <w:uiPriority w:val="0"/>
    <w:pPr>
      <w:keepNext/>
      <w:keepLines/>
      <w:outlineLvl w:val="3"/>
    </w:pPr>
    <w:rPr>
      <w:rFonts w:ascii="Arial" w:hAnsi="Arial" w:eastAsia="宋体"/>
      <w:b/>
    </w:rPr>
  </w:style>
  <w:style w:type="character" w:default="1" w:styleId="13">
    <w:name w:val="Default Paragraph Font"/>
    <w:semiHidden/>
    <w:uiPriority w:val="0"/>
  </w:style>
  <w:style w:type="table" w:default="1" w:styleId="11">
    <w:name w:val="Normal Table"/>
    <w:semiHidden/>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1"/>
    <w:qFormat/>
    <w:uiPriority w:val="0"/>
    <w:pPr>
      <w:widowControl/>
      <w:snapToGrid w:val="0"/>
      <w:spacing w:before="60" w:after="160" w:line="259" w:lineRule="auto"/>
      <w:ind w:right="113"/>
    </w:pPr>
    <w:rPr>
      <w:kern w:val="0"/>
      <w:sz w:val="18"/>
      <w:szCs w:val="20"/>
    </w:rPr>
  </w:style>
  <w:style w:type="paragraph" w:styleId="5">
    <w:name w:val="Body Text Indent"/>
    <w:basedOn w:val="1"/>
    <w:next w:val="1"/>
    <w:qFormat/>
    <w:uiPriority w:val="0"/>
    <w:pPr>
      <w:ind w:firstLine="435"/>
    </w:pPr>
  </w:style>
  <w:style w:type="paragraph" w:styleId="6">
    <w:name w:val="Plain Text"/>
    <w:basedOn w:val="1"/>
    <w:next w:val="7"/>
    <w:qFormat/>
    <w:uiPriority w:val="0"/>
    <w:rPr>
      <w:rFonts w:ascii="宋体" w:hAnsi="Courier New"/>
      <w:szCs w:val="20"/>
    </w:rPr>
  </w:style>
  <w:style w:type="paragraph" w:customStyle="1" w:styleId="7">
    <w:name w:val="Default"/>
    <w:basedOn w:val="8"/>
    <w:next w:val="1"/>
    <w:qFormat/>
    <w:uiPriority w:val="0"/>
    <w:pPr>
      <w:autoSpaceDE w:val="0"/>
      <w:autoSpaceDN w:val="0"/>
      <w:adjustRightInd w:val="0"/>
    </w:pPr>
    <w:rPr>
      <w:rFonts w:hAnsi="宋体" w:eastAsia="宋体" w:cs="宋体"/>
      <w:color w:val="000000"/>
    </w:rPr>
  </w:style>
  <w:style w:type="paragraph" w:customStyle="1" w:styleId="8">
    <w:name w:val="纯文本1"/>
    <w:qFormat/>
    <w:uiPriority w:val="0"/>
    <w:pPr>
      <w:widowControl w:val="0"/>
      <w:spacing w:line="360" w:lineRule="auto"/>
      <w:ind w:firstLine="1440" w:firstLineChars="200"/>
      <w:jc w:val="both"/>
    </w:pPr>
    <w:rPr>
      <w:rFonts w:ascii="宋体" w:hAnsi="Courier New" w:eastAsia="宋体" w:cs="Times New Roman"/>
      <w:kern w:val="2"/>
      <w:sz w:val="24"/>
      <w:szCs w:val="24"/>
      <w:lang w:val="en-US" w:eastAsia="zh-CN" w:bidi="ar-SA"/>
    </w:rPr>
  </w:style>
  <w:style w:type="paragraph" w:styleId="9">
    <w:name w:val="toc 2"/>
    <w:basedOn w:val="1"/>
    <w:next w:val="1"/>
    <w:qFormat/>
    <w:uiPriority w:val="0"/>
    <w:pPr>
      <w:ind w:left="420" w:leftChars="200"/>
      <w:jc w:val="left"/>
    </w:pPr>
    <w:rPr>
      <w:color w:val="000000"/>
      <w:kern w:val="0"/>
      <w:lang w:val="zh-CN"/>
    </w:rPr>
  </w:style>
  <w:style w:type="paragraph" w:styleId="10">
    <w:name w:val="Normal (Web)"/>
    <w:basedOn w:val="1"/>
    <w:qFormat/>
    <w:uiPriority w:val="0"/>
    <w:pPr>
      <w:widowControl/>
      <w:spacing w:beforeAutospacing="1" w:afterAutospacing="1"/>
      <w:jc w:val="left"/>
    </w:pPr>
    <w:rPr>
      <w:rFonts w:hint="eastAsia" w:ascii="宋体" w:hAnsi="宋体" w:eastAsia="宋体" w:cs="Times New Roman"/>
      <w:kern w:val="0"/>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annotation reference"/>
    <w:basedOn w:val="13"/>
    <w:qFormat/>
    <w:uiPriority w:val="0"/>
    <w:rPr>
      <w:sz w:val="21"/>
      <w:szCs w:val="21"/>
    </w:rPr>
  </w:style>
  <w:style w:type="paragraph" w:customStyle="1" w:styleId="15">
    <w:name w:val="正文3"/>
    <w:basedOn w:val="1"/>
    <w:next w:val="1"/>
    <w:uiPriority w:val="0"/>
    <w:pPr>
      <w:keepNext/>
      <w:keepLines/>
      <w:spacing w:line="360" w:lineRule="auto"/>
      <w:ind w:firstLine="1044" w:firstLineChars="200"/>
      <w:jc w:val="both"/>
    </w:pPr>
    <w:rPr>
      <w:rFonts w:ascii="Arial" w:hAnsi="Arial" w:eastAsia="宋体"/>
      <w:sz w:val="24"/>
    </w:rPr>
  </w:style>
  <w:style w:type="paragraph" w:customStyle="1" w:styleId="16">
    <w:name w:val="正文2"/>
    <w:basedOn w:val="1"/>
    <w:qFormat/>
    <w:uiPriority w:val="0"/>
    <w:pPr>
      <w:keepNext/>
      <w:keepLines/>
      <w:spacing w:line="360" w:lineRule="auto"/>
      <w:ind w:firstLine="1044" w:firstLineChars="200"/>
      <w:jc w:val="both"/>
    </w:pPr>
    <w:rPr>
      <w:rFonts w:hint="eastAsia" w:ascii="Arial" w:hAnsi="Arial" w:eastAsia="宋体"/>
      <w:sz w:val="24"/>
    </w:rPr>
  </w:style>
  <w:style w:type="character" w:customStyle="1" w:styleId="17">
    <w:name w:val="NormalCharacter"/>
    <w:qFormat/>
    <w:uiPriority w:val="0"/>
    <w:rPr>
      <w:rFonts w:ascii="Times New Roman" w:hAnsi="Times New Roman" w:eastAsia="宋体"/>
    </w:rPr>
  </w:style>
  <w:style w:type="paragraph" w:customStyle="1" w:styleId="18">
    <w:name w:val="正文(首行缩进)"/>
    <w:basedOn w:val="1"/>
    <w:qFormat/>
    <w:uiPriority w:val="0"/>
    <w:pPr>
      <w:ind w:firstLine="448"/>
    </w:pPr>
    <w:rPr>
      <w:spacing w:val="-8"/>
      <w:kern w:val="24"/>
    </w:rPr>
  </w:style>
  <w:style w:type="paragraph" w:customStyle="1" w:styleId="19">
    <w:name w:val="正文四号"/>
    <w:basedOn w:val="1"/>
    <w:qFormat/>
    <w:uiPriority w:val="0"/>
    <w:pPr>
      <w:ind w:firstLine="200"/>
    </w:pPr>
    <w:rPr>
      <w:rFonts w:cs="宋体"/>
      <w:sz w:val="28"/>
      <w:szCs w:val="20"/>
    </w:rPr>
  </w:style>
  <w:style w:type="paragraph" w:customStyle="1" w:styleId="20">
    <w:name w:val="表格文字"/>
    <w:basedOn w:val="4"/>
    <w:next w:val="1"/>
    <w:qFormat/>
    <w:uiPriority w:val="0"/>
    <w:pPr>
      <w:spacing w:line="320" w:lineRule="exact"/>
      <w:ind w:firstLine="0" w:firstLineChars="0"/>
    </w:pPr>
  </w:style>
  <w:style w:type="paragraph" w:customStyle="1" w:styleId="21">
    <w:name w:val="zhang正文"/>
    <w:basedOn w:val="5"/>
    <w:qFormat/>
    <w:uiPriority w:val="0"/>
    <w:pPr>
      <w:autoSpaceDE w:val="0"/>
      <w:autoSpaceDN w:val="0"/>
      <w:adjustRightInd w:val="0"/>
      <w:snapToGrid w:val="0"/>
      <w:spacing w:line="500" w:lineRule="exact"/>
      <w:ind w:firstLine="539"/>
      <w:textAlignment w:val="baseline"/>
    </w:pPr>
    <w:rPr>
      <w:rFonts w:eastAsia="楷体_GB2312"/>
      <w:sz w:val="28"/>
    </w:rPr>
  </w:style>
  <w:style w:type="paragraph" w:customStyle="1" w:styleId="22">
    <w:name w:val="【表内二级标题】"/>
    <w:basedOn w:val="1"/>
    <w:qFormat/>
    <w:uiPriority w:val="0"/>
    <w:pPr>
      <w:ind w:firstLine="720"/>
      <w:jc w:val="left"/>
    </w:pPr>
    <w:rPr>
      <w:rFonts w:ascii="仿宋" w:hAnsi="仿宋" w:eastAsia="仿宋"/>
      <w:b/>
    </w:rPr>
  </w:style>
  <w:style w:type="paragraph" w:customStyle="1" w:styleId="23">
    <w:name w:val="【环评正文】"/>
    <w:basedOn w:val="1"/>
    <w:qFormat/>
    <w:uiPriority w:val="0"/>
    <w:pPr>
      <w:wordWrap w:val="0"/>
      <w:adjustRightInd w:val="0"/>
      <w:snapToGrid w:val="0"/>
      <w:ind w:firstLine="200"/>
    </w:pPr>
    <w:rPr>
      <w:rFonts w:ascii="仿宋" w:hAnsi="仿宋" w:eastAsia="仿宋" w:cs="仿宋"/>
      <w:szCs w:val="22"/>
    </w:rPr>
  </w:style>
  <w:style w:type="paragraph" w:customStyle="1" w:styleId="24">
    <w:name w:val="8--"/>
    <w:basedOn w:val="1"/>
    <w:qFormat/>
    <w:uiPriority w:val="0"/>
    <w:pPr>
      <w:adjustRightInd w:val="0"/>
      <w:spacing w:line="360" w:lineRule="atLeast"/>
      <w:jc w:val="left"/>
      <w:textAlignment w:val="baseline"/>
    </w:pPr>
    <w:rPr>
      <w:kern w:val="0"/>
      <w:szCs w:val="20"/>
    </w:rPr>
  </w:style>
  <w:style w:type="paragraph" w:customStyle="1" w:styleId="25">
    <w:name w:val="报告表格"/>
    <w:qFormat/>
    <w:uiPriority w:val="0"/>
    <w:pPr>
      <w:autoSpaceDE w:val="0"/>
      <w:autoSpaceDN w:val="0"/>
      <w:adjustRightInd w:val="0"/>
      <w:spacing w:before="40" w:after="40"/>
      <w:jc w:val="center"/>
      <w:textAlignment w:val="baseline"/>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36</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2025-09-29T08:49:00Z</dcterms:created>
  <dc:creator>原谅我的放纵不羁</dc:creator>
  <cp:lastModifiedBy>原谅我的放纵不羁</cp:lastModifiedBy>
  <dcterms:modified xsi:type="dcterms:W3CDTF">2025-09-29T09:02:05Z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B6685CB98D9F4EEDB89346C89FC6FA05_11</vt:lpwstr>
  </property>
  <property fmtid="{D5CDD505-2E9C-101B-9397-08002B2CF9AE}" pid="4" name="KSOTemplateDocerSaveRecord">
    <vt:lpwstr>eyJoZGlkIjoiNWVkNDRiNzQzOTUzZmIyNzUyM2IwMjExMzcyOTkzMmQiLCJ1c2VySWQiOiIzNjYzNDUyOTEifQ==</vt:lpwstr>
  </property>
</Properties>
</file>