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718A8">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方正小标宋_GBK" w:cs="Times New Roman"/>
          <w:b w:val="0"/>
          <w:bCs w:val="0"/>
          <w:spacing w:val="-38"/>
          <w:w w:val="97"/>
          <w:sz w:val="44"/>
          <w:szCs w:val="44"/>
        </w:rPr>
      </w:pPr>
      <w:r>
        <w:rPr>
          <w:rFonts w:hint="eastAsia" w:ascii="Times New Roman" w:hAnsi="Times New Roman" w:eastAsia="方正小标宋_GBK" w:cs="Times New Roman"/>
          <w:b w:val="0"/>
          <w:bCs w:val="0"/>
          <w:spacing w:val="-38"/>
          <w:w w:val="97"/>
          <w:sz w:val="44"/>
          <w:szCs w:val="44"/>
          <w:lang w:val="en-US" w:eastAsia="zh-CN"/>
        </w:rPr>
        <w:t>新龙县</w:t>
      </w:r>
      <w:r>
        <w:rPr>
          <w:rFonts w:hint="default" w:ascii="Times New Roman" w:hAnsi="Times New Roman" w:eastAsia="方正小标宋_GBK" w:cs="Times New Roman"/>
          <w:b w:val="0"/>
          <w:bCs w:val="0"/>
          <w:spacing w:val="-38"/>
          <w:w w:val="97"/>
          <w:sz w:val="44"/>
          <w:szCs w:val="44"/>
        </w:rPr>
        <w:t>促进农牧农村</w:t>
      </w:r>
      <w:r>
        <w:rPr>
          <w:rFonts w:hint="eastAsia" w:ascii="Times New Roman" w:hAnsi="Times New Roman" w:eastAsia="方正小标宋_GBK" w:cs="Times New Roman"/>
          <w:b w:val="0"/>
          <w:bCs w:val="0"/>
          <w:spacing w:val="-38"/>
          <w:w w:val="97"/>
          <w:sz w:val="44"/>
          <w:szCs w:val="44"/>
          <w:lang w:val="en-US" w:eastAsia="zh-CN"/>
        </w:rPr>
        <w:t>产业</w:t>
      </w:r>
      <w:r>
        <w:rPr>
          <w:rFonts w:hint="default" w:ascii="Times New Roman" w:hAnsi="Times New Roman" w:eastAsia="方正小标宋_GBK" w:cs="Times New Roman"/>
          <w:b w:val="0"/>
          <w:bCs w:val="0"/>
          <w:spacing w:val="-38"/>
          <w:w w:val="97"/>
          <w:sz w:val="44"/>
          <w:szCs w:val="44"/>
        </w:rPr>
        <w:t>发展财政奖补</w:t>
      </w:r>
    </w:p>
    <w:p w14:paraId="2DB521C8">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pacing w:val="-38"/>
          <w:w w:val="97"/>
          <w:sz w:val="44"/>
          <w:szCs w:val="44"/>
        </w:rPr>
        <w:t>实施办法</w:t>
      </w:r>
      <w:r>
        <w:rPr>
          <w:rFonts w:hint="default" w:ascii="Times New Roman" w:hAnsi="Times New Roman" w:eastAsia="方正小标宋_GBK" w:cs="Times New Roman"/>
          <w:b w:val="0"/>
          <w:bCs w:val="0"/>
          <w:spacing w:val="-38"/>
          <w:w w:val="97"/>
          <w:sz w:val="44"/>
          <w:szCs w:val="44"/>
          <w:lang w:eastAsia="zh-CN"/>
        </w:rPr>
        <w:t>（</w:t>
      </w:r>
      <w:r>
        <w:rPr>
          <w:rFonts w:hint="default" w:ascii="Times New Roman" w:hAnsi="Times New Roman" w:eastAsia="方正小标宋_GBK" w:cs="Times New Roman"/>
          <w:b w:val="0"/>
          <w:bCs w:val="0"/>
          <w:spacing w:val="-38"/>
          <w:w w:val="97"/>
          <w:sz w:val="44"/>
          <w:szCs w:val="44"/>
        </w:rPr>
        <w:t>试行</w:t>
      </w:r>
      <w:r>
        <w:rPr>
          <w:rFonts w:hint="default" w:ascii="Times New Roman" w:hAnsi="Times New Roman" w:eastAsia="方正小标宋_GBK" w:cs="Times New Roman"/>
          <w:b w:val="0"/>
          <w:bCs w:val="0"/>
          <w:spacing w:val="-38"/>
          <w:w w:val="97"/>
          <w:sz w:val="44"/>
          <w:szCs w:val="44"/>
          <w:lang w:eastAsia="zh-CN"/>
        </w:rPr>
        <w:t>）</w:t>
      </w:r>
    </w:p>
    <w:p w14:paraId="1FB426A8">
      <w:pPr>
        <w:pStyle w:val="2"/>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hint="default" w:ascii="Times New Roman" w:hAnsi="Times New Roman" w:eastAsia="方正仿宋_GBK" w:cs="Times New Roman"/>
          <w:sz w:val="32"/>
          <w:szCs w:val="32"/>
        </w:rPr>
      </w:pPr>
    </w:p>
    <w:p w14:paraId="44293897">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eastAsia" w:ascii="方正仿宋_GBK" w:hAnsi="方正仿宋_GBK" w:eastAsia="方正仿宋_GBK" w:cs="方正仿宋_GBK"/>
          <w:snapToGrid/>
          <w:color w:val="000000"/>
          <w:kern w:val="0"/>
          <w:sz w:val="32"/>
          <w:szCs w:val="32"/>
          <w:lang w:val="en-US" w:eastAsia="zh-CN" w:bidi="ar"/>
        </w:rPr>
        <w:t>为深入贯彻落实乡村振兴战略，巩固拓展脱贫攻坚成果，加快推进我县</w:t>
      </w:r>
      <w:r>
        <w:rPr>
          <w:rFonts w:hint="default" w:ascii="Times New Roman" w:hAnsi="Times New Roman" w:eastAsia="方正仿宋_GBK" w:cs="Times New Roman"/>
          <w:snapToGrid/>
          <w:color w:val="000000"/>
          <w:kern w:val="0"/>
          <w:sz w:val="32"/>
          <w:szCs w:val="32"/>
          <w:lang w:val="en-US" w:eastAsia="zh-CN" w:bidi="ar"/>
        </w:rPr>
        <w:t>农牧产业转型升级、基础设施提质、人居环境改善，激发农牧民、新型经营主体发展内生动力，规范农牧农村发展财政奖补资金使用管理，提高资金使用效益，结合我县农牧农村工作实际，制定本办法。</w:t>
      </w:r>
    </w:p>
    <w:p w14:paraId="1C02B06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方正黑体_GBK" w:cs="Times New Roman"/>
          <w:snapToGrid/>
          <w:color w:val="000000"/>
          <w:kern w:val="2"/>
          <w:sz w:val="32"/>
          <w:szCs w:val="24"/>
          <w:lang w:val="en-US" w:eastAsia="zh-CN"/>
        </w:rPr>
      </w:pPr>
      <w:r>
        <w:rPr>
          <w:rFonts w:hint="default" w:ascii="Times New Roman" w:hAnsi="Times New Roman" w:eastAsia="方正黑体_GBK" w:cs="Times New Roman"/>
          <w:snapToGrid/>
          <w:color w:val="000000"/>
          <w:kern w:val="2"/>
          <w:sz w:val="32"/>
          <w:szCs w:val="24"/>
          <w:lang w:val="en-US" w:eastAsia="zh-CN"/>
        </w:rPr>
        <w:t>一、基本原则</w:t>
      </w:r>
    </w:p>
    <w:p w14:paraId="5C8669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一是引导放大。</w:t>
      </w:r>
      <w:r>
        <w:rPr>
          <w:rFonts w:hint="default" w:ascii="Times New Roman" w:hAnsi="Times New Roman" w:eastAsia="方正仿宋_GBK" w:cs="Times New Roman"/>
          <w:snapToGrid/>
          <w:color w:val="000000"/>
          <w:kern w:val="0"/>
          <w:sz w:val="32"/>
          <w:szCs w:val="32"/>
          <w:lang w:val="en-US" w:eastAsia="zh-CN" w:bidi="ar"/>
        </w:rPr>
        <w:t>通过奖补资金，撬动更多社会资本、金融资本投入乡村振兴战略及个体经济、县域农村经济发展。</w:t>
      </w:r>
    </w:p>
    <w:p w14:paraId="33CCB9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二是突出重点。</w:t>
      </w:r>
      <w:r>
        <w:rPr>
          <w:rFonts w:hint="default" w:ascii="Times New Roman" w:hAnsi="Times New Roman" w:eastAsia="方正仿宋_GBK" w:cs="Times New Roman"/>
          <w:snapToGrid/>
          <w:color w:val="000000"/>
          <w:kern w:val="0"/>
          <w:sz w:val="32"/>
          <w:szCs w:val="32"/>
          <w:lang w:val="en-US" w:eastAsia="zh-CN" w:bidi="ar"/>
        </w:rPr>
        <w:t>重点支持实施乡村振兴战略、促进县域农村经济发展中的重要领域、重点项目和关键环节。</w:t>
      </w:r>
    </w:p>
    <w:p w14:paraId="28F9F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eastAsia" w:ascii="Times New Roman" w:hAnsi="Times New Roman" w:eastAsia="方正黑体_GBK" w:cs="Times New Roman"/>
          <w:snapToGrid/>
          <w:color w:val="000000"/>
          <w:kern w:val="2"/>
          <w:sz w:val="32"/>
          <w:szCs w:val="24"/>
          <w:lang w:val="en-US" w:eastAsia="zh-CN"/>
        </w:rPr>
      </w:pPr>
      <w:r>
        <w:rPr>
          <w:rFonts w:hint="default" w:ascii="Times New Roman" w:hAnsi="Times New Roman" w:eastAsia="方正仿宋_GBK" w:cs="Times New Roman"/>
          <w:b/>
          <w:bCs/>
          <w:snapToGrid/>
          <w:color w:val="000000"/>
          <w:kern w:val="0"/>
          <w:sz w:val="32"/>
          <w:szCs w:val="32"/>
          <w:lang w:val="en-US" w:eastAsia="zh-CN" w:bidi="ar"/>
        </w:rPr>
        <w:t>三是注重实效。</w:t>
      </w:r>
      <w:r>
        <w:rPr>
          <w:rFonts w:hint="default" w:ascii="Times New Roman" w:hAnsi="Times New Roman" w:eastAsia="方正仿宋_GBK" w:cs="Times New Roman"/>
          <w:snapToGrid/>
          <w:color w:val="000000"/>
          <w:kern w:val="0"/>
          <w:sz w:val="32"/>
          <w:szCs w:val="32"/>
          <w:lang w:val="en-US" w:eastAsia="zh-CN" w:bidi="ar"/>
        </w:rPr>
        <w:t>以结果为导向，对经济发展推动作用明显、工作推进有力、实施效果显著的单位、市场经营主体及带动群众增收致富的带头人等给予财政奖补，推进财政支持发展方式转变</w:t>
      </w:r>
      <w:r>
        <w:rPr>
          <w:rFonts w:hint="eastAsia" w:ascii="Times New Roman" w:hAnsi="Times New Roman" w:eastAsia="方正仿宋_GBK" w:cs="Times New Roman"/>
          <w:snapToGrid/>
          <w:color w:val="000000"/>
          <w:kern w:val="0"/>
          <w:sz w:val="32"/>
          <w:szCs w:val="32"/>
          <w:lang w:val="en-US" w:eastAsia="zh-CN" w:bidi="ar"/>
        </w:rPr>
        <w:t>，提</w:t>
      </w:r>
      <w:r>
        <w:rPr>
          <w:rFonts w:hint="default" w:ascii="Times New Roman" w:hAnsi="Times New Roman" w:eastAsia="方正仿宋_GBK" w:cs="Times New Roman"/>
          <w:snapToGrid/>
          <w:color w:val="000000"/>
          <w:kern w:val="0"/>
          <w:sz w:val="32"/>
          <w:szCs w:val="32"/>
          <w:lang w:val="en-US" w:eastAsia="zh-CN" w:bidi="ar"/>
        </w:rPr>
        <w:t>质增效。</w:t>
      </w:r>
    </w:p>
    <w:p w14:paraId="26E7B1FD">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方正黑体_GBK" w:cs="Times New Roman"/>
          <w:snapToGrid/>
          <w:color w:val="000000"/>
          <w:kern w:val="2"/>
          <w:sz w:val="32"/>
          <w:szCs w:val="24"/>
          <w:lang w:val="en-US" w:eastAsia="zh-CN"/>
        </w:rPr>
      </w:pPr>
      <w:r>
        <w:rPr>
          <w:rFonts w:hint="eastAsia" w:ascii="Times New Roman" w:hAnsi="Times New Roman" w:eastAsia="方正黑体_GBK" w:cs="Times New Roman"/>
          <w:snapToGrid/>
          <w:color w:val="000000"/>
          <w:kern w:val="2"/>
          <w:sz w:val="32"/>
          <w:szCs w:val="24"/>
          <w:lang w:val="en-US" w:eastAsia="zh-CN"/>
        </w:rPr>
        <w:t>奖补资金来源</w:t>
      </w:r>
    </w:p>
    <w:p w14:paraId="057A33E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eastAsia" w:ascii="Times New Roman" w:hAnsi="Times New Roman" w:eastAsia="方正仿宋_GBK" w:cs="Times New Roman"/>
          <w:snapToGrid/>
          <w:color w:val="000000"/>
          <w:kern w:val="0"/>
          <w:sz w:val="32"/>
          <w:szCs w:val="32"/>
          <w:lang w:val="en-US" w:eastAsia="zh-CN" w:bidi="ar"/>
        </w:rPr>
        <w:t>本实施办法计划实施产业发展财政奖补项目8个，各项奖补资金实行总量控制，当年奖补资金总额以年度预算安排为限。资金来源分别为常态化帮扶资金、县级财政资金、州级卧圈种草奖补资金、州级财政奖补资金。</w:t>
      </w:r>
    </w:p>
    <w:p w14:paraId="6A299E5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Arial" w:hAnsi="Arial" w:eastAsia="Arial" w:cs="Arial"/>
          <w:snapToGrid w:val="0"/>
          <w:color w:val="000000"/>
          <w:kern w:val="0"/>
          <w:sz w:val="21"/>
          <w:szCs w:val="21"/>
          <w:lang w:val="en-US" w:eastAsia="zh-CN" w:bidi="ar-SA"/>
        </w:rPr>
      </w:pPr>
      <w:r>
        <w:rPr>
          <w:rFonts w:hint="eastAsia" w:ascii="Times New Roman" w:hAnsi="Times New Roman" w:eastAsia="方正黑体_GBK" w:cs="Times New Roman"/>
          <w:snapToGrid/>
          <w:color w:val="000000"/>
          <w:kern w:val="2"/>
          <w:sz w:val="32"/>
          <w:szCs w:val="24"/>
          <w:lang w:val="en-US" w:eastAsia="zh-CN"/>
        </w:rPr>
        <w:t>三</w:t>
      </w:r>
      <w:r>
        <w:rPr>
          <w:rFonts w:hint="default" w:ascii="Times New Roman" w:hAnsi="Times New Roman" w:eastAsia="方正黑体_GBK" w:cs="Times New Roman"/>
          <w:snapToGrid/>
          <w:color w:val="000000"/>
          <w:kern w:val="2"/>
          <w:sz w:val="32"/>
          <w:szCs w:val="24"/>
          <w:lang w:val="en-US" w:eastAsia="zh-CN"/>
        </w:rPr>
        <w:t>、范围及方式</w:t>
      </w:r>
      <w:r>
        <w:rPr>
          <w:rFonts w:hint="eastAsia" w:cs="Arial"/>
          <w:snapToGrid w:val="0"/>
          <w:color w:val="000000"/>
          <w:kern w:val="0"/>
          <w:sz w:val="21"/>
          <w:szCs w:val="21"/>
          <w:lang w:val="en-US" w:eastAsia="zh-CN" w:bidi="ar-SA"/>
        </w:rPr>
        <w:tab/>
      </w:r>
    </w:p>
    <w:p w14:paraId="66131B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黑体_GBK" w:cs="Times New Roman"/>
          <w:spacing w:val="-7"/>
          <w:sz w:val="32"/>
          <w:szCs w:val="32"/>
        </w:rPr>
      </w:pPr>
      <w:r>
        <w:rPr>
          <w:rFonts w:hint="default" w:ascii="Times New Roman" w:hAnsi="Times New Roman" w:eastAsia="方正仿宋_GBK" w:cs="Times New Roman"/>
          <w:snapToGrid/>
          <w:color w:val="000000"/>
          <w:kern w:val="0"/>
          <w:sz w:val="32"/>
          <w:szCs w:val="32"/>
          <w:lang w:val="en-US" w:eastAsia="zh-CN" w:bidi="ar"/>
        </w:rPr>
        <w:t>本办法财政奖补实施范围为县域内注册登记的民营企业、新型经营主体（包含专业大户、家庭农（牧）场、农民专业合作社）、村集体经济组织、致富带头人及符合条件的农牧民群众等</w:t>
      </w:r>
      <w:r>
        <w:rPr>
          <w:rFonts w:hint="eastAsia" w:ascii="Times New Roman" w:hAnsi="Times New Roman" w:eastAsia="方正仿宋_GBK" w:cs="Times New Roman"/>
          <w:snapToGrid/>
          <w:color w:val="000000"/>
          <w:kern w:val="0"/>
          <w:sz w:val="32"/>
          <w:szCs w:val="32"/>
          <w:lang w:val="en-US" w:eastAsia="zh-CN" w:bidi="ar"/>
        </w:rPr>
        <w:t>主体。</w:t>
      </w:r>
      <w:r>
        <w:rPr>
          <w:rFonts w:hint="default" w:ascii="Times New Roman" w:hAnsi="Times New Roman" w:eastAsia="方正仿宋_GBK" w:cs="Times New Roman"/>
          <w:snapToGrid/>
          <w:color w:val="000000"/>
          <w:kern w:val="0"/>
          <w:sz w:val="32"/>
          <w:szCs w:val="32"/>
          <w:lang w:val="en-US" w:eastAsia="zh-CN" w:bidi="ar"/>
        </w:rPr>
        <w:t>本办法采取财政奖励和补贴的方式进行奖补。</w:t>
      </w:r>
    </w:p>
    <w:p w14:paraId="7EDB0213">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方正黑体_GBK" w:cs="Times New Roman"/>
          <w:snapToGrid/>
          <w:color w:val="000000"/>
          <w:kern w:val="2"/>
          <w:sz w:val="32"/>
          <w:szCs w:val="24"/>
          <w:lang w:val="en-US" w:eastAsia="zh-CN"/>
        </w:rPr>
      </w:pPr>
      <w:r>
        <w:rPr>
          <w:rFonts w:hint="eastAsia" w:ascii="Times New Roman" w:hAnsi="Times New Roman" w:eastAsia="方正黑体_GBK" w:cs="Times New Roman"/>
          <w:snapToGrid/>
          <w:color w:val="000000"/>
          <w:kern w:val="2"/>
          <w:sz w:val="32"/>
          <w:szCs w:val="24"/>
          <w:lang w:val="en-US" w:eastAsia="zh-CN"/>
        </w:rPr>
        <w:t>四、</w:t>
      </w:r>
      <w:r>
        <w:rPr>
          <w:rFonts w:hint="default" w:ascii="Times New Roman" w:hAnsi="Times New Roman" w:eastAsia="方正黑体_GBK" w:cs="Times New Roman"/>
          <w:snapToGrid/>
          <w:color w:val="000000"/>
          <w:kern w:val="2"/>
          <w:sz w:val="32"/>
          <w:szCs w:val="24"/>
          <w:lang w:val="en-US" w:eastAsia="zh-CN"/>
        </w:rPr>
        <w:t>奖补政策内容</w:t>
      </w:r>
    </w:p>
    <w:p w14:paraId="62FFBF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楷体_GBK" w:cs="Times New Roman"/>
          <w:snapToGrid/>
          <w:color w:val="000000"/>
          <w:kern w:val="0"/>
          <w:sz w:val="32"/>
          <w:szCs w:val="32"/>
          <w:lang w:val="en-US" w:eastAsia="zh-CN" w:bidi="ar"/>
        </w:rPr>
      </w:pPr>
      <w:r>
        <w:rPr>
          <w:rFonts w:hint="default" w:ascii="Times New Roman" w:hAnsi="Times New Roman" w:eastAsia="方正楷体_GBK" w:cs="Times New Roman"/>
          <w:snapToGrid/>
          <w:color w:val="000000"/>
          <w:kern w:val="0"/>
          <w:sz w:val="32"/>
          <w:szCs w:val="32"/>
          <w:lang w:val="en-US" w:eastAsia="zh-CN" w:bidi="ar"/>
        </w:rPr>
        <w:t>（一）新型农村集体经济奖补</w:t>
      </w:r>
      <w:r>
        <w:rPr>
          <w:rFonts w:hint="eastAsia" w:ascii="Times New Roman" w:hAnsi="Times New Roman" w:eastAsia="方正楷体_GBK" w:cs="Times New Roman"/>
          <w:snapToGrid/>
          <w:color w:val="000000"/>
          <w:kern w:val="0"/>
          <w:sz w:val="32"/>
          <w:szCs w:val="32"/>
          <w:lang w:val="en-US" w:eastAsia="zh-CN" w:bidi="ar"/>
        </w:rPr>
        <w:t>（资金来源为县级财政资金）</w:t>
      </w:r>
    </w:p>
    <w:p w14:paraId="0B96AF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补贴标准：</w:t>
      </w:r>
      <w:r>
        <w:rPr>
          <w:rFonts w:hint="default" w:ascii="Times New Roman" w:hAnsi="Times New Roman" w:eastAsia="方正仿宋_GBK" w:cs="Times New Roman"/>
          <w:b w:val="0"/>
          <w:bCs w:val="0"/>
          <w:snapToGrid/>
          <w:color w:val="000000"/>
          <w:kern w:val="0"/>
          <w:sz w:val="32"/>
          <w:szCs w:val="32"/>
          <w:lang w:val="en-US" w:eastAsia="zh-CN" w:bidi="ar"/>
        </w:rPr>
        <w:t>1.</w:t>
      </w:r>
      <w:r>
        <w:rPr>
          <w:rFonts w:hint="default" w:ascii="Times New Roman" w:hAnsi="Times New Roman" w:eastAsia="方正仿宋_GBK" w:cs="Times New Roman"/>
          <w:snapToGrid/>
          <w:color w:val="000000"/>
          <w:kern w:val="0"/>
          <w:sz w:val="32"/>
          <w:szCs w:val="32"/>
          <w:lang w:val="en-US" w:eastAsia="zh-CN" w:bidi="ar"/>
        </w:rPr>
        <w:t>村集体经济组织连续三年自主经营发展村集体经济，年度收益达2万元—5万元（含2万元，不含5万元）的，给予一次性奖补2万元。</w:t>
      </w:r>
    </w:p>
    <w:p w14:paraId="12D643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snapToGrid/>
          <w:color w:val="000000"/>
          <w:kern w:val="0"/>
          <w:sz w:val="32"/>
          <w:szCs w:val="32"/>
          <w:lang w:val="en-US" w:eastAsia="zh-CN" w:bidi="ar"/>
        </w:rPr>
        <w:t>2.村集体经济组织连续三年自主经营发展村集体经济，年度收益达5万元—7万元（含5万元，不含7万元）的村集体经济组织，给予一次性奖补3万元。</w:t>
      </w:r>
    </w:p>
    <w:p w14:paraId="65F76E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snapToGrid/>
          <w:color w:val="000000"/>
          <w:kern w:val="0"/>
          <w:sz w:val="32"/>
          <w:szCs w:val="32"/>
          <w:lang w:val="en-US" w:eastAsia="zh-CN" w:bidi="ar"/>
        </w:rPr>
        <w:t>3.村集体经济组织连续三年自主经营发展村集体经济，年度收益达7万元—10万元（含7万元，不含10万元）的村集体经济组织，给予一次性奖补5万元。</w:t>
      </w:r>
    </w:p>
    <w:p w14:paraId="5CB9FF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snapToGrid/>
          <w:color w:val="000000"/>
          <w:kern w:val="0"/>
          <w:sz w:val="32"/>
          <w:szCs w:val="32"/>
          <w:lang w:val="en-US" w:eastAsia="zh-CN" w:bidi="ar"/>
        </w:rPr>
        <w:t>4.村集体经济组织连续三年自主经营发展村集体经济，年度收益达10万元（含10万元）</w:t>
      </w:r>
      <w:r>
        <w:rPr>
          <w:rFonts w:hint="eastAsia" w:ascii="Times New Roman" w:hAnsi="Times New Roman" w:eastAsia="方正仿宋_GBK" w:cs="Times New Roman"/>
          <w:snapToGrid/>
          <w:color w:val="000000"/>
          <w:kern w:val="0"/>
          <w:sz w:val="32"/>
          <w:szCs w:val="32"/>
          <w:lang w:val="en-US" w:eastAsia="zh-CN" w:bidi="ar"/>
        </w:rPr>
        <w:t xml:space="preserve"> </w:t>
      </w:r>
      <w:r>
        <w:rPr>
          <w:rFonts w:hint="default" w:ascii="Times New Roman" w:hAnsi="Times New Roman" w:eastAsia="方正仿宋_GBK" w:cs="Times New Roman"/>
          <w:snapToGrid/>
          <w:color w:val="000000"/>
          <w:kern w:val="0"/>
          <w:sz w:val="32"/>
          <w:szCs w:val="32"/>
          <w:lang w:val="en-US" w:eastAsia="zh-CN" w:bidi="ar"/>
        </w:rPr>
        <w:t>的村集体经济组织，给予一次性奖补8万元。</w:t>
      </w:r>
    </w:p>
    <w:p w14:paraId="541BD5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申报条件：</w:t>
      </w:r>
      <w:r>
        <w:rPr>
          <w:rFonts w:hint="default" w:ascii="Times New Roman" w:hAnsi="Times New Roman" w:eastAsia="方正仿宋_GBK" w:cs="Times New Roman"/>
          <w:snapToGrid/>
          <w:color w:val="000000"/>
          <w:kern w:val="0"/>
          <w:sz w:val="32"/>
          <w:szCs w:val="32"/>
          <w:lang w:val="en-US" w:eastAsia="zh-CN" w:bidi="ar"/>
        </w:rPr>
        <w:t>集体经济组织自主经营发展村集体经济收益达到相应补助标准且持续实施（本办法实施期间，有本年度及之前两年即连续三年经营达到奖补标准的即可申报</w:t>
      </w:r>
      <w:r>
        <w:rPr>
          <w:rFonts w:hint="eastAsia" w:ascii="Times New Roman" w:hAnsi="Times New Roman" w:eastAsia="方正仿宋_GBK" w:cs="Times New Roman"/>
          <w:snapToGrid/>
          <w:color w:val="000000"/>
          <w:kern w:val="0"/>
          <w:sz w:val="32"/>
          <w:szCs w:val="32"/>
          <w:lang w:val="en-US" w:eastAsia="zh-CN" w:bidi="ar"/>
        </w:rPr>
        <w:t>，三年收益均达到同一档次标准的，按该档次奖补；三年收益分属不同档次的，按三年中达到的最低档次标准予以奖补</w:t>
      </w:r>
      <w:r>
        <w:rPr>
          <w:rFonts w:hint="default" w:ascii="Times New Roman" w:hAnsi="Times New Roman" w:eastAsia="方正仿宋_GBK" w:cs="Times New Roman"/>
          <w:snapToGrid/>
          <w:color w:val="000000"/>
          <w:kern w:val="0"/>
          <w:sz w:val="32"/>
          <w:szCs w:val="32"/>
          <w:lang w:val="en-US" w:eastAsia="zh-CN" w:bidi="ar"/>
        </w:rPr>
        <w:t>）。该奖补措施采取一次性奖补，对已享受奖补的主体，不进行重复奖补。</w:t>
      </w:r>
    </w:p>
    <w:p w14:paraId="6AD54D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申报流程：</w:t>
      </w:r>
      <w:r>
        <w:rPr>
          <w:rFonts w:hint="default" w:ascii="Times New Roman" w:hAnsi="Times New Roman" w:eastAsia="方正仿宋_GBK" w:cs="Times New Roman"/>
          <w:snapToGrid/>
          <w:color w:val="000000"/>
          <w:kern w:val="0"/>
          <w:sz w:val="32"/>
          <w:szCs w:val="32"/>
          <w:lang w:val="en-US" w:eastAsia="zh-CN" w:bidi="ar"/>
        </w:rPr>
        <w:t>符合条件的村集体经济组织向县农牧农村和科技局提出申请；县农牧农村和科技局负责审核符合条件的村集体经济组织申报资料的真实性、合法性、有效性；县财政局复核后，按程序</w:t>
      </w:r>
      <w:r>
        <w:rPr>
          <w:rFonts w:hint="eastAsia" w:ascii="Times New Roman" w:hAnsi="Times New Roman" w:eastAsia="方正仿宋_GBK" w:cs="Times New Roman"/>
          <w:snapToGrid/>
          <w:color w:val="000000"/>
          <w:kern w:val="0"/>
          <w:sz w:val="32"/>
          <w:szCs w:val="32"/>
          <w:lang w:val="en-US" w:eastAsia="zh-CN" w:bidi="ar"/>
        </w:rPr>
        <w:t>安排</w:t>
      </w:r>
      <w:r>
        <w:rPr>
          <w:rFonts w:hint="default" w:ascii="Times New Roman" w:hAnsi="Times New Roman" w:eastAsia="方正仿宋_GBK" w:cs="Times New Roman"/>
          <w:snapToGrid/>
          <w:color w:val="000000"/>
          <w:kern w:val="0"/>
          <w:sz w:val="32"/>
          <w:szCs w:val="32"/>
          <w:lang w:val="en-US" w:eastAsia="zh-CN" w:bidi="ar"/>
        </w:rPr>
        <w:t>奖补资金。</w:t>
      </w:r>
    </w:p>
    <w:p w14:paraId="1DCFCA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楷体_GBK" w:cs="Times New Roman"/>
          <w:snapToGrid/>
          <w:color w:val="000000"/>
          <w:kern w:val="0"/>
          <w:sz w:val="32"/>
          <w:szCs w:val="32"/>
          <w:lang w:val="en-US" w:eastAsia="zh-CN" w:bidi="ar"/>
        </w:rPr>
      </w:pPr>
      <w:r>
        <w:rPr>
          <w:rFonts w:hint="default" w:ascii="Times New Roman" w:hAnsi="Times New Roman" w:eastAsia="方正楷体_GBK" w:cs="Times New Roman"/>
          <w:snapToGrid/>
          <w:color w:val="000000"/>
          <w:kern w:val="0"/>
          <w:sz w:val="32"/>
          <w:szCs w:val="32"/>
          <w:lang w:val="en-US" w:eastAsia="zh-CN" w:bidi="ar"/>
        </w:rPr>
        <w:t>（二）土地流转奖补</w:t>
      </w:r>
      <w:r>
        <w:rPr>
          <w:rFonts w:hint="eastAsia" w:ascii="Times New Roman" w:hAnsi="Times New Roman" w:eastAsia="方正楷体_GBK" w:cs="Times New Roman"/>
          <w:snapToGrid/>
          <w:color w:val="000000"/>
          <w:kern w:val="0"/>
          <w:sz w:val="32"/>
          <w:szCs w:val="32"/>
          <w:lang w:val="en-US" w:eastAsia="zh-CN" w:bidi="ar"/>
        </w:rPr>
        <w:t>（资金来源为县级财政资金）</w:t>
      </w:r>
    </w:p>
    <w:p w14:paraId="05FC72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补贴标准</w:t>
      </w:r>
      <w:r>
        <w:rPr>
          <w:rFonts w:hint="default" w:ascii="Times New Roman" w:hAnsi="Times New Roman" w:eastAsia="方正仿宋_GBK" w:cs="Times New Roman"/>
          <w:snapToGrid/>
          <w:color w:val="000000"/>
          <w:kern w:val="0"/>
          <w:sz w:val="32"/>
          <w:szCs w:val="32"/>
          <w:lang w:val="en-US" w:eastAsia="zh-CN" w:bidi="ar"/>
        </w:rPr>
        <w:t>：签订规范的农村土地承包经营权流转合同，流转期限在3年以上（含3年）的，县级财政给予</w:t>
      </w:r>
      <w:r>
        <w:rPr>
          <w:rFonts w:hint="eastAsia" w:ascii="Times New Roman" w:hAnsi="Times New Roman" w:eastAsia="方正仿宋_GBK" w:cs="Times New Roman"/>
          <w:snapToGrid/>
          <w:color w:val="000000"/>
          <w:kern w:val="0"/>
          <w:sz w:val="32"/>
          <w:szCs w:val="32"/>
          <w:lang w:val="en-US" w:eastAsia="zh-CN" w:bidi="ar"/>
        </w:rPr>
        <w:t>土地流转农户</w:t>
      </w:r>
      <w:r>
        <w:rPr>
          <w:rFonts w:hint="default" w:ascii="Times New Roman" w:hAnsi="Times New Roman" w:eastAsia="方正仿宋_GBK" w:cs="Times New Roman"/>
          <w:snapToGrid/>
          <w:color w:val="000000"/>
          <w:kern w:val="0"/>
          <w:sz w:val="32"/>
          <w:szCs w:val="32"/>
          <w:lang w:val="en-US" w:eastAsia="zh-CN" w:bidi="ar"/>
        </w:rPr>
        <w:t>50元/亩一次性奖补。</w:t>
      </w:r>
    </w:p>
    <w:p w14:paraId="75B221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申报条件：</w:t>
      </w:r>
      <w:r>
        <w:rPr>
          <w:rFonts w:hint="default" w:ascii="Times New Roman" w:hAnsi="Times New Roman" w:eastAsia="方正仿宋_GBK" w:cs="Times New Roman"/>
          <w:snapToGrid/>
          <w:color w:val="000000"/>
          <w:kern w:val="0"/>
          <w:sz w:val="32"/>
          <w:szCs w:val="32"/>
          <w:lang w:val="en-US" w:eastAsia="zh-CN" w:bidi="ar"/>
        </w:rPr>
        <w:t>对已确权的土地承包经营权进行流转并签订规范的农村土地承包经营权流转合同，所谓“规范合同”</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是指符合《农村土地经营权流转管理办法》规定要素、经</w:t>
      </w:r>
      <w:r>
        <w:rPr>
          <w:rFonts w:hint="eastAsia" w:ascii="Times New Roman" w:hAnsi="Times New Roman" w:eastAsia="方正仿宋_GBK" w:cs="Times New Roman"/>
          <w:snapToGrid/>
          <w:color w:val="000000"/>
          <w:kern w:val="0"/>
          <w:sz w:val="32"/>
          <w:szCs w:val="32"/>
          <w:lang w:val="en-US" w:eastAsia="zh-CN" w:bidi="ar"/>
        </w:rPr>
        <w:t>县农牧局、</w:t>
      </w:r>
      <w:r>
        <w:rPr>
          <w:rFonts w:hint="default" w:ascii="Times New Roman" w:hAnsi="Times New Roman" w:eastAsia="方正仿宋_GBK" w:cs="Times New Roman"/>
          <w:snapToGrid/>
          <w:color w:val="000000"/>
          <w:kern w:val="0"/>
          <w:sz w:val="32"/>
          <w:szCs w:val="32"/>
          <w:lang w:val="en-US" w:eastAsia="zh-CN" w:bidi="ar"/>
        </w:rPr>
        <w:t>乡镇人民政府备案的流转合同</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或提供合同应当具备的基本要素清单</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如双方当事人信息、流转土地四至及面积、流转期限、用途、价款及支付方式、双方权利义务、违约责任等</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以便申报主体对照执行。流转期限在3年以上（含3年）的新型经营主体、村集体经济组织、致富带头人。该奖补措施在州级财政奖补的基础上给予县级奖补，县级奖补采取一次性奖补，对已享受奖补的主体，不进行重复奖补。</w:t>
      </w:r>
    </w:p>
    <w:p w14:paraId="11C78C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申报流程：</w:t>
      </w:r>
      <w:r>
        <w:rPr>
          <w:rFonts w:hint="default" w:ascii="Times New Roman" w:hAnsi="Times New Roman" w:eastAsia="方正仿宋_GBK" w:cs="Times New Roman"/>
          <w:snapToGrid/>
          <w:color w:val="000000"/>
          <w:kern w:val="0"/>
          <w:sz w:val="32"/>
          <w:szCs w:val="32"/>
          <w:lang w:val="en-US" w:eastAsia="zh-CN" w:bidi="ar"/>
        </w:rPr>
        <w:t>县农牧农村和科技局对符合申报条件的主体资格及材料进行审核；县农牧农村和科技局负责将申报材料</w:t>
      </w:r>
      <w:r>
        <w:rPr>
          <w:rFonts w:hint="default" w:ascii="Times New Roman" w:hAnsi="Times New Roman" w:eastAsia="方正仿宋_GBK" w:cs="Times New Roman"/>
          <w:b w:val="0"/>
          <w:bCs w:val="0"/>
          <w:snapToGrid/>
          <w:color w:val="000000"/>
          <w:kern w:val="0"/>
          <w:sz w:val="32"/>
          <w:szCs w:val="32"/>
          <w:lang w:val="en-US" w:eastAsia="zh-CN" w:bidi="ar"/>
        </w:rPr>
        <w:t>上报</w:t>
      </w:r>
      <w:r>
        <w:rPr>
          <w:rFonts w:hint="default" w:ascii="Times New Roman" w:hAnsi="Times New Roman" w:eastAsia="方正仿宋_GBK" w:cs="Times New Roman"/>
          <w:snapToGrid/>
          <w:color w:val="000000"/>
          <w:kern w:val="0"/>
          <w:sz w:val="32"/>
          <w:szCs w:val="32"/>
          <w:lang w:val="en-US" w:eastAsia="zh-CN" w:bidi="ar"/>
        </w:rPr>
        <w:t>州级单位审核；待州级单位审核通过，并下达奖补资金后，申请县级财政奖补；县财政局复核后，按程序</w:t>
      </w:r>
      <w:r>
        <w:rPr>
          <w:rFonts w:hint="eastAsia" w:ascii="Times New Roman" w:hAnsi="Times New Roman" w:eastAsia="方正仿宋_GBK" w:cs="Times New Roman"/>
          <w:snapToGrid/>
          <w:color w:val="000000"/>
          <w:kern w:val="0"/>
          <w:sz w:val="32"/>
          <w:szCs w:val="32"/>
          <w:lang w:val="en-US" w:eastAsia="zh-CN" w:bidi="ar"/>
        </w:rPr>
        <w:t>安排</w:t>
      </w:r>
      <w:r>
        <w:rPr>
          <w:rFonts w:hint="default" w:ascii="Times New Roman" w:hAnsi="Times New Roman" w:eastAsia="方正仿宋_GBK" w:cs="Times New Roman"/>
          <w:snapToGrid/>
          <w:color w:val="000000"/>
          <w:kern w:val="0"/>
          <w:sz w:val="32"/>
          <w:szCs w:val="32"/>
          <w:lang w:val="en-US" w:eastAsia="zh-CN" w:bidi="ar"/>
        </w:rPr>
        <w:t>奖补资金。</w:t>
      </w:r>
    </w:p>
    <w:p w14:paraId="491D13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楷体_GBK" w:cs="Times New Roman"/>
          <w:snapToGrid/>
          <w:color w:val="000000"/>
          <w:kern w:val="0"/>
          <w:sz w:val="32"/>
          <w:szCs w:val="32"/>
          <w:lang w:val="en-US" w:eastAsia="zh-CN" w:bidi="ar"/>
        </w:rPr>
      </w:pPr>
      <w:r>
        <w:rPr>
          <w:rFonts w:hint="default" w:ascii="Times New Roman" w:hAnsi="Times New Roman" w:eastAsia="方正楷体_GBK" w:cs="Times New Roman"/>
          <w:snapToGrid/>
          <w:color w:val="000000"/>
          <w:kern w:val="0"/>
          <w:sz w:val="32"/>
          <w:szCs w:val="32"/>
          <w:lang w:val="en-US" w:eastAsia="zh-CN" w:bidi="ar"/>
        </w:rPr>
        <w:t>（三）“有机之州”品牌建设奖补</w:t>
      </w:r>
      <w:r>
        <w:rPr>
          <w:rFonts w:hint="eastAsia" w:ascii="Times New Roman" w:hAnsi="Times New Roman" w:eastAsia="方正楷体_GBK" w:cs="Times New Roman"/>
          <w:snapToGrid/>
          <w:color w:val="000000"/>
          <w:kern w:val="0"/>
          <w:sz w:val="32"/>
          <w:szCs w:val="32"/>
          <w:lang w:val="en-US" w:eastAsia="zh-CN" w:bidi="ar"/>
        </w:rPr>
        <w:t>（资金来源为州级财政奖补资金）</w:t>
      </w:r>
    </w:p>
    <w:p w14:paraId="088E40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b/>
          <w:bCs/>
          <w:snapToGrid/>
          <w:color w:val="000000"/>
          <w:kern w:val="0"/>
          <w:sz w:val="32"/>
          <w:szCs w:val="32"/>
          <w:lang w:val="en-US" w:eastAsia="zh-CN" w:bidi="ar"/>
        </w:rPr>
        <w:t>补贴标准：</w:t>
      </w:r>
      <w:r>
        <w:rPr>
          <w:rFonts w:hint="default" w:ascii="Times New Roman" w:hAnsi="Times New Roman" w:eastAsia="方正仿宋_GBK" w:cs="Times New Roman"/>
          <w:snapToGrid/>
          <w:color w:val="000000" w:themeColor="text1"/>
          <w:kern w:val="0"/>
          <w:sz w:val="32"/>
          <w:szCs w:val="32"/>
          <w:lang w:val="en-US" w:eastAsia="zh-CN" w:bidi="ar"/>
          <w14:textFill>
            <w14:solidFill>
              <w14:schemeClr w14:val="tx1"/>
            </w14:solidFill>
          </w14:textFill>
        </w:rPr>
        <w:t>对首次获得国家绿色食品新认证的主体，给予一次性奖励3万元；对获得绿色食品复查换证（三年复审）的主体，给予奖励2万元；对获得有机产品新认证证书的市场主体，按照每张获证证书首次认证、再认证（一年一审）、获证产品加施有机标识等三个环节分别给予一次性奖励5万元、3万元、3万元；纳入全国“名特优新”新认证农产品名录的，给予每个证书一次性奖补</w:t>
      </w:r>
      <w:r>
        <w:rPr>
          <w:rFonts w:hint="eastAsia" w:ascii="Times New Roman" w:hAnsi="Times New Roman" w:eastAsia="方正仿宋_GBK" w:cs="Times New Roman"/>
          <w:snapToGrid/>
          <w:color w:val="000000" w:themeColor="text1"/>
          <w:kern w:val="0"/>
          <w:sz w:val="32"/>
          <w:szCs w:val="32"/>
          <w:lang w:val="en-US" w:eastAsia="zh-CN" w:bidi="ar"/>
          <w14:textFill>
            <w14:solidFill>
              <w14:schemeClr w14:val="tx1"/>
            </w14:solidFill>
          </w14:textFill>
        </w:rPr>
        <w:t>5</w:t>
      </w:r>
      <w:r>
        <w:rPr>
          <w:rFonts w:hint="default" w:ascii="Times New Roman" w:hAnsi="Times New Roman" w:eastAsia="方正仿宋_GBK" w:cs="Times New Roman"/>
          <w:snapToGrid/>
          <w:color w:val="000000" w:themeColor="text1"/>
          <w:kern w:val="0"/>
          <w:sz w:val="32"/>
          <w:szCs w:val="32"/>
          <w:lang w:val="en-US" w:eastAsia="zh-CN" w:bidi="ar"/>
          <w14:textFill>
            <w14:solidFill>
              <w14:schemeClr w14:val="tx1"/>
            </w14:solidFill>
          </w14:textFill>
        </w:rPr>
        <w:t>万元。</w:t>
      </w:r>
    </w:p>
    <w:p w14:paraId="57ED11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申报条件：</w:t>
      </w:r>
      <w:r>
        <w:rPr>
          <w:rFonts w:hint="default" w:ascii="Times New Roman" w:hAnsi="Times New Roman" w:eastAsia="方正仿宋_GBK" w:cs="Times New Roman"/>
          <w:snapToGrid/>
          <w:color w:val="000000"/>
          <w:kern w:val="0"/>
          <w:sz w:val="32"/>
          <w:szCs w:val="32"/>
          <w:lang w:val="en-US" w:eastAsia="zh-CN" w:bidi="ar"/>
        </w:rPr>
        <w:t>符合申报绿色、有机、全国“名特优新”农产品条件的民营企业、新型经营主体、村集体经济组织、致富带头人及符合条件的农牧民群众等主体。</w:t>
      </w:r>
    </w:p>
    <w:p w14:paraId="7C3638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申报流程：</w:t>
      </w:r>
      <w:r>
        <w:rPr>
          <w:rFonts w:hint="default" w:ascii="Times New Roman" w:hAnsi="Times New Roman" w:eastAsia="方正仿宋_GBK" w:cs="Times New Roman"/>
          <w:snapToGrid/>
          <w:color w:val="000000"/>
          <w:kern w:val="0"/>
          <w:sz w:val="32"/>
          <w:szCs w:val="32"/>
          <w:lang w:val="en-US" w:eastAsia="zh-CN" w:bidi="ar"/>
        </w:rPr>
        <w:t>申报主体提交相关申报材料到县农牧农村和科技局提出申请；申报主体须先取得相应认证证书</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再持证书及相关佐证材料向县农牧农村和科技局申请奖补；县农牧农村和科技局对相关佐证材料的真实性、合法性、有效性进行审核</w:t>
      </w:r>
      <w:r>
        <w:rPr>
          <w:rFonts w:hint="eastAsia" w:ascii="Times New Roman" w:hAnsi="Times New Roman" w:eastAsia="方正仿宋_GBK" w:cs="Times New Roman"/>
          <w:snapToGrid/>
          <w:color w:val="000000"/>
          <w:kern w:val="0"/>
          <w:sz w:val="32"/>
          <w:szCs w:val="32"/>
          <w:lang w:val="en-US" w:eastAsia="zh-CN" w:bidi="ar"/>
        </w:rPr>
        <w:t>，汇总</w:t>
      </w:r>
      <w:r>
        <w:rPr>
          <w:rFonts w:hint="default" w:ascii="Times New Roman" w:hAnsi="Times New Roman" w:eastAsia="方正仿宋_GBK" w:cs="Times New Roman"/>
          <w:snapToGrid/>
          <w:color w:val="000000"/>
          <w:kern w:val="0"/>
          <w:sz w:val="32"/>
          <w:szCs w:val="32"/>
          <w:lang w:val="en-US" w:eastAsia="zh-CN" w:bidi="ar"/>
        </w:rPr>
        <w:t>报</w:t>
      </w:r>
      <w:r>
        <w:rPr>
          <w:rFonts w:hint="eastAsia" w:ascii="Times New Roman" w:hAnsi="Times New Roman" w:eastAsia="方正仿宋_GBK" w:cs="Times New Roman"/>
          <w:snapToGrid/>
          <w:color w:val="000000"/>
          <w:kern w:val="0"/>
          <w:sz w:val="32"/>
          <w:szCs w:val="32"/>
          <w:lang w:val="en-US" w:eastAsia="zh-CN" w:bidi="ar"/>
        </w:rPr>
        <w:t>州农牧局；</w:t>
      </w:r>
      <w:r>
        <w:rPr>
          <w:rFonts w:hint="default" w:ascii="Times New Roman" w:hAnsi="Times New Roman" w:eastAsia="方正仿宋_GBK" w:cs="Times New Roman"/>
          <w:snapToGrid/>
          <w:color w:val="000000"/>
          <w:kern w:val="0"/>
          <w:sz w:val="32"/>
          <w:szCs w:val="32"/>
          <w:lang w:val="en-US" w:eastAsia="zh-CN" w:bidi="ar"/>
        </w:rPr>
        <w:t>州级审核无误后</w:t>
      </w:r>
      <w:r>
        <w:rPr>
          <w:rFonts w:hint="eastAsia" w:ascii="Times New Roman" w:hAnsi="Times New Roman" w:eastAsia="方正仿宋_GBK" w:cs="Times New Roman"/>
          <w:snapToGrid/>
          <w:color w:val="000000"/>
          <w:kern w:val="0"/>
          <w:sz w:val="32"/>
          <w:szCs w:val="32"/>
          <w:lang w:val="en-US" w:eastAsia="zh-CN" w:bidi="ar"/>
        </w:rPr>
        <w:t>，将奖补资金</w:t>
      </w:r>
      <w:r>
        <w:rPr>
          <w:rFonts w:hint="default" w:ascii="Times New Roman" w:hAnsi="Times New Roman" w:eastAsia="方正仿宋_GBK" w:cs="Times New Roman"/>
          <w:snapToGrid/>
          <w:color w:val="000000"/>
          <w:kern w:val="0"/>
          <w:sz w:val="32"/>
          <w:szCs w:val="32"/>
          <w:lang w:val="en-US" w:eastAsia="zh-CN" w:bidi="ar"/>
        </w:rPr>
        <w:t>兑现到</w:t>
      </w:r>
      <w:r>
        <w:rPr>
          <w:rFonts w:hint="eastAsia" w:ascii="Times New Roman" w:hAnsi="Times New Roman" w:eastAsia="方正仿宋_GBK" w:cs="Times New Roman"/>
          <w:snapToGrid/>
          <w:color w:val="000000"/>
          <w:kern w:val="0"/>
          <w:sz w:val="32"/>
          <w:szCs w:val="32"/>
          <w:lang w:val="en-US" w:eastAsia="zh-CN" w:bidi="ar"/>
        </w:rPr>
        <w:t>申报主体</w:t>
      </w:r>
      <w:r>
        <w:rPr>
          <w:rFonts w:hint="default" w:ascii="Times New Roman" w:hAnsi="Times New Roman" w:eastAsia="方正仿宋_GBK" w:cs="Times New Roman"/>
          <w:snapToGrid/>
          <w:color w:val="000000"/>
          <w:kern w:val="0"/>
          <w:sz w:val="32"/>
          <w:szCs w:val="32"/>
          <w:lang w:val="en-US" w:eastAsia="zh-CN" w:bidi="ar"/>
        </w:rPr>
        <w:t>。</w:t>
      </w:r>
    </w:p>
    <w:p w14:paraId="7CA8D0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楷体_GBK" w:cs="Times New Roman"/>
          <w:snapToGrid/>
          <w:color w:val="000000"/>
          <w:kern w:val="0"/>
          <w:sz w:val="32"/>
          <w:szCs w:val="32"/>
          <w:lang w:val="en-US" w:eastAsia="zh-CN" w:bidi="ar"/>
        </w:rPr>
      </w:pPr>
      <w:r>
        <w:rPr>
          <w:rFonts w:hint="default" w:ascii="Times New Roman" w:hAnsi="Times New Roman" w:eastAsia="方正楷体_GBK" w:cs="Times New Roman"/>
          <w:snapToGrid/>
          <w:color w:val="000000"/>
          <w:kern w:val="0"/>
          <w:sz w:val="32"/>
          <w:szCs w:val="32"/>
          <w:lang w:val="en-US" w:eastAsia="zh-CN" w:bidi="ar"/>
        </w:rPr>
        <w:t>（四）牦牛奶产业发展奖补</w:t>
      </w:r>
      <w:r>
        <w:rPr>
          <w:rFonts w:hint="eastAsia" w:ascii="Times New Roman" w:hAnsi="Times New Roman" w:eastAsia="方正楷体_GBK" w:cs="Times New Roman"/>
          <w:snapToGrid/>
          <w:color w:val="000000"/>
          <w:kern w:val="0"/>
          <w:sz w:val="32"/>
          <w:szCs w:val="32"/>
          <w:lang w:val="en-US" w:eastAsia="zh-CN" w:bidi="ar"/>
        </w:rPr>
        <w:t>（资金来源为常态化帮扶资金）</w:t>
      </w:r>
    </w:p>
    <w:p w14:paraId="2F288E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补贴标准：</w:t>
      </w:r>
      <w:r>
        <w:rPr>
          <w:rFonts w:hint="default" w:ascii="Times New Roman" w:hAnsi="Times New Roman" w:eastAsia="方正仿宋_GBK" w:cs="Times New Roman"/>
          <w:snapToGrid/>
          <w:color w:val="000000"/>
          <w:kern w:val="0"/>
          <w:sz w:val="32"/>
          <w:szCs w:val="32"/>
          <w:lang w:val="en-US" w:eastAsia="zh-CN" w:bidi="ar"/>
        </w:rPr>
        <w:t>对本县户籍的农牧民、县域内依法注册的畜牧业合作社、县域内具备合法养殖资质的个体养殖户、养殖场，按照“一斤牦牛奶只能补贴一次</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对本地牦牛奶出售进行补贴”和“牦牛奶出售源头进行补贴”的原则</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按3元/斤的标准进行补贴</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结合实际，实事求是，</w:t>
      </w:r>
      <w:r>
        <w:rPr>
          <w:rFonts w:hint="eastAsia" w:ascii="Times New Roman" w:hAnsi="Times New Roman" w:eastAsia="方正仿宋_GBK" w:cs="Times New Roman"/>
          <w:snapToGrid/>
          <w:color w:val="000000"/>
          <w:kern w:val="0"/>
          <w:sz w:val="32"/>
          <w:szCs w:val="32"/>
          <w:lang w:val="en-US" w:eastAsia="zh-CN" w:bidi="ar"/>
        </w:rPr>
        <w:t>禁止</w:t>
      </w:r>
      <w:r>
        <w:rPr>
          <w:rFonts w:hint="default" w:ascii="Times New Roman" w:hAnsi="Times New Roman" w:eastAsia="方正仿宋_GBK" w:cs="Times New Roman"/>
          <w:snapToGrid/>
          <w:color w:val="000000"/>
          <w:kern w:val="0"/>
          <w:sz w:val="32"/>
          <w:szCs w:val="32"/>
          <w:lang w:val="en-US" w:eastAsia="zh-CN" w:bidi="ar"/>
        </w:rPr>
        <w:t>农户与农户间、农户与合作社间、企业相互买卖牦牛奶</w:t>
      </w:r>
      <w:r>
        <w:rPr>
          <w:rFonts w:hint="eastAsia" w:ascii="Times New Roman" w:hAnsi="Times New Roman" w:eastAsia="方正仿宋_GBK" w:cs="Times New Roman"/>
          <w:snapToGrid/>
          <w:color w:val="000000"/>
          <w:kern w:val="0"/>
          <w:sz w:val="32"/>
          <w:szCs w:val="32"/>
          <w:lang w:val="en-US" w:eastAsia="zh-CN" w:bidi="ar"/>
        </w:rPr>
        <w:t>，出现恶意</w:t>
      </w:r>
      <w:r>
        <w:rPr>
          <w:rFonts w:hint="default" w:ascii="Times New Roman" w:hAnsi="Times New Roman" w:eastAsia="方正仿宋_GBK" w:cs="Times New Roman"/>
          <w:snapToGrid/>
          <w:color w:val="000000"/>
          <w:kern w:val="0"/>
          <w:sz w:val="32"/>
          <w:szCs w:val="32"/>
          <w:lang w:val="en-US" w:eastAsia="zh-CN" w:bidi="ar"/>
        </w:rPr>
        <w:t>套取补贴资金</w:t>
      </w:r>
      <w:r>
        <w:rPr>
          <w:rFonts w:hint="eastAsia" w:ascii="Times New Roman" w:hAnsi="Times New Roman" w:eastAsia="方正仿宋_GBK" w:cs="Times New Roman"/>
          <w:snapToGrid/>
          <w:color w:val="000000"/>
          <w:kern w:val="0"/>
          <w:sz w:val="32"/>
          <w:szCs w:val="32"/>
          <w:lang w:val="en-US" w:eastAsia="zh-CN" w:bidi="ar"/>
        </w:rPr>
        <w:t>的情况，如：伪造交易凭证、循环买卖同一批牦牛奶、虚构交易主体等。对以虚报、冒领等手段骗取补贴资金的，追回已拨付资金，并依据《财政违法行为处罚处分条例》追究相关责任；涉嫌犯罪的，移送司法机关处理。</w:t>
      </w:r>
    </w:p>
    <w:p w14:paraId="1E54AB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申报条件：</w:t>
      </w:r>
      <w:r>
        <w:rPr>
          <w:rFonts w:hint="default" w:ascii="Times New Roman" w:hAnsi="Times New Roman" w:eastAsia="方正仿宋_GBK" w:cs="Times New Roman"/>
          <w:snapToGrid/>
          <w:color w:val="000000"/>
          <w:kern w:val="0"/>
          <w:sz w:val="32"/>
          <w:szCs w:val="32"/>
          <w:lang w:val="en-US" w:eastAsia="zh-CN" w:bidi="ar"/>
        </w:rPr>
        <w:t>牦牛</w:t>
      </w:r>
      <w:r>
        <w:rPr>
          <w:rFonts w:hint="eastAsia" w:ascii="Times New Roman" w:hAnsi="Times New Roman" w:eastAsia="方正仿宋_GBK" w:cs="Times New Roman"/>
          <w:snapToGrid/>
          <w:color w:val="000000"/>
          <w:kern w:val="0"/>
          <w:sz w:val="32"/>
          <w:szCs w:val="32"/>
          <w:lang w:val="en-US" w:eastAsia="zh-CN" w:bidi="ar"/>
        </w:rPr>
        <w:t>奶</w:t>
      </w:r>
      <w:r>
        <w:rPr>
          <w:rFonts w:hint="default" w:ascii="Times New Roman" w:hAnsi="Times New Roman" w:eastAsia="方正仿宋_GBK" w:cs="Times New Roman"/>
          <w:snapToGrid/>
          <w:color w:val="000000"/>
          <w:kern w:val="0"/>
          <w:sz w:val="32"/>
          <w:szCs w:val="32"/>
          <w:lang w:val="en-US" w:eastAsia="zh-CN" w:bidi="ar"/>
        </w:rPr>
        <w:t>对外销售至乳品</w:t>
      </w:r>
      <w:r>
        <w:rPr>
          <w:rFonts w:hint="eastAsia" w:ascii="Times New Roman" w:hAnsi="Times New Roman" w:eastAsia="方正仿宋_GBK" w:cs="Times New Roman"/>
          <w:snapToGrid/>
          <w:color w:val="000000"/>
          <w:kern w:val="0"/>
          <w:sz w:val="32"/>
          <w:szCs w:val="32"/>
          <w:lang w:val="en-US" w:eastAsia="zh-CN" w:bidi="ar"/>
        </w:rPr>
        <w:t>企业</w:t>
      </w:r>
      <w:r>
        <w:rPr>
          <w:rFonts w:hint="default" w:ascii="Times New Roman" w:hAnsi="Times New Roman" w:eastAsia="方正仿宋_GBK" w:cs="Times New Roman"/>
          <w:snapToGrid/>
          <w:color w:val="000000"/>
          <w:kern w:val="0"/>
          <w:sz w:val="32"/>
          <w:szCs w:val="32"/>
          <w:lang w:val="en-US" w:eastAsia="zh-CN" w:bidi="ar"/>
        </w:rPr>
        <w:t>，形成商品流通的买卖</w:t>
      </w:r>
      <w:r>
        <w:rPr>
          <w:rFonts w:hint="eastAsia" w:ascii="Times New Roman" w:hAnsi="Times New Roman" w:eastAsia="方正仿宋_GBK" w:cs="Times New Roman"/>
          <w:snapToGrid/>
          <w:color w:val="000000"/>
          <w:kern w:val="0"/>
          <w:sz w:val="32"/>
          <w:szCs w:val="32"/>
          <w:lang w:val="en-US" w:eastAsia="zh-CN" w:bidi="ar"/>
        </w:rPr>
        <w:t>情况</w:t>
      </w:r>
      <w:r>
        <w:rPr>
          <w:rFonts w:hint="default" w:ascii="Times New Roman" w:hAnsi="Times New Roman" w:eastAsia="方正仿宋_GBK" w:cs="Times New Roman"/>
          <w:snapToGrid/>
          <w:color w:val="000000"/>
          <w:kern w:val="0"/>
          <w:sz w:val="32"/>
          <w:szCs w:val="32"/>
          <w:lang w:val="en-US" w:eastAsia="zh-CN" w:bidi="ar"/>
        </w:rPr>
        <w:t>，不含自食、婚丧嫁娶赠送等其他情况；出售牦牛奶交易凭证（买卖合同、协议、转款凭证）、卖方主体销售或企业购买记录（交易生鲜奶时间、数量、金额）完整规范，可有效佐证真实销售行为。禁止冒用信息违规申报；非本县户籍农牧民，养殖场、专合社等或交易凭证、销售记录造假的养殖主体</w:t>
      </w:r>
      <w:r>
        <w:rPr>
          <w:rFonts w:hint="eastAsia" w:ascii="Times New Roman" w:hAnsi="Times New Roman" w:eastAsia="方正仿宋_GBK" w:cs="Times New Roman"/>
          <w:snapToGrid/>
          <w:color w:val="000000"/>
          <w:kern w:val="0"/>
          <w:sz w:val="32"/>
          <w:szCs w:val="32"/>
          <w:lang w:val="en-US" w:eastAsia="zh-CN" w:bidi="ar"/>
        </w:rPr>
        <w:t>或</w:t>
      </w:r>
      <w:r>
        <w:rPr>
          <w:rFonts w:hint="default" w:ascii="Times New Roman" w:hAnsi="Times New Roman" w:eastAsia="方正仿宋_GBK" w:cs="Times New Roman"/>
          <w:snapToGrid/>
          <w:color w:val="000000"/>
          <w:kern w:val="0"/>
          <w:sz w:val="32"/>
          <w:szCs w:val="32"/>
          <w:lang w:val="en-US" w:eastAsia="zh-CN" w:bidi="ar"/>
        </w:rPr>
        <w:t>已享受其他县级同类财政补贴的，</w:t>
      </w:r>
      <w:r>
        <w:rPr>
          <w:rFonts w:hint="eastAsia" w:ascii="Times New Roman" w:hAnsi="Times New Roman" w:eastAsia="方正仿宋_GBK" w:cs="Times New Roman"/>
          <w:snapToGrid/>
          <w:color w:val="000000"/>
          <w:kern w:val="0"/>
          <w:sz w:val="32"/>
          <w:szCs w:val="32"/>
          <w:lang w:val="en-US" w:eastAsia="zh-CN" w:bidi="ar"/>
        </w:rPr>
        <w:t xml:space="preserve"> </w:t>
      </w:r>
      <w:r>
        <w:rPr>
          <w:rFonts w:hint="default" w:ascii="Times New Roman" w:hAnsi="Times New Roman" w:eastAsia="方正仿宋_GBK" w:cs="Times New Roman"/>
          <w:snapToGrid/>
          <w:color w:val="000000"/>
          <w:kern w:val="0"/>
          <w:sz w:val="32"/>
          <w:szCs w:val="32"/>
          <w:lang w:val="en-US" w:eastAsia="zh-CN" w:bidi="ar"/>
        </w:rPr>
        <w:t>不得重复申报；省、州畜牧行业鲜奶出售补贴与县级补贴属不同层级政策，可同时享受。</w:t>
      </w:r>
    </w:p>
    <w:p w14:paraId="524204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申报流程：</w:t>
      </w:r>
      <w:r>
        <w:rPr>
          <w:rFonts w:hint="default" w:ascii="Times New Roman" w:hAnsi="Times New Roman" w:eastAsia="方正仿宋_GBK" w:cs="Times New Roman"/>
          <w:snapToGrid/>
          <w:color w:val="000000"/>
          <w:kern w:val="0"/>
          <w:sz w:val="32"/>
          <w:szCs w:val="32"/>
          <w:lang w:val="en-US" w:eastAsia="zh-CN" w:bidi="ar"/>
        </w:rPr>
        <w:t>补贴申请实行</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户申请—村审核—乡核验—县抽查</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四级联动机制</w:t>
      </w:r>
      <w:r>
        <w:rPr>
          <w:rFonts w:hint="eastAsia" w:ascii="Times New Roman" w:hAnsi="Times New Roman" w:eastAsia="方正仿宋_GBK" w:cs="Times New Roman"/>
          <w:snapToGrid/>
          <w:color w:val="000000"/>
          <w:kern w:val="0"/>
          <w:sz w:val="32"/>
          <w:szCs w:val="32"/>
          <w:lang w:val="en-US" w:eastAsia="zh-CN" w:bidi="ar"/>
        </w:rPr>
        <w:t>。</w:t>
      </w:r>
    </w:p>
    <w:p w14:paraId="3C0CFF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snapToGrid/>
          <w:color w:val="000000"/>
          <w:kern w:val="0"/>
          <w:sz w:val="32"/>
          <w:szCs w:val="32"/>
          <w:lang w:val="en-US" w:eastAsia="zh-CN" w:bidi="ar"/>
        </w:rPr>
        <w:t>1.户申请：养殖主体向村委会提交书面申请，附乳品</w:t>
      </w:r>
      <w:r>
        <w:rPr>
          <w:rFonts w:hint="eastAsia" w:ascii="Times New Roman" w:hAnsi="Times New Roman" w:eastAsia="方正仿宋_GBK" w:cs="Times New Roman"/>
          <w:snapToGrid/>
          <w:color w:val="000000"/>
          <w:kern w:val="0"/>
          <w:sz w:val="32"/>
          <w:szCs w:val="32"/>
          <w:lang w:val="en-US" w:eastAsia="zh-CN" w:bidi="ar"/>
        </w:rPr>
        <w:t>收购</w:t>
      </w:r>
      <w:r>
        <w:rPr>
          <w:rFonts w:hint="default" w:ascii="Times New Roman" w:hAnsi="Times New Roman" w:eastAsia="方正仿宋_GBK" w:cs="Times New Roman"/>
          <w:snapToGrid/>
          <w:color w:val="000000"/>
          <w:kern w:val="0"/>
          <w:sz w:val="32"/>
          <w:szCs w:val="32"/>
          <w:lang w:val="en-US" w:eastAsia="zh-CN" w:bidi="ar"/>
        </w:rPr>
        <w:t>企业建立的</w:t>
      </w:r>
      <w:r>
        <w:rPr>
          <w:rFonts w:hint="eastAsia" w:ascii="Times New Roman" w:hAnsi="Times New Roman" w:eastAsia="方正仿宋_GBK" w:cs="Times New Roman"/>
          <w:snapToGrid/>
          <w:color w:val="000000"/>
          <w:kern w:val="0"/>
          <w:sz w:val="32"/>
          <w:szCs w:val="32"/>
          <w:lang w:val="en-US" w:eastAsia="zh-CN" w:bidi="ar"/>
        </w:rPr>
        <w:t>收</w:t>
      </w:r>
      <w:r>
        <w:rPr>
          <w:rFonts w:hint="default" w:ascii="Times New Roman" w:hAnsi="Times New Roman" w:eastAsia="方正仿宋_GBK" w:cs="Times New Roman"/>
          <w:snapToGrid/>
          <w:color w:val="000000"/>
          <w:kern w:val="0"/>
          <w:sz w:val="32"/>
          <w:szCs w:val="32"/>
          <w:lang w:val="en-US" w:eastAsia="zh-CN" w:bidi="ar"/>
        </w:rPr>
        <w:t>奶数量和收款记录、银行账户信息。</w:t>
      </w:r>
    </w:p>
    <w:p w14:paraId="1EBBC8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snapToGrid/>
          <w:color w:val="000000"/>
          <w:kern w:val="0"/>
          <w:sz w:val="32"/>
          <w:szCs w:val="32"/>
          <w:lang w:val="en-US" w:eastAsia="zh-CN" w:bidi="ar"/>
        </w:rPr>
        <w:t>2.村审核：村委会组建3人以上核验小组，根据养殖户提交的申请书，入户开展核验，并结合乡镇兽医站的初步审核意见，经村级</w:t>
      </w:r>
      <w:r>
        <w:rPr>
          <w:rFonts w:hint="eastAsia" w:ascii="Times New Roman" w:hAnsi="Times New Roman" w:eastAsia="方正仿宋_GBK" w:cs="Times New Roman"/>
          <w:snapToGrid/>
          <w:color w:val="000000"/>
          <w:kern w:val="0"/>
          <w:sz w:val="32"/>
          <w:szCs w:val="32"/>
          <w:lang w:val="en-US" w:eastAsia="zh-CN" w:bidi="ar"/>
        </w:rPr>
        <w:t>公示（</w:t>
      </w:r>
      <w:r>
        <w:rPr>
          <w:rFonts w:hint="default" w:ascii="Times New Roman" w:hAnsi="Times New Roman" w:eastAsia="方正仿宋_GBK" w:cs="Times New Roman"/>
          <w:snapToGrid/>
          <w:color w:val="000000"/>
          <w:kern w:val="0"/>
          <w:sz w:val="32"/>
          <w:szCs w:val="32"/>
          <w:lang w:val="en-US" w:eastAsia="zh-CN" w:bidi="ar"/>
        </w:rPr>
        <w:t>公示期不少于7天</w:t>
      </w:r>
      <w:r>
        <w:rPr>
          <w:rFonts w:hint="eastAsia" w:ascii="Times New Roman" w:hAnsi="Times New Roman" w:eastAsia="方正仿宋_GBK" w:cs="Times New Roman"/>
          <w:snapToGrid/>
          <w:color w:val="000000"/>
          <w:kern w:val="0"/>
          <w:sz w:val="32"/>
          <w:szCs w:val="32"/>
          <w:lang w:val="en-US" w:eastAsia="zh-CN" w:bidi="ar"/>
        </w:rPr>
        <w:t>，无异议</w:t>
      </w:r>
      <w:r>
        <w:rPr>
          <w:rFonts w:hint="default" w:ascii="Times New Roman" w:hAnsi="Times New Roman" w:eastAsia="方正仿宋_GBK" w:cs="Times New Roman"/>
          <w:snapToGrid/>
          <w:color w:val="000000"/>
          <w:kern w:val="0"/>
          <w:sz w:val="32"/>
          <w:szCs w:val="32"/>
          <w:lang w:val="en-US" w:eastAsia="zh-CN" w:bidi="ar"/>
        </w:rPr>
        <w:t>后</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将符合申报条件的养殖户相关资料报送至乡镇人民政府。</w:t>
      </w:r>
    </w:p>
    <w:p w14:paraId="503662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snapToGrid/>
          <w:color w:val="000000"/>
          <w:kern w:val="0"/>
          <w:sz w:val="32"/>
          <w:szCs w:val="32"/>
          <w:lang w:val="en-US" w:eastAsia="zh-CN" w:bidi="ar"/>
        </w:rPr>
        <w:t>3.乡核验：乡镇人民政府对各村提交的补助对象、补助数量、种类等信息资料进行全面核查，审核无误后，经乡级</w:t>
      </w:r>
      <w:r>
        <w:rPr>
          <w:rFonts w:hint="eastAsia" w:ascii="Times New Roman" w:hAnsi="Times New Roman" w:eastAsia="方正仿宋_GBK" w:cs="Times New Roman"/>
          <w:snapToGrid/>
          <w:color w:val="000000"/>
          <w:kern w:val="0"/>
          <w:sz w:val="32"/>
          <w:szCs w:val="32"/>
          <w:lang w:val="en-US" w:eastAsia="zh-CN" w:bidi="ar"/>
        </w:rPr>
        <w:t>公示（</w:t>
      </w:r>
      <w:r>
        <w:rPr>
          <w:rFonts w:hint="default" w:ascii="Times New Roman" w:hAnsi="Times New Roman" w:eastAsia="方正仿宋_GBK" w:cs="Times New Roman"/>
          <w:snapToGrid/>
          <w:color w:val="000000"/>
          <w:kern w:val="0"/>
          <w:sz w:val="32"/>
          <w:szCs w:val="32"/>
          <w:lang w:val="en-US" w:eastAsia="zh-CN" w:bidi="ar"/>
        </w:rPr>
        <w:t>公示期不少于7天</w:t>
      </w:r>
      <w:r>
        <w:rPr>
          <w:rFonts w:hint="eastAsia" w:ascii="Times New Roman" w:hAnsi="Times New Roman" w:eastAsia="方正仿宋_GBK" w:cs="Times New Roman"/>
          <w:snapToGrid/>
          <w:color w:val="000000"/>
          <w:kern w:val="0"/>
          <w:sz w:val="32"/>
          <w:szCs w:val="32"/>
          <w:lang w:val="en-US" w:eastAsia="zh-CN" w:bidi="ar"/>
        </w:rPr>
        <w:t>，无异议</w:t>
      </w:r>
      <w:r>
        <w:rPr>
          <w:rFonts w:hint="default" w:ascii="Times New Roman" w:hAnsi="Times New Roman" w:eastAsia="方正仿宋_GBK" w:cs="Times New Roman"/>
          <w:snapToGrid/>
          <w:color w:val="000000"/>
          <w:kern w:val="0"/>
          <w:sz w:val="32"/>
          <w:szCs w:val="32"/>
          <w:lang w:val="en-US" w:eastAsia="zh-CN" w:bidi="ar"/>
        </w:rPr>
        <w:t>后</w:t>
      </w:r>
      <w:r>
        <w:rPr>
          <w:rFonts w:hint="eastAsia" w:ascii="Times New Roman" w:hAnsi="Times New Roman" w:eastAsia="方正仿宋_GBK" w:cs="Times New Roman"/>
          <w:snapToGrid/>
          <w:color w:val="000000"/>
          <w:kern w:val="0"/>
          <w:sz w:val="32"/>
          <w:szCs w:val="32"/>
          <w:lang w:val="en-US" w:eastAsia="zh-CN" w:bidi="ar"/>
        </w:rPr>
        <w:t>），将</w:t>
      </w:r>
      <w:r>
        <w:rPr>
          <w:rFonts w:hint="default" w:ascii="Times New Roman" w:hAnsi="Times New Roman" w:eastAsia="方正仿宋_GBK" w:cs="Times New Roman"/>
          <w:snapToGrid/>
          <w:color w:val="000000"/>
          <w:kern w:val="0"/>
          <w:sz w:val="32"/>
          <w:szCs w:val="32"/>
          <w:lang w:val="en-US" w:eastAsia="zh-CN" w:bidi="ar"/>
        </w:rPr>
        <w:t>符合申报条件的养殖户相关资料报送至县农牧农村和科技局。</w:t>
      </w:r>
    </w:p>
    <w:p w14:paraId="062EAB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eastAsia"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snapToGrid/>
          <w:color w:val="000000"/>
          <w:kern w:val="0"/>
          <w:sz w:val="32"/>
          <w:szCs w:val="32"/>
          <w:lang w:val="en-US" w:eastAsia="zh-CN" w:bidi="ar"/>
        </w:rPr>
        <w:t>4.县抽查：县农牧农村和科技局组织人员对各乡镇上报提交的名单和相关材料的真实性、完整性进行全面复核，并按照不低于15%</w:t>
      </w:r>
      <w:r>
        <w:rPr>
          <w:rFonts w:hint="eastAsia" w:ascii="Times New Roman" w:hAnsi="Times New Roman" w:eastAsia="方正仿宋_GBK" w:cs="Times New Roman"/>
          <w:snapToGrid/>
          <w:color w:val="000000"/>
          <w:kern w:val="0"/>
          <w:sz w:val="32"/>
          <w:szCs w:val="32"/>
          <w:lang w:val="en-US" w:eastAsia="zh-CN" w:bidi="ar"/>
        </w:rPr>
        <w:t>的比例</w:t>
      </w:r>
      <w:r>
        <w:rPr>
          <w:rFonts w:hint="default" w:ascii="Times New Roman" w:hAnsi="Times New Roman" w:eastAsia="方正仿宋_GBK" w:cs="Times New Roman"/>
          <w:snapToGrid/>
          <w:color w:val="000000"/>
          <w:kern w:val="0"/>
          <w:sz w:val="32"/>
          <w:szCs w:val="32"/>
          <w:lang w:val="en-US" w:eastAsia="zh-CN" w:bidi="ar"/>
        </w:rPr>
        <w:t>随机开展现场抽查，确保项目实施</w:t>
      </w:r>
      <w:r>
        <w:rPr>
          <w:rFonts w:hint="eastAsia" w:ascii="Times New Roman" w:hAnsi="Times New Roman" w:eastAsia="方正仿宋_GBK" w:cs="Times New Roman"/>
          <w:snapToGrid/>
          <w:color w:val="000000"/>
          <w:kern w:val="0"/>
          <w:sz w:val="32"/>
          <w:szCs w:val="32"/>
          <w:lang w:val="en-US" w:eastAsia="zh-CN" w:bidi="ar"/>
        </w:rPr>
        <w:t>的时效性</w:t>
      </w:r>
      <w:r>
        <w:rPr>
          <w:rFonts w:hint="default" w:ascii="Times New Roman" w:hAnsi="Times New Roman" w:eastAsia="方正仿宋_GBK" w:cs="Times New Roman"/>
          <w:snapToGrid/>
          <w:color w:val="000000"/>
          <w:kern w:val="0"/>
          <w:sz w:val="32"/>
          <w:szCs w:val="32"/>
          <w:lang w:val="en-US" w:eastAsia="zh-CN" w:bidi="ar"/>
        </w:rPr>
        <w:t>和资金的安全性，同时对享受补贴的养殖户、合作社名单进行公示。</w:t>
      </w:r>
      <w:r>
        <w:rPr>
          <w:rFonts w:hint="eastAsia" w:ascii="Times New Roman" w:hAnsi="Times New Roman" w:eastAsia="方正仿宋_GBK" w:cs="Times New Roman"/>
          <w:snapToGrid/>
          <w:color w:val="000000"/>
          <w:kern w:val="0"/>
          <w:sz w:val="32"/>
          <w:szCs w:val="32"/>
          <w:lang w:val="en-US" w:eastAsia="zh-CN" w:bidi="ar"/>
        </w:rPr>
        <w:t xml:space="preserve">    </w:t>
      </w:r>
    </w:p>
    <w:p w14:paraId="020EC5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eastAsia" w:ascii="Times New Roman" w:hAnsi="Times New Roman" w:eastAsia="方正仿宋_GBK" w:cs="Times New Roman"/>
          <w:b w:val="0"/>
          <w:bCs w:val="0"/>
          <w:snapToGrid/>
          <w:color w:val="000000"/>
          <w:kern w:val="0"/>
          <w:sz w:val="32"/>
          <w:szCs w:val="32"/>
          <w:lang w:val="en-US" w:eastAsia="zh-CN" w:bidi="ar"/>
        </w:rPr>
        <w:t>5.</w:t>
      </w:r>
      <w:r>
        <w:rPr>
          <w:rFonts w:hint="default" w:ascii="Times New Roman" w:hAnsi="Times New Roman" w:eastAsia="方正仿宋_GBK" w:cs="Times New Roman"/>
          <w:b w:val="0"/>
          <w:bCs w:val="0"/>
          <w:snapToGrid/>
          <w:color w:val="000000"/>
          <w:kern w:val="0"/>
          <w:sz w:val="32"/>
          <w:szCs w:val="32"/>
          <w:lang w:val="en-US" w:eastAsia="zh-CN" w:bidi="ar"/>
        </w:rPr>
        <w:t>资金拨付：</w:t>
      </w:r>
      <w:r>
        <w:rPr>
          <w:rFonts w:hint="default" w:ascii="Times New Roman" w:hAnsi="Times New Roman" w:eastAsia="方正仿宋_GBK" w:cs="Times New Roman"/>
          <w:snapToGrid/>
          <w:color w:val="000000"/>
          <w:kern w:val="0"/>
          <w:sz w:val="32"/>
          <w:szCs w:val="32"/>
          <w:lang w:val="en-US" w:eastAsia="zh-CN" w:bidi="ar"/>
        </w:rPr>
        <w:t>依据各乡镇提供的符合申报条件的养殖户相关资料，</w:t>
      </w:r>
      <w:r>
        <w:rPr>
          <w:rFonts w:hint="eastAsia" w:ascii="Times New Roman" w:hAnsi="Times New Roman" w:eastAsia="方正仿宋_GBK" w:cs="Times New Roman"/>
          <w:snapToGrid/>
          <w:color w:val="000000"/>
          <w:kern w:val="0"/>
          <w:sz w:val="32"/>
          <w:szCs w:val="32"/>
          <w:lang w:val="en-US" w:eastAsia="zh-CN" w:bidi="ar"/>
        </w:rPr>
        <w:t>经审核</w:t>
      </w:r>
      <w:r>
        <w:rPr>
          <w:rFonts w:hint="default" w:ascii="Times New Roman" w:hAnsi="Times New Roman" w:eastAsia="方正仿宋_GBK" w:cs="Times New Roman"/>
          <w:snapToGrid/>
          <w:color w:val="000000"/>
          <w:kern w:val="0"/>
          <w:sz w:val="32"/>
          <w:szCs w:val="32"/>
          <w:lang w:val="en-US" w:eastAsia="zh-CN" w:bidi="ar"/>
        </w:rPr>
        <w:t>确认后通过“一卡通”方式直接发放至养殖主体。</w:t>
      </w:r>
    </w:p>
    <w:p w14:paraId="27E2F4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楷体_GBK" w:cs="Times New Roman"/>
          <w:snapToGrid/>
          <w:color w:val="000000"/>
          <w:kern w:val="0"/>
          <w:sz w:val="32"/>
          <w:szCs w:val="32"/>
          <w:lang w:val="en-US" w:eastAsia="zh-CN" w:bidi="ar"/>
        </w:rPr>
      </w:pPr>
      <w:r>
        <w:rPr>
          <w:rFonts w:hint="default" w:ascii="Times New Roman" w:hAnsi="Times New Roman" w:eastAsia="方正楷体_GBK" w:cs="Times New Roman"/>
          <w:snapToGrid/>
          <w:color w:val="000000"/>
          <w:kern w:val="0"/>
          <w:sz w:val="32"/>
          <w:szCs w:val="32"/>
          <w:lang w:val="en-US" w:eastAsia="zh-CN" w:bidi="ar"/>
        </w:rPr>
        <w:t>（五）牦牛出栏奖补</w:t>
      </w:r>
      <w:r>
        <w:rPr>
          <w:rFonts w:hint="eastAsia" w:ascii="Times New Roman" w:hAnsi="Times New Roman" w:eastAsia="方正楷体_GBK" w:cs="Times New Roman"/>
          <w:snapToGrid/>
          <w:color w:val="000000"/>
          <w:kern w:val="0"/>
          <w:sz w:val="32"/>
          <w:szCs w:val="32"/>
          <w:lang w:val="en-US" w:eastAsia="zh-CN" w:bidi="ar"/>
        </w:rPr>
        <w:t>（资金来源为常态化帮扶资金）</w:t>
      </w:r>
    </w:p>
    <w:p w14:paraId="225C25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补贴标准：</w:t>
      </w:r>
      <w:r>
        <w:rPr>
          <w:rFonts w:hint="default" w:ascii="Times New Roman" w:hAnsi="Times New Roman" w:eastAsia="方正仿宋_GBK" w:cs="Times New Roman"/>
          <w:snapToGrid/>
          <w:color w:val="000000"/>
          <w:kern w:val="0"/>
          <w:sz w:val="32"/>
          <w:szCs w:val="32"/>
          <w:lang w:val="en-US" w:eastAsia="zh-CN" w:bidi="ar"/>
        </w:rPr>
        <w:t>牦牛出栏基础补贴200元/头。</w:t>
      </w:r>
    </w:p>
    <w:p w14:paraId="6EFECC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申报条件（农牧户）：</w:t>
      </w:r>
      <w:r>
        <w:rPr>
          <w:rFonts w:hint="default" w:ascii="Times New Roman" w:hAnsi="Times New Roman" w:eastAsia="方正仿宋_GBK" w:cs="Times New Roman"/>
          <w:snapToGrid/>
          <w:color w:val="000000"/>
          <w:kern w:val="0"/>
          <w:sz w:val="32"/>
          <w:szCs w:val="32"/>
          <w:lang w:val="en-US" w:eastAsia="zh-CN" w:bidi="ar"/>
        </w:rPr>
        <w:t>新龙县户籍农牧户，且在县域内合法合规从事牦牛养殖。按照“本地牛出售补贴与出售源头补贴相结合”</w:t>
      </w:r>
      <w:r>
        <w:rPr>
          <w:rFonts w:hint="eastAsia" w:ascii="Times New Roman" w:hAnsi="Times New Roman" w:eastAsia="方正仿宋_GBK" w:cs="Times New Roman"/>
          <w:snapToGrid/>
          <w:color w:val="000000"/>
          <w:kern w:val="0"/>
          <w:sz w:val="32"/>
          <w:szCs w:val="32"/>
          <w:lang w:val="en-US" w:eastAsia="zh-CN" w:bidi="ar"/>
        </w:rPr>
        <w:t>的原则</w:t>
      </w:r>
      <w:r>
        <w:rPr>
          <w:rFonts w:hint="default" w:ascii="Times New Roman" w:hAnsi="Times New Roman" w:eastAsia="方正仿宋_GBK" w:cs="Times New Roman"/>
          <w:snapToGrid/>
          <w:color w:val="000000"/>
          <w:kern w:val="0"/>
          <w:sz w:val="32"/>
          <w:szCs w:val="32"/>
          <w:lang w:val="en-US" w:eastAsia="zh-CN" w:bidi="ar"/>
        </w:rPr>
        <w:t>，覆盖所有符合条件的户籍农牧民。申请补贴的出栏牦牛根据实际情况满足以下</w:t>
      </w:r>
      <w:r>
        <w:rPr>
          <w:rFonts w:hint="eastAsia" w:ascii="Times New Roman" w:hAnsi="Times New Roman" w:eastAsia="方正仿宋_GBK" w:cs="Times New Roman"/>
          <w:snapToGrid/>
          <w:color w:val="000000"/>
          <w:kern w:val="0"/>
          <w:sz w:val="32"/>
          <w:szCs w:val="32"/>
          <w:lang w:val="en-US" w:eastAsia="zh-CN" w:bidi="ar"/>
        </w:rPr>
        <w:t>条件</w:t>
      </w:r>
      <w:r>
        <w:rPr>
          <w:rFonts w:hint="default" w:ascii="Times New Roman" w:hAnsi="Times New Roman" w:eastAsia="方正仿宋_GBK" w:cs="Times New Roman"/>
          <w:snapToGrid/>
          <w:color w:val="000000"/>
          <w:kern w:val="0"/>
          <w:sz w:val="32"/>
          <w:szCs w:val="32"/>
          <w:lang w:val="en-US" w:eastAsia="zh-CN" w:bidi="ar"/>
        </w:rPr>
        <w:t>：</w:t>
      </w:r>
      <w:r>
        <w:rPr>
          <w:rFonts w:hint="eastAsia" w:ascii="Times New Roman" w:hAnsi="Times New Roman" w:eastAsia="方正仿宋_GBK" w:cs="Times New Roman"/>
          <w:snapToGrid/>
          <w:color w:val="000000"/>
          <w:kern w:val="0"/>
          <w:sz w:val="32"/>
          <w:szCs w:val="32"/>
          <w:lang w:val="en-US" w:eastAsia="zh-CN" w:bidi="ar"/>
        </w:rPr>
        <w:t>一是</w:t>
      </w:r>
      <w:r>
        <w:rPr>
          <w:rFonts w:hint="default" w:ascii="Times New Roman" w:hAnsi="Times New Roman" w:eastAsia="方正仿宋_GBK" w:cs="Times New Roman"/>
          <w:snapToGrid/>
          <w:color w:val="000000"/>
          <w:kern w:val="0"/>
          <w:sz w:val="32"/>
          <w:szCs w:val="32"/>
          <w:lang w:val="en-US" w:eastAsia="zh-CN" w:bidi="ar"/>
        </w:rPr>
        <w:t>新龙县辖区范围内</w:t>
      </w:r>
      <w:r>
        <w:rPr>
          <w:rFonts w:hint="eastAsia" w:ascii="Times New Roman" w:hAnsi="Times New Roman" w:eastAsia="方正仿宋_GBK" w:cs="Times New Roman"/>
          <w:snapToGrid/>
          <w:color w:val="000000"/>
          <w:kern w:val="0"/>
          <w:sz w:val="32"/>
          <w:szCs w:val="32"/>
          <w:lang w:val="en-US" w:eastAsia="zh-CN" w:bidi="ar"/>
        </w:rPr>
        <w:t>农牧户</w:t>
      </w:r>
      <w:r>
        <w:rPr>
          <w:rFonts w:hint="default" w:ascii="Times New Roman" w:hAnsi="Times New Roman" w:eastAsia="方正仿宋_GBK" w:cs="Times New Roman"/>
          <w:snapToGrid/>
          <w:color w:val="000000"/>
          <w:kern w:val="0"/>
          <w:sz w:val="32"/>
          <w:szCs w:val="32"/>
          <w:lang w:val="en-US" w:eastAsia="zh-CN" w:bidi="ar"/>
        </w:rPr>
        <w:t>自养牦牛</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已出栏售卖</w:t>
      </w:r>
      <w:r>
        <w:rPr>
          <w:rFonts w:hint="eastAsia" w:ascii="Times New Roman" w:hAnsi="Times New Roman" w:eastAsia="方正仿宋_GBK" w:cs="Times New Roman"/>
          <w:snapToGrid/>
          <w:color w:val="000000"/>
          <w:kern w:val="0"/>
          <w:sz w:val="32"/>
          <w:szCs w:val="32"/>
          <w:lang w:val="en-US" w:eastAsia="zh-CN" w:bidi="ar"/>
        </w:rPr>
        <w:t>的（包括销售到县内和县外）</w:t>
      </w:r>
      <w:r>
        <w:rPr>
          <w:rFonts w:hint="default" w:ascii="Times New Roman" w:hAnsi="Times New Roman" w:eastAsia="方正仿宋_GBK" w:cs="Times New Roman"/>
          <w:snapToGrid/>
          <w:color w:val="000000"/>
          <w:kern w:val="0"/>
          <w:sz w:val="32"/>
          <w:szCs w:val="32"/>
          <w:lang w:val="en-US" w:eastAsia="zh-CN" w:bidi="ar"/>
        </w:rPr>
        <w:t>，需提供</w:t>
      </w:r>
      <w:r>
        <w:rPr>
          <w:rFonts w:hint="eastAsia" w:ascii="Times New Roman" w:hAnsi="Times New Roman" w:eastAsia="方正仿宋_GBK" w:cs="Times New Roman"/>
          <w:snapToGrid/>
          <w:color w:val="000000"/>
          <w:kern w:val="0"/>
          <w:sz w:val="32"/>
          <w:szCs w:val="32"/>
          <w:lang w:val="en-US" w:eastAsia="zh-CN" w:bidi="ar"/>
        </w:rPr>
        <w:t>农牧户户籍所在地村“两委”本地牦牛出栏证明；二是辖区动物卫生监督机构出具的《动物检疫合格证明》（动物 A 证或 B证），或辖区派出所出具的牦牛出栏运输相关证明</w:t>
      </w:r>
      <w:r>
        <w:rPr>
          <w:rFonts w:hint="default" w:ascii="Times New Roman" w:hAnsi="Times New Roman" w:eastAsia="方正仿宋_GBK" w:cs="Times New Roman"/>
          <w:snapToGrid/>
          <w:color w:val="000000"/>
          <w:kern w:val="0"/>
          <w:sz w:val="32"/>
          <w:szCs w:val="32"/>
          <w:lang w:val="en-US" w:eastAsia="zh-CN" w:bidi="ar"/>
        </w:rPr>
        <w:t>、购销协议（合同）</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支付凭证（含微信转账记录等）、屠宰检疫证明等</w:t>
      </w:r>
      <w:r>
        <w:rPr>
          <w:rFonts w:hint="eastAsia" w:ascii="Times New Roman" w:hAnsi="Times New Roman" w:eastAsia="方正仿宋_GBK" w:cs="Times New Roman"/>
          <w:snapToGrid/>
          <w:color w:val="000000"/>
          <w:kern w:val="0"/>
          <w:sz w:val="32"/>
          <w:szCs w:val="32"/>
          <w:lang w:val="en-US" w:eastAsia="zh-CN" w:bidi="ar"/>
        </w:rPr>
        <w:t>其中一项</w:t>
      </w:r>
      <w:r>
        <w:rPr>
          <w:rFonts w:hint="default" w:ascii="Times New Roman" w:hAnsi="Times New Roman" w:eastAsia="方正仿宋_GBK" w:cs="Times New Roman"/>
          <w:snapToGrid/>
          <w:color w:val="000000"/>
          <w:kern w:val="0"/>
          <w:sz w:val="32"/>
          <w:szCs w:val="32"/>
          <w:lang w:val="en-US" w:eastAsia="zh-CN" w:bidi="ar"/>
        </w:rPr>
        <w:t>有效佐证材料。</w:t>
      </w:r>
    </w:p>
    <w:p w14:paraId="4FD881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eastAsia"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申报条件（新型经营主体、本地企业）：</w:t>
      </w:r>
      <w:r>
        <w:rPr>
          <w:rFonts w:hint="eastAsia" w:ascii="Times New Roman" w:hAnsi="Times New Roman" w:eastAsia="方正仿宋_GBK" w:cs="Times New Roman"/>
          <w:snapToGrid/>
          <w:color w:val="000000"/>
          <w:kern w:val="0"/>
          <w:sz w:val="32"/>
          <w:szCs w:val="32"/>
          <w:lang w:val="en-US" w:eastAsia="zh-CN" w:bidi="ar"/>
        </w:rPr>
        <w:t>在新龙县工商部门进行注册登记的，以牦牛养殖为主要经营范围的企业和新型经营主体（</w:t>
      </w:r>
      <w:r>
        <w:rPr>
          <w:rFonts w:hint="default" w:ascii="Times New Roman" w:hAnsi="Times New Roman" w:eastAsia="方正仿宋_GBK" w:cs="Times New Roman"/>
          <w:snapToGrid/>
          <w:color w:val="000000"/>
          <w:kern w:val="0"/>
          <w:sz w:val="32"/>
          <w:szCs w:val="32"/>
          <w:lang w:val="en-US" w:eastAsia="zh-CN" w:bidi="ar"/>
        </w:rPr>
        <w:t>农民专业合作社、村集体经济组织等</w:t>
      </w:r>
      <w:r>
        <w:rPr>
          <w:rFonts w:hint="eastAsia" w:ascii="Times New Roman" w:hAnsi="Times New Roman" w:eastAsia="方正仿宋_GBK" w:cs="Times New Roman"/>
          <w:snapToGrid/>
          <w:color w:val="000000"/>
          <w:kern w:val="0"/>
          <w:sz w:val="32"/>
          <w:szCs w:val="32"/>
          <w:lang w:val="en-US" w:eastAsia="zh-CN" w:bidi="ar"/>
        </w:rPr>
        <w:t>）；申报补贴企业和新型经营主体要以</w:t>
      </w:r>
      <w:r>
        <w:rPr>
          <w:rFonts w:hint="default" w:ascii="Times New Roman" w:hAnsi="Times New Roman" w:eastAsia="方正仿宋_GBK" w:cs="Times New Roman"/>
          <w:snapToGrid/>
          <w:color w:val="000000"/>
          <w:kern w:val="0"/>
          <w:sz w:val="32"/>
          <w:szCs w:val="32"/>
          <w:lang w:val="en-US" w:eastAsia="zh-CN" w:bidi="ar"/>
        </w:rPr>
        <w:t>开展本地牦牛收购</w:t>
      </w:r>
      <w:r>
        <w:rPr>
          <w:rFonts w:hint="eastAsia" w:ascii="Times New Roman" w:hAnsi="Times New Roman" w:eastAsia="方正仿宋_GBK" w:cs="Times New Roman"/>
          <w:snapToGrid/>
          <w:color w:val="000000"/>
          <w:kern w:val="0"/>
          <w:sz w:val="32"/>
          <w:szCs w:val="32"/>
          <w:lang w:val="en-US" w:eastAsia="zh-CN" w:bidi="ar"/>
        </w:rPr>
        <w:t>，且收购本地农牧户牦牛数量占企业年出栏量 50%以上，解决农牧民牦牛出栏困难为前提。申报补贴需</w:t>
      </w:r>
      <w:r>
        <w:rPr>
          <w:rFonts w:hint="default" w:ascii="Times New Roman" w:hAnsi="Times New Roman" w:eastAsia="方正仿宋_GBK" w:cs="Times New Roman"/>
          <w:snapToGrid/>
          <w:color w:val="000000"/>
          <w:kern w:val="0"/>
          <w:sz w:val="32"/>
          <w:szCs w:val="32"/>
          <w:lang w:val="en-US" w:eastAsia="zh-CN" w:bidi="ar"/>
        </w:rPr>
        <w:t>满足以下</w:t>
      </w:r>
      <w:r>
        <w:rPr>
          <w:rFonts w:hint="eastAsia" w:ascii="Times New Roman" w:hAnsi="Times New Roman" w:eastAsia="方正仿宋_GBK" w:cs="Times New Roman"/>
          <w:snapToGrid/>
          <w:color w:val="000000"/>
          <w:kern w:val="0"/>
          <w:sz w:val="32"/>
          <w:szCs w:val="32"/>
          <w:lang w:val="en-US" w:eastAsia="zh-CN" w:bidi="ar"/>
        </w:rPr>
        <w:t>条件</w:t>
      </w:r>
      <w:r>
        <w:rPr>
          <w:rFonts w:hint="default" w:ascii="Times New Roman" w:hAnsi="Times New Roman" w:eastAsia="方正仿宋_GBK" w:cs="Times New Roman"/>
          <w:snapToGrid/>
          <w:color w:val="000000"/>
          <w:kern w:val="0"/>
          <w:sz w:val="32"/>
          <w:szCs w:val="32"/>
          <w:lang w:val="en-US" w:eastAsia="zh-CN" w:bidi="ar"/>
        </w:rPr>
        <w:t>：</w:t>
      </w:r>
      <w:r>
        <w:rPr>
          <w:rFonts w:hint="eastAsia" w:ascii="Times New Roman" w:hAnsi="Times New Roman" w:eastAsia="方正仿宋_GBK" w:cs="Times New Roman"/>
          <w:snapToGrid/>
          <w:color w:val="000000"/>
          <w:kern w:val="0"/>
          <w:sz w:val="32"/>
          <w:szCs w:val="32"/>
          <w:lang w:val="en-US" w:eastAsia="zh-CN" w:bidi="ar"/>
        </w:rPr>
        <w:t>一是</w:t>
      </w:r>
      <w:r>
        <w:rPr>
          <w:rFonts w:hint="default" w:ascii="Times New Roman" w:hAnsi="Times New Roman" w:eastAsia="方正仿宋_GBK" w:cs="Times New Roman"/>
          <w:snapToGrid/>
          <w:color w:val="000000"/>
          <w:kern w:val="0"/>
          <w:sz w:val="32"/>
          <w:szCs w:val="32"/>
          <w:lang w:val="en-US" w:eastAsia="zh-CN" w:bidi="ar"/>
        </w:rPr>
        <w:t>需提供收购本地</w:t>
      </w:r>
      <w:r>
        <w:rPr>
          <w:rFonts w:hint="eastAsia" w:ascii="Times New Roman" w:hAnsi="Times New Roman" w:eastAsia="方正仿宋_GBK" w:cs="Times New Roman"/>
          <w:snapToGrid/>
          <w:color w:val="000000"/>
          <w:kern w:val="0"/>
          <w:sz w:val="32"/>
          <w:szCs w:val="32"/>
          <w:lang w:val="en-US" w:eastAsia="zh-CN" w:bidi="ar"/>
        </w:rPr>
        <w:t>农牧户</w:t>
      </w:r>
      <w:r>
        <w:rPr>
          <w:rFonts w:hint="default" w:ascii="Times New Roman" w:hAnsi="Times New Roman" w:eastAsia="方正仿宋_GBK" w:cs="Times New Roman"/>
          <w:snapToGrid/>
          <w:color w:val="000000"/>
          <w:kern w:val="0"/>
          <w:sz w:val="32"/>
          <w:szCs w:val="32"/>
          <w:lang w:val="en-US" w:eastAsia="zh-CN" w:bidi="ar"/>
        </w:rPr>
        <w:t>牦牛</w:t>
      </w:r>
      <w:r>
        <w:rPr>
          <w:rFonts w:hint="eastAsia" w:ascii="Times New Roman" w:hAnsi="Times New Roman" w:eastAsia="方正仿宋_GBK" w:cs="Times New Roman"/>
          <w:snapToGrid/>
          <w:color w:val="000000"/>
          <w:kern w:val="0"/>
          <w:sz w:val="32"/>
          <w:szCs w:val="32"/>
          <w:lang w:val="en-US" w:eastAsia="zh-CN" w:bidi="ar"/>
        </w:rPr>
        <w:t>相关证明：农牧户户籍所在地村“两委”本地牦牛出栏证明；辖区派出所或县农牧农村和科技局</w:t>
      </w:r>
      <w:r>
        <w:rPr>
          <w:rFonts w:hint="default" w:ascii="Times New Roman" w:hAnsi="Times New Roman" w:eastAsia="方正仿宋_GBK" w:cs="Times New Roman"/>
          <w:snapToGrid/>
          <w:color w:val="000000"/>
          <w:kern w:val="0"/>
          <w:sz w:val="32"/>
          <w:szCs w:val="32"/>
          <w:lang w:val="en-US" w:eastAsia="zh-CN" w:bidi="ar"/>
        </w:rPr>
        <w:t>出具的《动物检疫合格证明》（动物A证或B证）、购销协议（合同）</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支付凭证（含微信转账记录等）、屠宰检疫证明等</w:t>
      </w:r>
      <w:r>
        <w:rPr>
          <w:rFonts w:hint="eastAsia" w:ascii="Times New Roman" w:hAnsi="Times New Roman" w:eastAsia="方正仿宋_GBK" w:cs="Times New Roman"/>
          <w:snapToGrid/>
          <w:color w:val="000000"/>
          <w:kern w:val="0"/>
          <w:sz w:val="32"/>
          <w:szCs w:val="32"/>
          <w:lang w:val="en-US" w:eastAsia="zh-CN" w:bidi="ar"/>
        </w:rPr>
        <w:t>其中一项</w:t>
      </w:r>
      <w:r>
        <w:rPr>
          <w:rFonts w:hint="default" w:ascii="Times New Roman" w:hAnsi="Times New Roman" w:eastAsia="方正仿宋_GBK" w:cs="Times New Roman"/>
          <w:snapToGrid/>
          <w:color w:val="000000"/>
          <w:kern w:val="0"/>
          <w:sz w:val="32"/>
          <w:szCs w:val="32"/>
          <w:lang w:val="en-US" w:eastAsia="zh-CN" w:bidi="ar"/>
        </w:rPr>
        <w:t>有效佐证材料。</w:t>
      </w:r>
      <w:r>
        <w:rPr>
          <w:rFonts w:hint="eastAsia" w:ascii="Times New Roman" w:hAnsi="Times New Roman" w:eastAsia="方正仿宋_GBK" w:cs="Times New Roman"/>
          <w:snapToGrid/>
          <w:color w:val="000000"/>
          <w:kern w:val="0"/>
          <w:sz w:val="32"/>
          <w:szCs w:val="32"/>
          <w:lang w:val="en-US" w:eastAsia="zh-CN" w:bidi="ar"/>
        </w:rPr>
        <w:t>二是提供企业和新型经营主体牦牛售卖相关证明：辖区派出所或县农牧农村和科技局</w:t>
      </w:r>
      <w:r>
        <w:rPr>
          <w:rFonts w:hint="default" w:ascii="Times New Roman" w:hAnsi="Times New Roman" w:eastAsia="方正仿宋_GBK" w:cs="Times New Roman"/>
          <w:snapToGrid/>
          <w:color w:val="000000"/>
          <w:kern w:val="0"/>
          <w:sz w:val="32"/>
          <w:szCs w:val="32"/>
          <w:lang w:val="en-US" w:eastAsia="zh-CN" w:bidi="ar"/>
        </w:rPr>
        <w:t>出具的《动物检疫合格证明》（动物A证或B证）、购销协议（合同）</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支付凭证（含微信转账记录等）、屠宰检疫证明等</w:t>
      </w:r>
      <w:r>
        <w:rPr>
          <w:rFonts w:hint="eastAsia" w:ascii="Times New Roman" w:hAnsi="Times New Roman" w:eastAsia="方正仿宋_GBK" w:cs="Times New Roman"/>
          <w:snapToGrid/>
          <w:color w:val="000000"/>
          <w:kern w:val="0"/>
          <w:sz w:val="32"/>
          <w:szCs w:val="32"/>
          <w:lang w:val="en-US" w:eastAsia="zh-CN" w:bidi="ar"/>
        </w:rPr>
        <w:t>其中一项</w:t>
      </w:r>
      <w:r>
        <w:rPr>
          <w:rFonts w:hint="default" w:ascii="Times New Roman" w:hAnsi="Times New Roman" w:eastAsia="方正仿宋_GBK" w:cs="Times New Roman"/>
          <w:snapToGrid/>
          <w:color w:val="000000"/>
          <w:kern w:val="0"/>
          <w:sz w:val="32"/>
          <w:szCs w:val="32"/>
          <w:lang w:val="en-US" w:eastAsia="zh-CN" w:bidi="ar"/>
        </w:rPr>
        <w:t>有效佐证材料。</w:t>
      </w:r>
    </w:p>
    <w:p w14:paraId="460487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eastAsia" w:ascii="方正仿宋_GBK" w:hAnsi="方正仿宋_GBK" w:eastAsia="方正仿宋_GBK" w:cs="方正仿宋_GBK"/>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申报流程</w:t>
      </w:r>
      <w:r>
        <w:rPr>
          <w:rFonts w:hint="eastAsia" w:ascii="Times New Roman" w:hAnsi="Times New Roman" w:eastAsia="方正仿宋_GBK" w:cs="Times New Roman"/>
          <w:b/>
          <w:bCs/>
          <w:snapToGrid/>
          <w:color w:val="000000"/>
          <w:kern w:val="0"/>
          <w:sz w:val="32"/>
          <w:szCs w:val="32"/>
          <w:lang w:val="en-US" w:eastAsia="zh-CN" w:bidi="ar"/>
        </w:rPr>
        <w:t>（</w:t>
      </w:r>
      <w:r>
        <w:rPr>
          <w:rFonts w:hint="default" w:ascii="Times New Roman" w:hAnsi="Times New Roman" w:eastAsia="方正仿宋_GBK" w:cs="Times New Roman"/>
          <w:b/>
          <w:bCs/>
          <w:snapToGrid/>
          <w:color w:val="000000"/>
          <w:kern w:val="0"/>
          <w:sz w:val="32"/>
          <w:szCs w:val="32"/>
          <w:lang w:val="en-US" w:eastAsia="zh-CN" w:bidi="ar"/>
        </w:rPr>
        <w:t>养殖户</w:t>
      </w:r>
      <w:r>
        <w:rPr>
          <w:rFonts w:hint="eastAsia" w:ascii="Times New Roman" w:hAnsi="Times New Roman" w:eastAsia="方正仿宋_GBK" w:cs="Times New Roman"/>
          <w:b/>
          <w:bCs/>
          <w:snapToGrid/>
          <w:color w:val="000000"/>
          <w:kern w:val="0"/>
          <w:sz w:val="32"/>
          <w:szCs w:val="32"/>
          <w:lang w:val="en-US" w:eastAsia="zh-CN" w:bidi="ar"/>
        </w:rPr>
        <w:t>）</w:t>
      </w:r>
      <w:r>
        <w:rPr>
          <w:rFonts w:hint="default" w:ascii="Times New Roman" w:hAnsi="Times New Roman" w:eastAsia="方正仿宋_GBK" w:cs="Times New Roman"/>
          <w:b/>
          <w:bCs/>
          <w:snapToGrid/>
          <w:color w:val="000000"/>
          <w:kern w:val="0"/>
          <w:sz w:val="32"/>
          <w:szCs w:val="32"/>
          <w:lang w:val="en-US" w:eastAsia="zh-CN" w:bidi="ar"/>
        </w:rPr>
        <w:t>：</w:t>
      </w:r>
      <w:r>
        <w:rPr>
          <w:rFonts w:hint="eastAsia" w:ascii="方正仿宋_GBK" w:hAnsi="方正仿宋_GBK" w:eastAsia="方正仿宋_GBK" w:cs="方正仿宋_GBK"/>
          <w:snapToGrid/>
          <w:color w:val="000000"/>
          <w:kern w:val="0"/>
          <w:sz w:val="32"/>
          <w:szCs w:val="32"/>
          <w:lang w:val="en-US" w:eastAsia="zh-CN" w:bidi="ar"/>
        </w:rPr>
        <w:t>在充分尊重群众意愿的前提下，采取“户申请—村审核—乡镇核验—县抽查”四级联动机制开展工作，核验合格后拨付补助资金。</w:t>
      </w:r>
    </w:p>
    <w:p w14:paraId="7EFB5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eastAsia" w:ascii="方正仿宋_GBK" w:hAnsi="方正仿宋_GBK" w:eastAsia="方正仿宋_GBK" w:cs="方正仿宋_GBK"/>
          <w:snapToGrid/>
          <w:color w:val="000000"/>
          <w:kern w:val="0"/>
          <w:sz w:val="32"/>
          <w:szCs w:val="32"/>
          <w:lang w:val="en-US" w:eastAsia="zh-CN" w:bidi="ar"/>
        </w:rPr>
      </w:pPr>
      <w:r>
        <w:rPr>
          <w:rFonts w:hint="eastAsia" w:ascii="方正仿宋_GBK" w:hAnsi="方正仿宋_GBK" w:eastAsia="方正仿宋_GBK" w:cs="方正仿宋_GBK"/>
          <w:snapToGrid/>
          <w:color w:val="000000"/>
          <w:kern w:val="0"/>
          <w:sz w:val="32"/>
          <w:szCs w:val="32"/>
          <w:lang w:val="en-US" w:eastAsia="zh-CN" w:bidi="ar"/>
        </w:rPr>
        <w:t>1.户申请：由县农牧农村和科技局联合乡镇人民政府开展宣传，引导符合条件的种、养殖户和经营主体向村委会提交书面申请。</w:t>
      </w:r>
    </w:p>
    <w:p w14:paraId="0BB4FA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eastAsia" w:ascii="方正仿宋_GBK" w:hAnsi="方正仿宋_GBK" w:eastAsia="方正仿宋_GBK" w:cs="方正仿宋_GBK"/>
          <w:snapToGrid/>
          <w:color w:val="000000"/>
          <w:kern w:val="0"/>
          <w:sz w:val="32"/>
          <w:szCs w:val="32"/>
          <w:lang w:val="en-US" w:eastAsia="zh-CN" w:bidi="ar"/>
        </w:rPr>
      </w:pPr>
      <w:r>
        <w:rPr>
          <w:rFonts w:hint="eastAsia" w:ascii="方正仿宋_GBK" w:hAnsi="方正仿宋_GBK" w:eastAsia="方正仿宋_GBK" w:cs="方正仿宋_GBK"/>
          <w:snapToGrid/>
          <w:color w:val="000000"/>
          <w:kern w:val="0"/>
          <w:sz w:val="32"/>
          <w:szCs w:val="32"/>
          <w:lang w:val="en-US" w:eastAsia="zh-CN" w:bidi="ar"/>
        </w:rPr>
        <w:t>2.村审核：村“两委”+驻村工作队根据种、养殖户和经营主体提交的申请书，入户开展核验，确认数量真实、材料合规，建立村级审核意见表，经公示（公示期不少于7天），将符合申报条件的种、养殖户和经营主体相关资料报送至乡镇人民政府。</w:t>
      </w:r>
    </w:p>
    <w:p w14:paraId="01936A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eastAsia" w:ascii="方正仿宋_GBK" w:hAnsi="方正仿宋_GBK" w:eastAsia="方正仿宋_GBK" w:cs="方正仿宋_GBK"/>
          <w:snapToGrid/>
          <w:color w:val="000000"/>
          <w:kern w:val="0"/>
          <w:sz w:val="32"/>
          <w:szCs w:val="32"/>
          <w:lang w:val="en-US" w:eastAsia="zh-CN" w:bidi="ar"/>
        </w:rPr>
      </w:pPr>
      <w:r>
        <w:rPr>
          <w:rFonts w:hint="eastAsia" w:ascii="方正仿宋_GBK" w:hAnsi="方正仿宋_GBK" w:eastAsia="方正仿宋_GBK" w:cs="方正仿宋_GBK"/>
          <w:snapToGrid/>
          <w:color w:val="000000"/>
          <w:kern w:val="0"/>
          <w:sz w:val="32"/>
          <w:szCs w:val="32"/>
          <w:lang w:val="en-US" w:eastAsia="zh-CN" w:bidi="ar"/>
        </w:rPr>
        <w:t>3.乡（镇）核验：乡镇人民政府对各村提交的补助对象、补助数量、种类材料完整性、真实性、合规性等信息资料进行全面核查，并经公示后，将审核无误的相关资料报送县农牧农村和科技局。</w:t>
      </w:r>
    </w:p>
    <w:p w14:paraId="5828C7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eastAsia" w:ascii="方正仿宋_GBK" w:hAnsi="方正仿宋_GBK" w:eastAsia="方正仿宋_GBK" w:cs="方正仿宋_GBK"/>
          <w:snapToGrid/>
          <w:color w:val="000000"/>
          <w:kern w:val="0"/>
          <w:sz w:val="32"/>
          <w:szCs w:val="32"/>
          <w:lang w:val="en-US" w:eastAsia="zh-CN" w:bidi="ar"/>
        </w:rPr>
      </w:pPr>
      <w:r>
        <w:rPr>
          <w:rFonts w:hint="eastAsia" w:ascii="方正仿宋_GBK" w:hAnsi="方正仿宋_GBK" w:eastAsia="方正仿宋_GBK" w:cs="方正仿宋_GBK"/>
          <w:snapToGrid/>
          <w:color w:val="000000"/>
          <w:kern w:val="0"/>
          <w:sz w:val="32"/>
          <w:szCs w:val="32"/>
          <w:lang w:val="en-US" w:eastAsia="zh-CN" w:bidi="ar"/>
        </w:rPr>
        <w:t>4.县抽查：县农牧农村和科技局组织人员对各乡镇上报提交的名单和相关材料的真实性、完整性进行全面复核，并按照不低于30%的比例随机开展现场抽查，确保项目实施的时效性和资金的安全性。</w:t>
      </w:r>
    </w:p>
    <w:p w14:paraId="37498D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eastAsia" w:ascii="方正仿宋_GBK" w:hAnsi="方正仿宋_GBK" w:eastAsia="方正仿宋_GBK" w:cs="方正仿宋_GBK"/>
          <w:snapToGrid/>
          <w:color w:val="000000"/>
          <w:kern w:val="0"/>
          <w:sz w:val="32"/>
          <w:szCs w:val="32"/>
          <w:lang w:val="en-US" w:eastAsia="zh-CN" w:bidi="ar"/>
        </w:rPr>
      </w:pPr>
      <w:r>
        <w:rPr>
          <w:rFonts w:hint="eastAsia" w:ascii="方正仿宋_GBK" w:hAnsi="方正仿宋_GBK" w:eastAsia="方正仿宋_GBK" w:cs="方正仿宋_GBK"/>
          <w:snapToGrid/>
          <w:color w:val="000000"/>
          <w:kern w:val="0"/>
          <w:sz w:val="32"/>
          <w:szCs w:val="32"/>
          <w:lang w:val="en-US" w:eastAsia="zh-CN" w:bidi="ar"/>
        </w:rPr>
        <w:t>5.发放补助：依据各乡镇提交的名单和相关资料，经县农牧农村和科技局核查无误后，对最终名单进行公示（公示期不少于7天），公示无异议后，按照财政规定通过“一卡通”直接发放给种、养殖户和经营主体。做到专款专用、封闭运行、及时兑付，确保资金安全高效。</w:t>
      </w:r>
    </w:p>
    <w:p w14:paraId="064B38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申报流程</w:t>
      </w:r>
      <w:r>
        <w:rPr>
          <w:rFonts w:hint="eastAsia" w:ascii="Times New Roman" w:hAnsi="Times New Roman" w:eastAsia="方正仿宋_GBK" w:cs="Times New Roman"/>
          <w:b/>
          <w:bCs/>
          <w:snapToGrid/>
          <w:color w:val="000000"/>
          <w:kern w:val="0"/>
          <w:sz w:val="32"/>
          <w:szCs w:val="32"/>
          <w:lang w:val="en-US" w:eastAsia="zh-CN" w:bidi="ar"/>
        </w:rPr>
        <w:t>（</w:t>
      </w:r>
      <w:r>
        <w:rPr>
          <w:rFonts w:hint="default" w:ascii="Times New Roman" w:hAnsi="Times New Roman" w:eastAsia="方正仿宋_GBK" w:cs="Times New Roman"/>
          <w:b/>
          <w:bCs/>
          <w:snapToGrid/>
          <w:color w:val="000000"/>
          <w:kern w:val="0"/>
          <w:sz w:val="32"/>
          <w:szCs w:val="32"/>
          <w:lang w:val="en-US" w:eastAsia="zh-CN" w:bidi="ar"/>
        </w:rPr>
        <w:t>新型经营主体、企业</w:t>
      </w:r>
      <w:r>
        <w:rPr>
          <w:rFonts w:hint="eastAsia" w:ascii="Times New Roman" w:hAnsi="Times New Roman" w:eastAsia="方正仿宋_GBK" w:cs="Times New Roman"/>
          <w:b/>
          <w:bCs/>
          <w:snapToGrid/>
          <w:color w:val="000000"/>
          <w:kern w:val="0"/>
          <w:sz w:val="32"/>
          <w:szCs w:val="32"/>
          <w:lang w:val="en-US" w:eastAsia="zh-CN" w:bidi="ar"/>
        </w:rPr>
        <w:t>）</w:t>
      </w:r>
      <w:r>
        <w:rPr>
          <w:rFonts w:hint="default" w:ascii="Times New Roman" w:hAnsi="Times New Roman" w:eastAsia="方正仿宋_GBK" w:cs="Times New Roman"/>
          <w:b/>
          <w:bCs/>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由新型经营主体、企业按照县农牧农村和科技局相关拨款材料要求</w:t>
      </w:r>
      <w:r>
        <w:rPr>
          <w:rFonts w:hint="eastAsia" w:ascii="Times New Roman" w:hAnsi="Times New Roman" w:eastAsia="方正仿宋_GBK" w:cs="Times New Roman"/>
          <w:snapToGrid/>
          <w:color w:val="000000"/>
          <w:kern w:val="0"/>
          <w:sz w:val="32"/>
          <w:szCs w:val="32"/>
          <w:lang w:val="en-US" w:eastAsia="zh-CN" w:bidi="ar"/>
        </w:rPr>
        <w:t>上报，经</w:t>
      </w:r>
      <w:r>
        <w:rPr>
          <w:rFonts w:hint="default" w:ascii="Times New Roman" w:hAnsi="Times New Roman" w:eastAsia="方正仿宋_GBK" w:cs="Times New Roman"/>
          <w:snapToGrid/>
          <w:color w:val="000000"/>
          <w:kern w:val="0"/>
          <w:sz w:val="32"/>
          <w:szCs w:val="32"/>
          <w:lang w:val="en-US" w:eastAsia="zh-CN" w:bidi="ar"/>
        </w:rPr>
        <w:t>县农牧农村和科技局审核确认后，县农牧农村和科技局按照资金拨付程序直接拨付至新型经营主体、企业。</w:t>
      </w:r>
    </w:p>
    <w:p w14:paraId="1525E9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楷体_GBK" w:cs="Times New Roman"/>
          <w:snapToGrid/>
          <w:color w:val="000000"/>
          <w:kern w:val="0"/>
          <w:sz w:val="32"/>
          <w:szCs w:val="32"/>
          <w:lang w:val="en-US" w:eastAsia="zh-CN" w:bidi="ar"/>
        </w:rPr>
      </w:pPr>
      <w:r>
        <w:rPr>
          <w:rFonts w:hint="default" w:ascii="Times New Roman" w:hAnsi="Times New Roman" w:eastAsia="方正楷体_GBK" w:cs="Times New Roman"/>
          <w:snapToGrid/>
          <w:color w:val="000000"/>
          <w:kern w:val="0"/>
          <w:sz w:val="32"/>
          <w:szCs w:val="32"/>
          <w:lang w:val="en-US" w:eastAsia="zh-CN" w:bidi="ar"/>
        </w:rPr>
        <w:t>（六）卧圈种草奖补</w:t>
      </w:r>
      <w:r>
        <w:rPr>
          <w:rFonts w:hint="eastAsia" w:ascii="Times New Roman" w:hAnsi="Times New Roman" w:eastAsia="方正楷体_GBK" w:cs="Times New Roman"/>
          <w:snapToGrid/>
          <w:color w:val="000000"/>
          <w:kern w:val="0"/>
          <w:sz w:val="32"/>
          <w:szCs w:val="32"/>
          <w:lang w:val="en-US" w:eastAsia="zh-CN" w:bidi="ar"/>
        </w:rPr>
        <w:t>（资金来源为州级卧圈种草奖补资金）</w:t>
      </w:r>
    </w:p>
    <w:p w14:paraId="7E6041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补贴标准：</w:t>
      </w:r>
      <w:r>
        <w:rPr>
          <w:rFonts w:hint="eastAsia" w:ascii="Times New Roman" w:hAnsi="Times New Roman" w:eastAsia="方正仿宋_GBK" w:cs="Times New Roman"/>
          <w:snapToGrid/>
          <w:color w:val="000000"/>
          <w:kern w:val="0"/>
          <w:sz w:val="32"/>
          <w:szCs w:val="32"/>
          <w:lang w:val="en-US" w:eastAsia="zh-CN" w:bidi="ar"/>
        </w:rPr>
        <w:t>按照</w:t>
      </w:r>
      <w:r>
        <w:rPr>
          <w:rFonts w:hint="default" w:ascii="Times New Roman" w:hAnsi="Times New Roman" w:eastAsia="方正仿宋_GBK" w:cs="Times New Roman"/>
          <w:snapToGrid/>
          <w:color w:val="000000"/>
          <w:kern w:val="0"/>
          <w:sz w:val="32"/>
          <w:szCs w:val="32"/>
          <w:lang w:val="en-US" w:eastAsia="zh-CN" w:bidi="ar"/>
        </w:rPr>
        <w:t>甘孜州《推进重点产业高质量发展政策措施》规定，对在房前屋后、牲畜卧圈实施种草的牧户，在</w:t>
      </w:r>
      <w:r>
        <w:rPr>
          <w:rFonts w:hint="eastAsia" w:ascii="Times New Roman" w:hAnsi="Times New Roman" w:eastAsia="方正仿宋_GBK" w:cs="Times New Roman"/>
          <w:snapToGrid/>
          <w:color w:val="000000"/>
          <w:kern w:val="0"/>
          <w:sz w:val="32"/>
          <w:szCs w:val="32"/>
          <w:lang w:val="en-US" w:eastAsia="zh-CN" w:bidi="ar"/>
        </w:rPr>
        <w:t>种草</w:t>
      </w:r>
      <w:r>
        <w:rPr>
          <w:rFonts w:hint="default" w:ascii="Times New Roman" w:hAnsi="Times New Roman" w:eastAsia="方正仿宋_GBK" w:cs="Times New Roman"/>
          <w:snapToGrid/>
          <w:color w:val="000000"/>
          <w:kern w:val="0"/>
          <w:sz w:val="32"/>
          <w:szCs w:val="32"/>
          <w:lang w:val="en-US" w:eastAsia="zh-CN" w:bidi="ar"/>
        </w:rPr>
        <w:t>环节给予50元/亩补助。</w:t>
      </w:r>
    </w:p>
    <w:p w14:paraId="620478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申报条件：</w:t>
      </w:r>
      <w:r>
        <w:rPr>
          <w:rFonts w:hint="default" w:ascii="Times New Roman" w:hAnsi="Times New Roman" w:eastAsia="方正仿宋_GBK" w:cs="Times New Roman"/>
          <w:snapToGrid/>
          <w:color w:val="000000"/>
          <w:kern w:val="0"/>
          <w:sz w:val="32"/>
          <w:szCs w:val="32"/>
          <w:lang w:val="en-US" w:eastAsia="zh-CN" w:bidi="ar"/>
        </w:rPr>
        <w:t>申报主体为新龙县内在房前屋后实施牲畜卧圈种草的牧户</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种草出苗后，经工作人员现场核实，达到</w:t>
      </w:r>
      <w:r>
        <w:rPr>
          <w:rFonts w:hint="eastAsia" w:ascii="Times New Roman" w:hAnsi="Times New Roman" w:eastAsia="方正仿宋_GBK" w:cs="Times New Roman"/>
          <w:snapToGrid/>
          <w:color w:val="000000"/>
          <w:kern w:val="0"/>
          <w:sz w:val="32"/>
          <w:szCs w:val="32"/>
          <w:lang w:val="en-US" w:eastAsia="zh-CN" w:bidi="ar"/>
        </w:rPr>
        <w:t>申报条件</w:t>
      </w:r>
      <w:r>
        <w:rPr>
          <w:rFonts w:hint="default" w:ascii="Times New Roman" w:hAnsi="Times New Roman" w:eastAsia="方正仿宋_GBK" w:cs="Times New Roman"/>
          <w:snapToGrid/>
          <w:color w:val="000000"/>
          <w:kern w:val="0"/>
          <w:sz w:val="32"/>
          <w:szCs w:val="32"/>
          <w:lang w:val="en-US" w:eastAsia="zh-CN" w:bidi="ar"/>
        </w:rPr>
        <w:t>；同一地块不得重复享受同类财政补贴。</w:t>
      </w:r>
    </w:p>
    <w:p w14:paraId="7A3201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申报流程：</w:t>
      </w:r>
      <w:r>
        <w:rPr>
          <w:rFonts w:hint="default" w:ascii="Times New Roman" w:hAnsi="Times New Roman" w:eastAsia="方正仿宋_GBK" w:cs="Times New Roman"/>
          <w:snapToGrid/>
          <w:color w:val="000000"/>
          <w:kern w:val="0"/>
          <w:sz w:val="32"/>
          <w:szCs w:val="32"/>
          <w:lang w:val="en-US" w:eastAsia="zh-CN" w:bidi="ar"/>
        </w:rPr>
        <w:t>有意愿实施卧圈种草的牧户于上年度向所在乡镇申报种植意向，乡镇汇总后报县农牧农村和科技局审核，纳入年度实施计划；县农牧农村和科技局于当年种植季前按审核面积发放草种；牧户完成种植且生长达标后</w:t>
      </w:r>
      <w:r>
        <w:rPr>
          <w:rFonts w:hint="eastAsia" w:ascii="Times New Roman" w:hAnsi="Times New Roman" w:eastAsia="方正仿宋_GBK" w:cs="Times New Roman"/>
          <w:snapToGrid/>
          <w:color w:val="000000"/>
          <w:kern w:val="0"/>
          <w:sz w:val="32"/>
          <w:szCs w:val="32"/>
          <w:lang w:val="en-US" w:eastAsia="zh-CN" w:bidi="ar"/>
        </w:rPr>
        <w:t>（标准参照《</w:t>
      </w:r>
      <w:r>
        <w:rPr>
          <w:rFonts w:hint="default" w:ascii="Times New Roman" w:hAnsi="Times New Roman" w:eastAsia="方正仿宋_GBK" w:cs="Times New Roman"/>
          <w:snapToGrid/>
          <w:color w:val="000000"/>
          <w:kern w:val="0"/>
          <w:sz w:val="32"/>
          <w:szCs w:val="32"/>
          <w:lang w:val="en-US" w:eastAsia="zh-CN" w:bidi="ar"/>
        </w:rPr>
        <w:t>甘孜州农牧农村局关于报送 2025 年卧圈种草补贴申请资料的通知</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，向乡镇申请验收，乡镇汇总后报县农牧农村和科技局组织现场核实；验收合格后</w:t>
      </w:r>
      <w:r>
        <w:rPr>
          <w:rFonts w:hint="eastAsia" w:ascii="Times New Roman" w:hAnsi="Times New Roman" w:eastAsia="方正仿宋_GBK" w:cs="Times New Roman"/>
          <w:snapToGrid/>
          <w:color w:val="000000"/>
          <w:kern w:val="0"/>
          <w:sz w:val="32"/>
          <w:szCs w:val="32"/>
          <w:lang w:val="en-US" w:eastAsia="zh-CN" w:bidi="ar"/>
        </w:rPr>
        <w:t>，每户须提供 1 张卧圈种草现场照片，照片须带实时经纬度水印、户主信息、地点信息（乡/村）、实际面积（亩），确保真实反映种草情况；</w:t>
      </w:r>
      <w:r>
        <w:rPr>
          <w:rFonts w:hint="default" w:ascii="Times New Roman" w:hAnsi="Times New Roman" w:eastAsia="方正仿宋_GBK" w:cs="Times New Roman"/>
          <w:snapToGrid/>
          <w:color w:val="000000"/>
          <w:kern w:val="0"/>
          <w:sz w:val="32"/>
          <w:szCs w:val="32"/>
          <w:lang w:val="en-US" w:eastAsia="zh-CN" w:bidi="ar"/>
        </w:rPr>
        <w:t>由县农牧农村和科技局</w:t>
      </w:r>
      <w:r>
        <w:rPr>
          <w:rFonts w:hint="eastAsia" w:ascii="Times New Roman" w:hAnsi="Times New Roman" w:eastAsia="方正仿宋_GBK" w:cs="Times New Roman"/>
          <w:snapToGrid/>
          <w:color w:val="000000"/>
          <w:kern w:val="0"/>
          <w:sz w:val="32"/>
          <w:szCs w:val="32"/>
          <w:lang w:val="en-US" w:eastAsia="zh-CN" w:bidi="ar"/>
        </w:rPr>
        <w:t>汇总</w:t>
      </w:r>
      <w:r>
        <w:rPr>
          <w:rFonts w:hint="default" w:ascii="Times New Roman" w:hAnsi="Times New Roman" w:eastAsia="方正仿宋_GBK" w:cs="Times New Roman"/>
          <w:snapToGrid/>
          <w:color w:val="000000"/>
          <w:kern w:val="0"/>
          <w:sz w:val="32"/>
          <w:szCs w:val="32"/>
          <w:lang w:val="en-US" w:eastAsia="zh-CN" w:bidi="ar"/>
        </w:rPr>
        <w:t>报</w:t>
      </w:r>
      <w:r>
        <w:rPr>
          <w:rFonts w:hint="eastAsia" w:ascii="Times New Roman" w:hAnsi="Times New Roman" w:eastAsia="方正仿宋_GBK" w:cs="Times New Roman"/>
          <w:snapToGrid/>
          <w:color w:val="000000"/>
          <w:kern w:val="0"/>
          <w:sz w:val="32"/>
          <w:szCs w:val="32"/>
          <w:lang w:val="en-US" w:eastAsia="zh-CN" w:bidi="ar"/>
        </w:rPr>
        <w:t>州农牧局</w:t>
      </w:r>
      <w:r>
        <w:rPr>
          <w:rFonts w:hint="default" w:ascii="Times New Roman" w:hAnsi="Times New Roman" w:eastAsia="方正仿宋_GBK" w:cs="Times New Roman"/>
          <w:snapToGrid/>
          <w:color w:val="000000"/>
          <w:kern w:val="0"/>
          <w:sz w:val="32"/>
          <w:szCs w:val="32"/>
          <w:lang w:val="en-US" w:eastAsia="zh-CN" w:bidi="ar"/>
        </w:rPr>
        <w:t>，州级审核无误后</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通过“一卡通”兑现到户。</w:t>
      </w:r>
    </w:p>
    <w:p w14:paraId="7F2A13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楷体_GBK" w:cs="Times New Roman"/>
          <w:snapToGrid/>
          <w:color w:val="000000"/>
          <w:kern w:val="0"/>
          <w:sz w:val="32"/>
          <w:szCs w:val="32"/>
          <w:lang w:val="en-US" w:eastAsia="zh-CN" w:bidi="ar"/>
        </w:rPr>
      </w:pPr>
      <w:r>
        <w:rPr>
          <w:rFonts w:hint="default" w:ascii="Times New Roman" w:hAnsi="Times New Roman" w:eastAsia="方正楷体_GBK" w:cs="Times New Roman"/>
          <w:snapToGrid/>
          <w:color w:val="000000"/>
          <w:kern w:val="0"/>
          <w:sz w:val="32"/>
          <w:szCs w:val="32"/>
          <w:lang w:val="en-US" w:eastAsia="zh-CN" w:bidi="ar"/>
        </w:rPr>
        <w:t>（七）农业保险奖补</w:t>
      </w:r>
      <w:r>
        <w:rPr>
          <w:rFonts w:hint="eastAsia" w:ascii="Times New Roman" w:hAnsi="Times New Roman" w:eastAsia="方正楷体_GBK" w:cs="Times New Roman"/>
          <w:snapToGrid/>
          <w:color w:val="000000"/>
          <w:kern w:val="0"/>
          <w:sz w:val="32"/>
          <w:szCs w:val="32"/>
          <w:lang w:val="en-US" w:eastAsia="zh-CN" w:bidi="ar"/>
        </w:rPr>
        <w:t>（资金来源为县级财政资金）</w:t>
      </w:r>
    </w:p>
    <w:p w14:paraId="5DE0D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补贴标准：</w:t>
      </w:r>
      <w:r>
        <w:rPr>
          <w:rFonts w:hint="default" w:ascii="Times New Roman" w:hAnsi="Times New Roman" w:eastAsia="方正仿宋_GBK" w:cs="Times New Roman"/>
          <w:snapToGrid/>
          <w:color w:val="000000"/>
          <w:kern w:val="0"/>
          <w:sz w:val="32"/>
          <w:szCs w:val="32"/>
          <w:lang w:val="en-US" w:eastAsia="zh-CN" w:bidi="ar"/>
        </w:rPr>
        <w:t>对购买农业保险的农户，购买保险面积在5亩以上的（含5亩），按照投保主体实际缴纳保费的 50%给予财政奖补。</w:t>
      </w:r>
    </w:p>
    <w:p w14:paraId="5F721F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申报条件：</w:t>
      </w:r>
      <w:r>
        <w:rPr>
          <w:rFonts w:hint="eastAsia" w:ascii="Times New Roman" w:hAnsi="Times New Roman" w:eastAsia="方正仿宋_GBK" w:cs="Times New Roman"/>
          <w:b w:val="0"/>
          <w:bCs w:val="0"/>
          <w:snapToGrid/>
          <w:color w:val="000000"/>
          <w:kern w:val="0"/>
          <w:sz w:val="32"/>
          <w:szCs w:val="32"/>
          <w:lang w:val="en-US" w:eastAsia="zh-CN" w:bidi="ar"/>
        </w:rPr>
        <w:t>县域内</w:t>
      </w:r>
      <w:r>
        <w:rPr>
          <w:rFonts w:hint="default" w:ascii="Times New Roman" w:hAnsi="Times New Roman" w:eastAsia="方正仿宋_GBK" w:cs="Times New Roman"/>
          <w:snapToGrid/>
          <w:color w:val="000000"/>
          <w:kern w:val="0"/>
          <w:sz w:val="32"/>
          <w:szCs w:val="32"/>
          <w:lang w:val="en-US" w:eastAsia="zh-CN" w:bidi="ar"/>
        </w:rPr>
        <w:t xml:space="preserve">购买了政策性农业保险且保险面积达到 </w:t>
      </w:r>
      <w:r>
        <w:rPr>
          <w:rFonts w:hint="eastAsia" w:ascii="Times New Roman" w:hAnsi="Times New Roman" w:eastAsia="方正仿宋_GBK" w:cs="Times New Roman"/>
          <w:snapToGrid/>
          <w:color w:val="000000"/>
          <w:kern w:val="0"/>
          <w:sz w:val="32"/>
          <w:szCs w:val="32"/>
          <w:lang w:val="en-US" w:eastAsia="zh-CN" w:bidi="ar"/>
        </w:rPr>
        <w:t>5</w:t>
      </w:r>
      <w:r>
        <w:rPr>
          <w:rFonts w:hint="default" w:ascii="Times New Roman" w:hAnsi="Times New Roman" w:eastAsia="方正仿宋_GBK" w:cs="Times New Roman"/>
          <w:snapToGrid/>
          <w:color w:val="000000"/>
          <w:kern w:val="0"/>
          <w:sz w:val="32"/>
          <w:szCs w:val="32"/>
          <w:lang w:val="en-US" w:eastAsia="zh-CN" w:bidi="ar"/>
        </w:rPr>
        <w:t xml:space="preserve"> 亩</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含</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以上的农牧民群众，该奖补措施</w:t>
      </w:r>
      <w:r>
        <w:rPr>
          <w:rFonts w:hint="eastAsia" w:ascii="Times New Roman" w:hAnsi="Times New Roman" w:eastAsia="方正仿宋_GBK" w:cs="Times New Roman"/>
          <w:snapToGrid/>
          <w:color w:val="000000"/>
          <w:kern w:val="0"/>
          <w:sz w:val="32"/>
          <w:szCs w:val="32"/>
          <w:lang w:val="en-US" w:eastAsia="zh-CN" w:bidi="ar"/>
        </w:rPr>
        <w:t>适用于</w:t>
      </w:r>
      <w:r>
        <w:rPr>
          <w:rFonts w:hint="default" w:ascii="Times New Roman" w:hAnsi="Times New Roman" w:eastAsia="方正仿宋_GBK" w:cs="Times New Roman"/>
          <w:snapToGrid/>
          <w:color w:val="000000"/>
          <w:kern w:val="0"/>
          <w:sz w:val="32"/>
          <w:szCs w:val="32"/>
          <w:lang w:val="en-US" w:eastAsia="zh-CN" w:bidi="ar"/>
        </w:rPr>
        <w:t>符合条件的主体。</w:t>
      </w:r>
    </w:p>
    <w:p w14:paraId="4716C8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楷体_GBK" w:cs="Times New Roman"/>
          <w:b/>
          <w:bCs/>
          <w:spacing w:val="8"/>
          <w:sz w:val="32"/>
          <w:szCs w:val="32"/>
          <w:lang w:eastAsia="zh-CN"/>
        </w:rPr>
      </w:pPr>
      <w:r>
        <w:rPr>
          <w:rFonts w:hint="default" w:ascii="Times New Roman" w:hAnsi="Times New Roman" w:eastAsia="方正仿宋_GBK" w:cs="Times New Roman"/>
          <w:b/>
          <w:bCs/>
          <w:snapToGrid/>
          <w:color w:val="000000"/>
          <w:kern w:val="0"/>
          <w:sz w:val="32"/>
          <w:szCs w:val="32"/>
          <w:lang w:val="en-US" w:eastAsia="zh-CN" w:bidi="ar"/>
        </w:rPr>
        <w:t>申报流程：</w:t>
      </w:r>
      <w:r>
        <w:rPr>
          <w:rFonts w:hint="default" w:ascii="Times New Roman" w:hAnsi="Times New Roman" w:eastAsia="方正仿宋_GBK" w:cs="Times New Roman"/>
          <w:snapToGrid/>
          <w:color w:val="000000"/>
          <w:kern w:val="0"/>
          <w:sz w:val="32"/>
          <w:szCs w:val="32"/>
          <w:lang w:val="en-US" w:eastAsia="zh-CN" w:bidi="ar"/>
        </w:rPr>
        <w:t>各乡镇收集汇总本乡镇购买保险人数及购买凭证，确保与保险公司数据一致，然后由乡镇向县农牧农村和科技局提出申请；县农牧农村和科技局对相关佐证材料的真实性、合法性、有效性进行审核；县财政局复核后，按程序</w:t>
      </w:r>
      <w:r>
        <w:rPr>
          <w:rFonts w:hint="eastAsia" w:ascii="Times New Roman" w:hAnsi="Times New Roman" w:eastAsia="方正仿宋_GBK" w:cs="Times New Roman"/>
          <w:snapToGrid/>
          <w:color w:val="000000"/>
          <w:kern w:val="0"/>
          <w:sz w:val="32"/>
          <w:szCs w:val="32"/>
          <w:lang w:val="en-US" w:eastAsia="zh-CN" w:bidi="ar"/>
        </w:rPr>
        <w:t>安排</w:t>
      </w:r>
      <w:r>
        <w:rPr>
          <w:rFonts w:hint="default" w:ascii="Times New Roman" w:hAnsi="Times New Roman" w:eastAsia="方正仿宋_GBK" w:cs="Times New Roman"/>
          <w:snapToGrid/>
          <w:color w:val="000000"/>
          <w:kern w:val="0"/>
          <w:sz w:val="32"/>
          <w:szCs w:val="32"/>
          <w:lang w:val="en-US" w:eastAsia="zh-CN" w:bidi="ar"/>
        </w:rPr>
        <w:t>奖补资金。</w:t>
      </w:r>
    </w:p>
    <w:p w14:paraId="5D8E02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楷体_GBK" w:cs="Times New Roman"/>
          <w:snapToGrid/>
          <w:color w:val="000000"/>
          <w:kern w:val="0"/>
          <w:sz w:val="32"/>
          <w:szCs w:val="32"/>
          <w:lang w:val="en-US" w:eastAsia="zh-CN" w:bidi="ar"/>
        </w:rPr>
      </w:pPr>
      <w:r>
        <w:rPr>
          <w:rFonts w:hint="default" w:ascii="Times New Roman" w:hAnsi="Times New Roman" w:eastAsia="方正楷体_GBK" w:cs="Times New Roman"/>
          <w:snapToGrid/>
          <w:color w:val="000000"/>
          <w:kern w:val="0"/>
          <w:sz w:val="32"/>
          <w:szCs w:val="32"/>
          <w:lang w:val="en-US" w:eastAsia="zh-CN" w:bidi="ar"/>
        </w:rPr>
        <w:t>（八）青稞、小麦、油菜</w:t>
      </w:r>
      <w:r>
        <w:rPr>
          <w:rFonts w:hint="eastAsia" w:ascii="Times New Roman" w:hAnsi="Times New Roman" w:eastAsia="方正楷体_GBK" w:cs="Times New Roman"/>
          <w:snapToGrid/>
          <w:color w:val="000000"/>
          <w:kern w:val="0"/>
          <w:sz w:val="32"/>
          <w:szCs w:val="32"/>
          <w:lang w:val="en-US" w:eastAsia="zh-CN" w:bidi="ar"/>
        </w:rPr>
        <w:t>籽</w:t>
      </w:r>
      <w:r>
        <w:rPr>
          <w:rFonts w:hint="default" w:ascii="Times New Roman" w:hAnsi="Times New Roman" w:eastAsia="方正楷体_GBK" w:cs="Times New Roman"/>
          <w:snapToGrid/>
          <w:color w:val="000000"/>
          <w:kern w:val="0"/>
          <w:sz w:val="32"/>
          <w:szCs w:val="32"/>
          <w:lang w:val="en-US" w:eastAsia="zh-CN" w:bidi="ar"/>
        </w:rPr>
        <w:t>销售奖补</w:t>
      </w:r>
      <w:r>
        <w:rPr>
          <w:rFonts w:hint="eastAsia" w:ascii="Times New Roman" w:hAnsi="Times New Roman" w:eastAsia="方正楷体_GBK" w:cs="Times New Roman"/>
          <w:snapToGrid/>
          <w:color w:val="000000"/>
          <w:kern w:val="0"/>
          <w:sz w:val="32"/>
          <w:szCs w:val="32"/>
          <w:lang w:val="en-US" w:eastAsia="zh-CN" w:bidi="ar"/>
        </w:rPr>
        <w:t>（资金来源为常态化帮扶资金）</w:t>
      </w:r>
    </w:p>
    <w:p w14:paraId="38CF41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补贴标准：</w:t>
      </w:r>
      <w:r>
        <w:rPr>
          <w:rFonts w:hint="default" w:ascii="Times New Roman" w:hAnsi="Times New Roman" w:eastAsia="方正仿宋_GBK" w:cs="Times New Roman"/>
          <w:snapToGrid/>
          <w:color w:val="000000"/>
          <w:kern w:val="0"/>
          <w:sz w:val="32"/>
          <w:szCs w:val="32"/>
          <w:lang w:val="en-US" w:eastAsia="zh-CN" w:bidi="ar"/>
        </w:rPr>
        <w:t>每销售一斤青稞补贴0.5元/斤；每销售一斤小麦补贴0.5元/斤；每销售一斤油菜</w:t>
      </w:r>
      <w:r>
        <w:rPr>
          <w:rFonts w:hint="eastAsia" w:ascii="Times New Roman" w:hAnsi="Times New Roman" w:eastAsia="方正仿宋_GBK" w:cs="Times New Roman"/>
          <w:snapToGrid/>
          <w:color w:val="000000"/>
          <w:kern w:val="0"/>
          <w:sz w:val="32"/>
          <w:szCs w:val="32"/>
          <w:lang w:val="en-US" w:eastAsia="zh-CN" w:bidi="ar"/>
        </w:rPr>
        <w:t>籽</w:t>
      </w:r>
      <w:r>
        <w:rPr>
          <w:rFonts w:hint="default" w:ascii="Times New Roman" w:hAnsi="Times New Roman" w:eastAsia="方正仿宋_GBK" w:cs="Times New Roman"/>
          <w:snapToGrid/>
          <w:color w:val="000000"/>
          <w:kern w:val="0"/>
          <w:sz w:val="32"/>
          <w:szCs w:val="32"/>
          <w:lang w:val="en-US" w:eastAsia="zh-CN" w:bidi="ar"/>
        </w:rPr>
        <w:t>补贴0.5元/斤。</w:t>
      </w:r>
    </w:p>
    <w:p w14:paraId="3B1139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申报条件：</w:t>
      </w:r>
      <w:r>
        <w:rPr>
          <w:rFonts w:hint="default" w:ascii="Times New Roman" w:hAnsi="Times New Roman" w:eastAsia="方正仿宋_GBK" w:cs="Times New Roman"/>
          <w:snapToGrid/>
          <w:color w:val="000000"/>
          <w:kern w:val="0"/>
          <w:sz w:val="32"/>
          <w:szCs w:val="32"/>
          <w:lang w:val="en-US" w:eastAsia="zh-CN" w:bidi="ar"/>
        </w:rPr>
        <w:t>本奖补属于粮食油料销售流通环节专项奖补（非种植环节补贴），</w:t>
      </w:r>
      <w:r>
        <w:rPr>
          <w:rFonts w:hint="eastAsia" w:ascii="Times New Roman" w:hAnsi="Times New Roman" w:eastAsia="方正仿宋_GBK" w:cs="Times New Roman"/>
          <w:snapToGrid/>
          <w:color w:val="000000"/>
          <w:kern w:val="0"/>
          <w:sz w:val="32"/>
          <w:szCs w:val="32"/>
          <w:lang w:val="en-US" w:eastAsia="zh-CN" w:bidi="ar"/>
        </w:rPr>
        <w:t>奖补对象为销售方，即</w:t>
      </w:r>
      <w:r>
        <w:rPr>
          <w:rFonts w:hint="default" w:ascii="Times New Roman" w:hAnsi="Times New Roman" w:eastAsia="方正仿宋_GBK" w:cs="Times New Roman"/>
          <w:snapToGrid/>
          <w:color w:val="000000"/>
          <w:kern w:val="0"/>
          <w:sz w:val="32"/>
          <w:szCs w:val="32"/>
          <w:lang w:val="en-US" w:eastAsia="zh-CN" w:bidi="ar"/>
        </w:rPr>
        <w:t>新龙县13个半农半牧乡镇内从事青稞、小麦、油菜等粮油作物种植并形成产品的合法生产经营主体（包括农户、家庭农牧场、农民专业合作社、村集体经济组织等）。销售对象须为企业、农民专业合作社、家庭农牧场、村集体经济组织等经营主体（不含其他农户个体），农户之间相互买卖不计入奖补</w:t>
      </w:r>
      <w:r>
        <w:rPr>
          <w:rFonts w:hint="eastAsia" w:ascii="Times New Roman" w:hAnsi="Times New Roman" w:eastAsia="方正仿宋_GBK" w:cs="Times New Roman"/>
          <w:snapToGrid/>
          <w:color w:val="000000"/>
          <w:kern w:val="0"/>
          <w:sz w:val="32"/>
          <w:szCs w:val="32"/>
          <w:lang w:val="en-US" w:eastAsia="zh-CN" w:bidi="ar"/>
        </w:rPr>
        <w:t>范围</w:t>
      </w:r>
      <w:r>
        <w:rPr>
          <w:rFonts w:hint="default" w:ascii="Times New Roman" w:hAnsi="Times New Roman" w:eastAsia="方正仿宋_GBK" w:cs="Times New Roman"/>
          <w:snapToGrid/>
          <w:color w:val="000000"/>
          <w:kern w:val="0"/>
          <w:sz w:val="32"/>
          <w:szCs w:val="32"/>
          <w:lang w:val="en-US" w:eastAsia="zh-CN" w:bidi="ar"/>
        </w:rPr>
        <w:t>。在</w:t>
      </w:r>
      <w:r>
        <w:rPr>
          <w:rFonts w:hint="eastAsia" w:ascii="Times New Roman" w:hAnsi="Times New Roman" w:eastAsia="方正仿宋_GBK" w:cs="Times New Roman"/>
          <w:snapToGrid/>
          <w:color w:val="000000"/>
          <w:kern w:val="0"/>
          <w:sz w:val="32"/>
          <w:szCs w:val="32"/>
          <w:lang w:val="en-US" w:eastAsia="zh-CN" w:bidi="ar"/>
        </w:rPr>
        <w:t>一个</w:t>
      </w:r>
      <w:r>
        <w:rPr>
          <w:rFonts w:hint="default" w:ascii="Times New Roman" w:hAnsi="Times New Roman" w:eastAsia="方正仿宋_GBK" w:cs="Times New Roman"/>
          <w:snapToGrid/>
          <w:color w:val="000000"/>
          <w:kern w:val="0"/>
          <w:sz w:val="32"/>
          <w:szCs w:val="32"/>
          <w:lang w:val="en-US" w:eastAsia="zh-CN" w:bidi="ar"/>
        </w:rPr>
        <w:t>申请周期内</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申请周期为</w:t>
      </w:r>
      <w:r>
        <w:rPr>
          <w:rFonts w:hint="eastAsia" w:ascii="Times New Roman" w:hAnsi="Times New Roman" w:eastAsia="方正仿宋_GBK" w:cs="Times New Roman"/>
          <w:snapToGrid/>
          <w:color w:val="000000"/>
          <w:kern w:val="0"/>
          <w:sz w:val="32"/>
          <w:szCs w:val="32"/>
          <w:lang w:val="en-US" w:eastAsia="zh-CN" w:bidi="ar"/>
        </w:rPr>
        <w:t>1个</w:t>
      </w:r>
      <w:r>
        <w:rPr>
          <w:rFonts w:hint="default" w:ascii="Times New Roman" w:hAnsi="Times New Roman" w:eastAsia="方正仿宋_GBK" w:cs="Times New Roman"/>
          <w:snapToGrid/>
          <w:color w:val="000000"/>
          <w:kern w:val="0"/>
          <w:sz w:val="32"/>
          <w:szCs w:val="32"/>
          <w:lang w:val="en-US" w:eastAsia="zh-CN" w:bidi="ar"/>
        </w:rPr>
        <w:t>农业生产年度</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，主体累计向收购方销售粮油产品总量不低于100斤，并提供真实有效的销售协议、支付凭证或售货单</w:t>
      </w:r>
      <w:r>
        <w:rPr>
          <w:rFonts w:hint="eastAsia" w:ascii="Times New Roman" w:hAnsi="Times New Roman" w:eastAsia="方正仿宋_GBK" w:cs="Times New Roman"/>
          <w:snapToGrid/>
          <w:color w:val="000000"/>
          <w:kern w:val="0"/>
          <w:sz w:val="32"/>
          <w:szCs w:val="32"/>
          <w:lang w:val="en-US" w:eastAsia="zh-CN" w:bidi="ar"/>
        </w:rPr>
        <w:t>、收购方的资格证明</w:t>
      </w:r>
      <w:r>
        <w:rPr>
          <w:rFonts w:hint="default" w:ascii="Times New Roman" w:hAnsi="Times New Roman" w:eastAsia="方正仿宋_GBK" w:cs="Times New Roman"/>
          <w:snapToGrid/>
          <w:color w:val="000000"/>
          <w:kern w:val="0"/>
          <w:sz w:val="32"/>
          <w:szCs w:val="32"/>
          <w:lang w:val="en-US" w:eastAsia="zh-CN" w:bidi="ar"/>
        </w:rPr>
        <w:t>等佐证材料。销售产品为原粮（收割晾干后的青稞、小麦、油菜籽），不包含加工产品，按实际销售重量申请奖补。符合条件的同一主体，每年可重复申请本奖补。</w:t>
      </w:r>
    </w:p>
    <w:p w14:paraId="36D212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黑体_GBK" w:cs="Times New Roman"/>
          <w:spacing w:val="8"/>
          <w:sz w:val="32"/>
          <w:szCs w:val="32"/>
        </w:rPr>
      </w:pPr>
      <w:r>
        <w:rPr>
          <w:rFonts w:hint="default" w:ascii="Times New Roman" w:hAnsi="Times New Roman" w:eastAsia="方正仿宋_GBK" w:cs="Times New Roman"/>
          <w:b/>
          <w:bCs/>
          <w:snapToGrid/>
          <w:color w:val="000000"/>
          <w:kern w:val="0"/>
          <w:sz w:val="32"/>
          <w:szCs w:val="32"/>
          <w:lang w:val="en-US" w:eastAsia="zh-CN" w:bidi="ar"/>
        </w:rPr>
        <w:t>申报流程：</w:t>
      </w:r>
      <w:r>
        <w:rPr>
          <w:rFonts w:hint="default" w:ascii="Times New Roman" w:hAnsi="Times New Roman" w:eastAsia="方正仿宋_GBK" w:cs="Times New Roman"/>
          <w:snapToGrid/>
          <w:color w:val="000000"/>
          <w:kern w:val="0"/>
          <w:sz w:val="32"/>
          <w:szCs w:val="32"/>
          <w:lang w:val="en-US" w:eastAsia="zh-CN" w:bidi="ar"/>
        </w:rPr>
        <w:t>各乡镇收集汇总青稞、小麦、油菜</w:t>
      </w:r>
      <w:r>
        <w:rPr>
          <w:rFonts w:hint="eastAsia" w:ascii="Times New Roman" w:hAnsi="Times New Roman" w:eastAsia="方正仿宋_GBK" w:cs="Times New Roman"/>
          <w:snapToGrid/>
          <w:color w:val="000000"/>
          <w:kern w:val="0"/>
          <w:sz w:val="32"/>
          <w:szCs w:val="32"/>
          <w:lang w:val="en-US" w:eastAsia="zh-CN" w:bidi="ar"/>
        </w:rPr>
        <w:t>籽销售</w:t>
      </w:r>
      <w:r>
        <w:rPr>
          <w:rFonts w:hint="default" w:ascii="Times New Roman" w:hAnsi="Times New Roman" w:eastAsia="方正仿宋_GBK" w:cs="Times New Roman"/>
          <w:snapToGrid/>
          <w:color w:val="000000"/>
          <w:kern w:val="0"/>
          <w:sz w:val="32"/>
          <w:szCs w:val="32"/>
          <w:lang w:val="en-US" w:eastAsia="zh-CN" w:bidi="ar"/>
        </w:rPr>
        <w:t>相关佐证材料，由乡镇向县农牧农村和科技局提出申请；县农牧农村和科技局对相关佐证材料的真实性、合法性、有效性进行审核；县财政局复核后，按程序</w:t>
      </w:r>
      <w:r>
        <w:rPr>
          <w:rFonts w:hint="eastAsia" w:ascii="Times New Roman" w:hAnsi="Times New Roman" w:eastAsia="方正仿宋_GBK" w:cs="Times New Roman"/>
          <w:snapToGrid/>
          <w:color w:val="000000"/>
          <w:kern w:val="0"/>
          <w:sz w:val="32"/>
          <w:szCs w:val="32"/>
          <w:lang w:val="en-US" w:eastAsia="zh-CN" w:bidi="ar"/>
        </w:rPr>
        <w:t>安排</w:t>
      </w:r>
      <w:r>
        <w:rPr>
          <w:rFonts w:hint="default" w:ascii="Times New Roman" w:hAnsi="Times New Roman" w:eastAsia="方正仿宋_GBK" w:cs="Times New Roman"/>
          <w:snapToGrid/>
          <w:color w:val="000000"/>
          <w:kern w:val="0"/>
          <w:sz w:val="32"/>
          <w:szCs w:val="32"/>
          <w:lang w:val="en-US" w:eastAsia="zh-CN" w:bidi="ar"/>
        </w:rPr>
        <w:t>奖补资金。</w:t>
      </w:r>
    </w:p>
    <w:p w14:paraId="678EDC8D">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方正黑体_GBK" w:cs="Times New Roman"/>
          <w:snapToGrid/>
          <w:color w:val="000000"/>
          <w:kern w:val="2"/>
          <w:sz w:val="32"/>
          <w:szCs w:val="24"/>
          <w:lang w:val="en-US" w:eastAsia="zh-CN"/>
        </w:rPr>
      </w:pPr>
      <w:r>
        <w:rPr>
          <w:rFonts w:hint="default" w:ascii="Times New Roman" w:hAnsi="Times New Roman" w:eastAsia="方正黑体_GBK" w:cs="Times New Roman"/>
          <w:snapToGrid/>
          <w:color w:val="000000"/>
          <w:kern w:val="2"/>
          <w:sz w:val="32"/>
          <w:szCs w:val="24"/>
          <w:lang w:val="en-US" w:eastAsia="zh-CN"/>
        </w:rPr>
        <w:t>四、奖补程序</w:t>
      </w:r>
    </w:p>
    <w:p w14:paraId="1065A3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村级核验：</w:t>
      </w:r>
      <w:r>
        <w:rPr>
          <w:rFonts w:hint="default" w:ascii="Times New Roman" w:hAnsi="Times New Roman" w:eastAsia="方正仿宋_GBK" w:cs="Times New Roman"/>
          <w:snapToGrid/>
          <w:color w:val="000000"/>
          <w:kern w:val="0"/>
          <w:sz w:val="32"/>
          <w:szCs w:val="32"/>
          <w:lang w:val="en-US" w:eastAsia="zh-CN" w:bidi="ar"/>
        </w:rPr>
        <w:t>村民委员会组织驻村工作队、村“两委”干部，对本村申报主体提交的奖补项目进行实地入户核实。重点核验申报主体资格是否合规、项目实施地点与规模是否属实、申报材料与实际情况是否一致，杜绝虚假申报或重复申报。核验通过后，由村委会负责人签字盖章，汇总上报乡镇人民政府。</w:t>
      </w:r>
    </w:p>
    <w:p w14:paraId="79323A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乡镇初审：</w:t>
      </w:r>
      <w:r>
        <w:rPr>
          <w:rFonts w:hint="default" w:ascii="Times New Roman" w:hAnsi="Times New Roman" w:eastAsia="方正仿宋_GBK" w:cs="Times New Roman"/>
          <w:snapToGrid/>
          <w:color w:val="000000"/>
          <w:kern w:val="0"/>
          <w:sz w:val="32"/>
          <w:szCs w:val="32"/>
          <w:lang w:val="en-US" w:eastAsia="zh-CN" w:bidi="ar"/>
        </w:rPr>
        <w:t>乡镇人民政府组织工作人员对申报项目真实性、合规性、建设成效</w:t>
      </w:r>
      <w:r>
        <w:rPr>
          <w:rFonts w:hint="eastAsia" w:ascii="Times New Roman" w:hAnsi="Times New Roman" w:eastAsia="方正仿宋_GBK" w:cs="Times New Roman"/>
          <w:snapToGrid/>
          <w:color w:val="000000"/>
          <w:kern w:val="0"/>
          <w:sz w:val="32"/>
          <w:szCs w:val="32"/>
          <w:lang w:val="en-US" w:eastAsia="zh-CN" w:bidi="ar"/>
        </w:rPr>
        <w:t>再次</w:t>
      </w:r>
      <w:r>
        <w:rPr>
          <w:rFonts w:hint="default" w:ascii="Times New Roman" w:hAnsi="Times New Roman" w:eastAsia="方正仿宋_GBK" w:cs="Times New Roman"/>
          <w:snapToGrid/>
          <w:color w:val="000000"/>
          <w:kern w:val="0"/>
          <w:sz w:val="32"/>
          <w:szCs w:val="32"/>
          <w:lang w:val="en-US" w:eastAsia="zh-CN" w:bidi="ar"/>
        </w:rPr>
        <w:t>进行实地核查，核对申报材料，公示无异议后，汇总上报</w:t>
      </w:r>
      <w:r>
        <w:rPr>
          <w:rFonts w:hint="eastAsia" w:ascii="Times New Roman" w:hAnsi="Times New Roman" w:eastAsia="方正仿宋_GBK" w:cs="Times New Roman"/>
          <w:snapToGrid/>
          <w:color w:val="000000"/>
          <w:kern w:val="0"/>
          <w:sz w:val="32"/>
          <w:szCs w:val="32"/>
          <w:lang w:val="en-US" w:eastAsia="zh-CN" w:bidi="ar"/>
        </w:rPr>
        <w:t>县农牧农村和科技局</w:t>
      </w:r>
      <w:r>
        <w:rPr>
          <w:rFonts w:hint="default" w:ascii="Times New Roman" w:hAnsi="Times New Roman" w:eastAsia="方正仿宋_GBK" w:cs="Times New Roman"/>
          <w:snapToGrid/>
          <w:color w:val="000000"/>
          <w:kern w:val="0"/>
          <w:sz w:val="32"/>
          <w:szCs w:val="32"/>
          <w:lang w:val="en-US" w:eastAsia="zh-CN" w:bidi="ar"/>
        </w:rPr>
        <w:t>。</w:t>
      </w:r>
    </w:p>
    <w:p w14:paraId="6482EB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县级复审：</w:t>
      </w:r>
      <w:r>
        <w:rPr>
          <w:rFonts w:hint="eastAsia" w:ascii="Times New Roman" w:hAnsi="Times New Roman" w:eastAsia="方正仿宋_GBK" w:cs="Times New Roman"/>
          <w:snapToGrid/>
          <w:color w:val="000000"/>
          <w:kern w:val="0"/>
          <w:sz w:val="32"/>
          <w:szCs w:val="32"/>
          <w:lang w:val="en-US" w:eastAsia="zh-CN" w:bidi="ar"/>
        </w:rPr>
        <w:t>县农牧农村和科技局</w:t>
      </w:r>
      <w:r>
        <w:rPr>
          <w:rFonts w:hint="default" w:ascii="Times New Roman" w:hAnsi="Times New Roman" w:eastAsia="方正仿宋_GBK" w:cs="Times New Roman"/>
          <w:snapToGrid/>
          <w:color w:val="000000"/>
          <w:kern w:val="0"/>
          <w:sz w:val="32"/>
          <w:szCs w:val="32"/>
          <w:lang w:val="en-US" w:eastAsia="zh-CN" w:bidi="ar"/>
        </w:rPr>
        <w:t>联合县财政局，对申报项目进行复核抽查，审核通过后形成拟奖补名单及金额。</w:t>
      </w:r>
    </w:p>
    <w:p w14:paraId="207DA7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3"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b/>
          <w:bCs/>
          <w:snapToGrid/>
          <w:color w:val="000000"/>
          <w:kern w:val="0"/>
          <w:sz w:val="32"/>
          <w:szCs w:val="32"/>
          <w:lang w:val="en-US" w:eastAsia="zh-CN" w:bidi="ar"/>
        </w:rPr>
        <w:t>公开公示：</w:t>
      </w:r>
      <w:r>
        <w:rPr>
          <w:rFonts w:hint="default" w:ascii="Times New Roman" w:hAnsi="Times New Roman" w:eastAsia="方正仿宋_GBK" w:cs="Times New Roman"/>
          <w:snapToGrid/>
          <w:color w:val="000000"/>
          <w:kern w:val="0"/>
          <w:sz w:val="32"/>
          <w:szCs w:val="32"/>
          <w:lang w:val="en-US" w:eastAsia="zh-CN" w:bidi="ar"/>
        </w:rPr>
        <w:t>拟奖补项目及资金明细在</w:t>
      </w:r>
      <w:r>
        <w:rPr>
          <w:rFonts w:hint="eastAsia" w:ascii="Times New Roman" w:hAnsi="Times New Roman" w:eastAsia="方正仿宋_GBK" w:cs="Times New Roman"/>
          <w:snapToGrid/>
          <w:color w:val="000000"/>
          <w:kern w:val="0"/>
          <w:sz w:val="32"/>
          <w:szCs w:val="32"/>
          <w:lang w:val="en-US" w:eastAsia="zh-CN" w:bidi="ar"/>
        </w:rPr>
        <w:t>县级</w:t>
      </w:r>
      <w:r>
        <w:rPr>
          <w:rFonts w:hint="default" w:ascii="Times New Roman" w:hAnsi="Times New Roman" w:eastAsia="方正仿宋_GBK" w:cs="Times New Roman"/>
          <w:snapToGrid/>
          <w:color w:val="000000"/>
          <w:kern w:val="0"/>
          <w:sz w:val="32"/>
          <w:szCs w:val="32"/>
          <w:lang w:val="en-US" w:eastAsia="zh-CN" w:bidi="ar"/>
        </w:rPr>
        <w:t>、乡镇及村级公示栏公示，公示期不少于</w:t>
      </w:r>
      <w:r>
        <w:rPr>
          <w:rFonts w:hint="eastAsia" w:ascii="Times New Roman" w:hAnsi="Times New Roman" w:eastAsia="方正仿宋_GBK" w:cs="Times New Roman"/>
          <w:snapToGrid/>
          <w:color w:val="000000"/>
          <w:kern w:val="0"/>
          <w:sz w:val="32"/>
          <w:szCs w:val="32"/>
          <w:lang w:val="en-US" w:eastAsia="zh-CN" w:bidi="ar"/>
        </w:rPr>
        <w:t>7</w:t>
      </w:r>
      <w:r>
        <w:rPr>
          <w:rFonts w:hint="default" w:ascii="Times New Roman" w:hAnsi="Times New Roman" w:eastAsia="方正仿宋_GBK" w:cs="Times New Roman"/>
          <w:snapToGrid/>
          <w:color w:val="000000"/>
          <w:kern w:val="0"/>
          <w:sz w:val="32"/>
          <w:szCs w:val="32"/>
          <w:lang w:val="en-US" w:eastAsia="zh-CN" w:bidi="ar"/>
        </w:rPr>
        <w:t>个工作日，公示期内</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任何单位或个人对拟奖补名单有异议的</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可向县农牧农村和科技局书面提出</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农牧农村和科技局应在收到异议之日起10 个工作日内完成核查并作出处理决定</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处理结果应及时告知异议人。公示无异议后正式</w:t>
      </w:r>
      <w:r>
        <w:rPr>
          <w:rFonts w:hint="eastAsia" w:ascii="Times New Roman" w:hAnsi="Times New Roman" w:eastAsia="方正仿宋_GBK" w:cs="Times New Roman"/>
          <w:snapToGrid/>
          <w:color w:val="000000"/>
          <w:kern w:val="0"/>
          <w:sz w:val="32"/>
          <w:szCs w:val="32"/>
          <w:lang w:val="en-US" w:eastAsia="zh-CN" w:bidi="ar"/>
        </w:rPr>
        <w:t>兑现奖补资金</w:t>
      </w:r>
      <w:r>
        <w:rPr>
          <w:rFonts w:hint="default" w:ascii="Times New Roman" w:hAnsi="Times New Roman" w:eastAsia="方正仿宋_GBK" w:cs="Times New Roman"/>
          <w:snapToGrid/>
          <w:color w:val="000000"/>
          <w:kern w:val="0"/>
          <w:sz w:val="32"/>
          <w:szCs w:val="32"/>
          <w:lang w:val="en-US" w:eastAsia="zh-CN" w:bidi="ar"/>
        </w:rPr>
        <w:t>。</w:t>
      </w:r>
    </w:p>
    <w:p w14:paraId="403992A0">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方正黑体_GBK" w:cs="Times New Roman"/>
          <w:snapToGrid/>
          <w:color w:val="000000"/>
          <w:kern w:val="2"/>
          <w:sz w:val="32"/>
          <w:szCs w:val="24"/>
          <w:lang w:val="en-US" w:eastAsia="zh-CN"/>
        </w:rPr>
      </w:pPr>
      <w:r>
        <w:rPr>
          <w:rFonts w:hint="default" w:ascii="Times New Roman" w:hAnsi="Times New Roman" w:eastAsia="方正黑体_GBK" w:cs="Times New Roman"/>
          <w:snapToGrid/>
          <w:color w:val="000000"/>
          <w:kern w:val="2"/>
          <w:sz w:val="32"/>
          <w:szCs w:val="24"/>
          <w:lang w:val="en-US" w:eastAsia="zh-CN"/>
        </w:rPr>
        <w:t>五、监督管理</w:t>
      </w:r>
    </w:p>
    <w:p w14:paraId="3EE7DDA5">
      <w:pPr>
        <w:pStyle w:val="5"/>
        <w:keepNext w:val="0"/>
        <w:keepLines w:val="0"/>
        <w:pageBreakBefore w:val="0"/>
        <w:widowControl/>
        <w:suppressLineNumbers w:val="0"/>
        <w:shd w:val="clear" w:fill="FFFFFF"/>
        <w:kinsoku w:val="0"/>
        <w:wordWrap/>
        <w:overflowPunct/>
        <w:topLinePunct w:val="0"/>
        <w:autoSpaceDE w:val="0"/>
        <w:autoSpaceDN w:val="0"/>
        <w:bidi w:val="0"/>
        <w:adjustRightInd w:val="0"/>
        <w:snapToGrid w:val="0"/>
        <w:spacing w:before="0" w:beforeAutospacing="0" w:after="0" w:afterAutospacing="0" w:line="576" w:lineRule="exact"/>
        <w:ind w:left="0" w:right="0" w:firstLine="640" w:firstLineChars="200"/>
        <w:jc w:val="both"/>
        <w:textAlignment w:val="baseline"/>
        <w:rPr>
          <w:rFonts w:hint="eastAsia" w:ascii="Times New Roman" w:hAnsi="Times New Roman" w:eastAsia="方正黑体_GBK" w:cs="Times New Roman"/>
          <w:snapToGrid/>
          <w:color w:val="000000"/>
          <w:kern w:val="2"/>
          <w:sz w:val="32"/>
          <w:szCs w:val="24"/>
          <w:lang w:val="en-US" w:eastAsia="zh-CN"/>
        </w:rPr>
      </w:pPr>
      <w:r>
        <w:rPr>
          <w:rFonts w:hint="default" w:ascii="Times New Roman" w:hAnsi="Times New Roman" w:eastAsia="方正仿宋_GBK" w:cs="Times New Roman"/>
          <w:b w:val="0"/>
          <w:bCs w:val="0"/>
          <w:snapToGrid/>
          <w:color w:val="000000"/>
          <w:kern w:val="0"/>
          <w:sz w:val="32"/>
          <w:szCs w:val="32"/>
          <w:lang w:val="en-US" w:eastAsia="zh-CN" w:bidi="ar"/>
        </w:rPr>
        <w:t>县农牧农村和科技局负责奖补工作的统筹协调、政策解读与业务指导；组织申报材料审核、实地抽查复核及验收认定；建立奖补台账，强化日常监管，对申报材料的真实性、合规性把关</w:t>
      </w:r>
      <w:r>
        <w:rPr>
          <w:rFonts w:hint="eastAsia" w:ascii="Times New Roman" w:hAnsi="Times New Roman" w:eastAsia="方正仿宋_GBK" w:cs="Times New Roman"/>
          <w:b w:val="0"/>
          <w:bCs w:val="0"/>
          <w:snapToGrid/>
          <w:color w:val="000000"/>
          <w:kern w:val="0"/>
          <w:sz w:val="32"/>
          <w:szCs w:val="32"/>
          <w:lang w:val="en-US" w:eastAsia="zh-CN" w:bidi="ar"/>
        </w:rPr>
        <w:t>，负责县级财政安排的奖补资金兑现，负责上级专项资金奖补项目材料汇总报送。</w:t>
      </w:r>
      <w:r>
        <w:rPr>
          <w:rFonts w:hint="default" w:ascii="Times New Roman" w:hAnsi="Times New Roman" w:eastAsia="方正仿宋_GBK" w:cs="Times New Roman"/>
          <w:b w:val="0"/>
          <w:bCs w:val="0"/>
          <w:snapToGrid/>
          <w:color w:val="000000"/>
          <w:kern w:val="0"/>
          <w:sz w:val="32"/>
          <w:szCs w:val="32"/>
          <w:lang w:val="en-US" w:eastAsia="zh-CN" w:bidi="ar"/>
        </w:rPr>
        <w:t>县财政局负责奖补资金的预算保障、统筹调度与</w:t>
      </w:r>
      <w:r>
        <w:rPr>
          <w:rFonts w:hint="eastAsia" w:ascii="Times New Roman" w:hAnsi="Times New Roman" w:eastAsia="方正仿宋_GBK" w:cs="Times New Roman"/>
          <w:b w:val="0"/>
          <w:bCs w:val="0"/>
          <w:snapToGrid/>
          <w:color w:val="000000"/>
          <w:kern w:val="0"/>
          <w:sz w:val="32"/>
          <w:szCs w:val="32"/>
          <w:lang w:val="en-US" w:eastAsia="zh-CN" w:bidi="ar"/>
        </w:rPr>
        <w:t>资金计划审核</w:t>
      </w:r>
      <w:r>
        <w:rPr>
          <w:rFonts w:hint="default" w:ascii="Times New Roman" w:hAnsi="Times New Roman" w:eastAsia="方正仿宋_GBK" w:cs="Times New Roman"/>
          <w:b w:val="0"/>
          <w:bCs w:val="0"/>
          <w:snapToGrid/>
          <w:color w:val="000000"/>
          <w:kern w:val="0"/>
          <w:sz w:val="32"/>
          <w:szCs w:val="32"/>
          <w:lang w:val="en-US" w:eastAsia="zh-CN" w:bidi="ar"/>
        </w:rPr>
        <w:t>；对资金流向、使用情况实施全过程监管</w:t>
      </w:r>
      <w:r>
        <w:rPr>
          <w:rFonts w:hint="eastAsia" w:ascii="Times New Roman" w:hAnsi="Times New Roman" w:eastAsia="方正仿宋_GBK" w:cs="Times New Roman"/>
          <w:b w:val="0"/>
          <w:bCs w:val="0"/>
          <w:snapToGrid/>
          <w:color w:val="000000"/>
          <w:kern w:val="0"/>
          <w:sz w:val="32"/>
          <w:szCs w:val="32"/>
          <w:lang w:val="en-US" w:eastAsia="zh-CN" w:bidi="ar"/>
        </w:rPr>
        <w:t>和监督检查。县审计局负责对奖补资金的审计监督。</w:t>
      </w:r>
      <w:r>
        <w:rPr>
          <w:rFonts w:hint="default" w:ascii="Times New Roman" w:hAnsi="Times New Roman" w:eastAsia="方正仿宋_GBK" w:cs="Times New Roman"/>
          <w:b w:val="0"/>
          <w:bCs w:val="0"/>
          <w:snapToGrid/>
          <w:color w:val="000000"/>
          <w:kern w:val="0"/>
          <w:sz w:val="32"/>
          <w:szCs w:val="32"/>
          <w:lang w:val="en-US" w:eastAsia="zh-CN" w:bidi="ar"/>
        </w:rPr>
        <w:t>各乡镇人民政府落实属地管理责任，负责辖区内奖补申报的摸排初审、实地核查与资格认定；做好群众宣传与政策解读；履行后续监管职责，守牢申报准入“第一道防线”</w:t>
      </w:r>
      <w:r>
        <w:rPr>
          <w:rFonts w:hint="eastAsia" w:ascii="Times New Roman" w:hAnsi="Times New Roman" w:eastAsia="方正仿宋_GBK" w:cs="Times New Roman"/>
          <w:b w:val="0"/>
          <w:bCs w:val="0"/>
          <w:snapToGrid/>
          <w:color w:val="000000"/>
          <w:kern w:val="0"/>
          <w:sz w:val="32"/>
          <w:szCs w:val="32"/>
          <w:lang w:val="en-US" w:eastAsia="zh-CN" w:bidi="ar"/>
        </w:rPr>
        <w:t>。</w:t>
      </w:r>
    </w:p>
    <w:p w14:paraId="3661F85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方正黑体_GBK" w:cs="Times New Roman"/>
          <w:snapToGrid/>
          <w:color w:val="000000"/>
          <w:kern w:val="2"/>
          <w:sz w:val="32"/>
          <w:szCs w:val="24"/>
          <w:lang w:val="en-US" w:eastAsia="zh-CN"/>
        </w:rPr>
      </w:pPr>
      <w:r>
        <w:rPr>
          <w:rFonts w:hint="eastAsia" w:ascii="Times New Roman" w:hAnsi="Times New Roman" w:eastAsia="方正黑体_GBK" w:cs="Times New Roman"/>
          <w:snapToGrid/>
          <w:color w:val="000000"/>
          <w:kern w:val="2"/>
          <w:sz w:val="32"/>
          <w:szCs w:val="24"/>
          <w:lang w:val="en-US" w:eastAsia="zh-CN"/>
        </w:rPr>
        <w:t>六、</w:t>
      </w:r>
      <w:r>
        <w:rPr>
          <w:rFonts w:hint="default" w:ascii="Times New Roman" w:hAnsi="Times New Roman" w:eastAsia="方正黑体_GBK" w:cs="Times New Roman"/>
          <w:snapToGrid/>
          <w:color w:val="000000"/>
          <w:kern w:val="2"/>
          <w:sz w:val="32"/>
          <w:szCs w:val="24"/>
          <w:lang w:val="en-US" w:eastAsia="zh-CN"/>
        </w:rPr>
        <w:t>其他</w:t>
      </w:r>
      <w:r>
        <w:rPr>
          <w:rFonts w:hint="eastAsia" w:ascii="Times New Roman" w:hAnsi="Times New Roman" w:eastAsia="方正黑体_GBK" w:cs="Times New Roman"/>
          <w:snapToGrid/>
          <w:color w:val="000000"/>
          <w:kern w:val="2"/>
          <w:sz w:val="32"/>
          <w:szCs w:val="24"/>
          <w:lang w:val="en-US" w:eastAsia="zh-CN"/>
        </w:rPr>
        <w:t>事项</w:t>
      </w:r>
    </w:p>
    <w:p w14:paraId="6A34B7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snapToGrid/>
          <w:color w:val="000000"/>
          <w:kern w:val="0"/>
          <w:sz w:val="32"/>
          <w:szCs w:val="32"/>
          <w:lang w:val="en-US" w:eastAsia="zh-CN" w:bidi="ar"/>
        </w:rPr>
        <w:t>本办法中各项财政奖补根据申报主体在相关节点申报，逾期未报或申报材料不齐全的，不予受理。</w:t>
      </w:r>
    </w:p>
    <w:p w14:paraId="31D328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Arial" w:hAnsi="Arial" w:eastAsia="Arial" w:cs="Arial"/>
          <w:snapToGrid w:val="0"/>
          <w:color w:val="000000"/>
          <w:kern w:val="0"/>
          <w:sz w:val="21"/>
          <w:szCs w:val="21"/>
          <w:lang w:val="en-US" w:eastAsia="zh-CN" w:bidi="ar-SA"/>
        </w:rPr>
      </w:pPr>
      <w:r>
        <w:rPr>
          <w:rFonts w:hint="default" w:ascii="Times New Roman" w:hAnsi="Times New Roman" w:eastAsia="方正仿宋_GBK" w:cs="Times New Roman"/>
          <w:snapToGrid/>
          <w:color w:val="000000"/>
          <w:kern w:val="0"/>
          <w:sz w:val="32"/>
          <w:szCs w:val="32"/>
          <w:lang w:val="en-US" w:eastAsia="zh-CN" w:bidi="ar"/>
        </w:rPr>
        <w:t>本办法自发布之日起实施，实施期间满足条件的主体可进行申报，有效期为两年。本办法中奖补措施采取一次性奖补的内容不可重复申报，其他内容符合条件的可每年重复申报。</w:t>
      </w:r>
    </w:p>
    <w:p w14:paraId="161FB6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r>
        <w:rPr>
          <w:rFonts w:hint="default" w:ascii="Times New Roman" w:hAnsi="Times New Roman" w:eastAsia="方正仿宋_GBK" w:cs="Times New Roman"/>
          <w:snapToGrid/>
          <w:color w:val="000000"/>
          <w:kern w:val="0"/>
          <w:sz w:val="32"/>
          <w:szCs w:val="32"/>
          <w:lang w:val="en-US" w:eastAsia="zh-CN" w:bidi="ar"/>
        </w:rPr>
        <w:t>本办法实施期间</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如遇国家政策调整或市场重大变化</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奖补标准可由县农牧农村和科技局会同县财政局提出调整方案</w:t>
      </w:r>
      <w:r>
        <w:rPr>
          <w:rFonts w:hint="eastAsia" w:ascii="Times New Roman" w:hAnsi="Times New Roman" w:eastAsia="方正仿宋_GBK" w:cs="Times New Roman"/>
          <w:snapToGrid/>
          <w:color w:val="000000"/>
          <w:kern w:val="0"/>
          <w:sz w:val="32"/>
          <w:szCs w:val="32"/>
          <w:lang w:val="en-US" w:eastAsia="zh-CN" w:bidi="ar"/>
        </w:rPr>
        <w:t>，</w:t>
      </w:r>
      <w:r>
        <w:rPr>
          <w:rFonts w:hint="default" w:ascii="Times New Roman" w:hAnsi="Times New Roman" w:eastAsia="方正仿宋_GBK" w:cs="Times New Roman"/>
          <w:snapToGrid/>
          <w:color w:val="000000"/>
          <w:kern w:val="0"/>
          <w:sz w:val="32"/>
          <w:szCs w:val="32"/>
          <w:lang w:val="en-US" w:eastAsia="zh-CN" w:bidi="ar"/>
        </w:rPr>
        <w:t>报县政府批准后执行</w:t>
      </w:r>
      <w:r>
        <w:rPr>
          <w:rFonts w:hint="eastAsia" w:ascii="Times New Roman" w:hAnsi="Times New Roman" w:eastAsia="方正仿宋_GBK" w:cs="Times New Roman"/>
          <w:snapToGrid/>
          <w:color w:val="000000"/>
          <w:kern w:val="0"/>
          <w:sz w:val="32"/>
          <w:szCs w:val="32"/>
          <w:lang w:val="en-US" w:eastAsia="zh-CN" w:bidi="ar"/>
        </w:rPr>
        <w:t>。</w:t>
      </w:r>
    </w:p>
    <w:p w14:paraId="0E72FD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eastAsia" w:ascii="Times New Roman" w:hAnsi="Times New Roman" w:eastAsia="方正仿宋_GBK" w:cs="Times New Roman"/>
          <w:snapToGrid/>
          <w:color w:val="000000"/>
          <w:kern w:val="0"/>
          <w:sz w:val="32"/>
          <w:szCs w:val="32"/>
          <w:lang w:val="en-US" w:eastAsia="zh-CN" w:bidi="ar"/>
        </w:rPr>
      </w:pPr>
    </w:p>
    <w:p w14:paraId="5295DF5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647"/>
        </w:tabs>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default" w:ascii="Times New Roman" w:hAnsi="Times New Roman" w:eastAsia="方正仿宋_GBK" w:cs="Times New Roman"/>
          <w:snapToGrid/>
          <w:color w:val="000000"/>
          <w:kern w:val="0"/>
          <w:sz w:val="32"/>
          <w:szCs w:val="32"/>
          <w:lang w:val="en-US" w:eastAsia="zh-CN" w:bidi="ar"/>
        </w:rPr>
      </w:pPr>
      <w:bookmarkStart w:id="0" w:name="_GoBack"/>
      <w:bookmarkEnd w:id="0"/>
    </w:p>
    <w:sectPr>
      <w:footerReference r:id="rId5" w:type="default"/>
      <w:pgSz w:w="11900" w:h="16830"/>
      <w:pgMar w:top="1430" w:right="1492" w:bottom="1766" w:left="1670" w:header="0" w:footer="145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9007D">
    <w:pPr>
      <w:spacing w:line="233" w:lineRule="auto"/>
      <w:ind w:left="7189"/>
      <w:rPr>
        <w:rFonts w:ascii="宋体" w:hAnsi="宋体" w:eastAsia="宋体" w:cs="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8E856F"/>
    <w:multiLevelType w:val="singleLevel"/>
    <w:tmpl w:val="688E856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BFD051E"/>
    <w:rsid w:val="11B7418B"/>
    <w:rsid w:val="1E7FB0FC"/>
    <w:rsid w:val="1EDD748C"/>
    <w:rsid w:val="23DFD450"/>
    <w:rsid w:val="2C383F90"/>
    <w:rsid w:val="2FFF4587"/>
    <w:rsid w:val="337D74A3"/>
    <w:rsid w:val="39BF7432"/>
    <w:rsid w:val="3D1F382F"/>
    <w:rsid w:val="3DEBABC1"/>
    <w:rsid w:val="3DFF68D8"/>
    <w:rsid w:val="3EFA272B"/>
    <w:rsid w:val="3F7F9DA0"/>
    <w:rsid w:val="4FA821A6"/>
    <w:rsid w:val="52C27A51"/>
    <w:rsid w:val="57FA5DF0"/>
    <w:rsid w:val="582268EF"/>
    <w:rsid w:val="5AF9F9A9"/>
    <w:rsid w:val="5B679844"/>
    <w:rsid w:val="5CEB00E9"/>
    <w:rsid w:val="5D7971DB"/>
    <w:rsid w:val="5DFE118D"/>
    <w:rsid w:val="5E7C1BF6"/>
    <w:rsid w:val="675F0E5E"/>
    <w:rsid w:val="6D1FFAE7"/>
    <w:rsid w:val="6EE35CF8"/>
    <w:rsid w:val="6F5DDBB3"/>
    <w:rsid w:val="6FF7D782"/>
    <w:rsid w:val="76EDF4E9"/>
    <w:rsid w:val="76FFC9E4"/>
    <w:rsid w:val="77EF777E"/>
    <w:rsid w:val="79FF039F"/>
    <w:rsid w:val="7BAC2E9B"/>
    <w:rsid w:val="7BF5047F"/>
    <w:rsid w:val="7D5F30A8"/>
    <w:rsid w:val="7DFD9E1C"/>
    <w:rsid w:val="7DFFB3C4"/>
    <w:rsid w:val="7EAA585D"/>
    <w:rsid w:val="7EC7EF6A"/>
    <w:rsid w:val="7EDFD4C6"/>
    <w:rsid w:val="7EEF37B6"/>
    <w:rsid w:val="7FB31E66"/>
    <w:rsid w:val="7FF34361"/>
    <w:rsid w:val="88F7D161"/>
    <w:rsid w:val="9EBF6795"/>
    <w:rsid w:val="9FFF3C41"/>
    <w:rsid w:val="AFFB73A5"/>
    <w:rsid w:val="B7765A17"/>
    <w:rsid w:val="B7DEE06E"/>
    <w:rsid w:val="B9EF4796"/>
    <w:rsid w:val="BBF76DD5"/>
    <w:rsid w:val="BBFB0A17"/>
    <w:rsid w:val="BDAF8A02"/>
    <w:rsid w:val="BDDF3D7B"/>
    <w:rsid w:val="BEDF3D48"/>
    <w:rsid w:val="BF3F6C6F"/>
    <w:rsid w:val="C7FF9A63"/>
    <w:rsid w:val="CAFBE948"/>
    <w:rsid w:val="D32E62D9"/>
    <w:rsid w:val="D3BDC25C"/>
    <w:rsid w:val="D77F06CE"/>
    <w:rsid w:val="DB1985EF"/>
    <w:rsid w:val="DDEF4C7F"/>
    <w:rsid w:val="DEABC356"/>
    <w:rsid w:val="DFD7B8E6"/>
    <w:rsid w:val="DFEE9F42"/>
    <w:rsid w:val="DFF7AA69"/>
    <w:rsid w:val="E3DF866A"/>
    <w:rsid w:val="E86EAC99"/>
    <w:rsid w:val="EBFD2E1A"/>
    <w:rsid w:val="EC5DD4CE"/>
    <w:rsid w:val="ED6A1770"/>
    <w:rsid w:val="EDF57B0E"/>
    <w:rsid w:val="EDFF2D31"/>
    <w:rsid w:val="EEE20843"/>
    <w:rsid w:val="EFFB7937"/>
    <w:rsid w:val="EFFFE31B"/>
    <w:rsid w:val="F13F78D3"/>
    <w:rsid w:val="F17EABB4"/>
    <w:rsid w:val="F1DD3249"/>
    <w:rsid w:val="F3B3F00B"/>
    <w:rsid w:val="F3FF7C6A"/>
    <w:rsid w:val="F7AD2701"/>
    <w:rsid w:val="F7BEA958"/>
    <w:rsid w:val="FA4B7715"/>
    <w:rsid w:val="FB676280"/>
    <w:rsid w:val="FB7FD0EE"/>
    <w:rsid w:val="FE2B85C9"/>
    <w:rsid w:val="FEDF45A1"/>
    <w:rsid w:val="FFDE6BF1"/>
    <w:rsid w:val="FFFA7CEF"/>
    <w:rsid w:val="FFFF3EF8"/>
    <w:rsid w:val="FFFFFB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line="240" w:lineRule="auto"/>
      <w:jc w:val="left"/>
    </w:pPr>
    <w:rPr>
      <w:rFonts w:ascii="宋体" w:cs="宋体"/>
      <w:kern w:val="0"/>
    </w:rPr>
  </w:style>
  <w:style w:type="character" w:styleId="8">
    <w:name w:val="Strong"/>
    <w:qFormat/>
    <w:uiPriority w:val="0"/>
    <w:rPr>
      <w:b/>
      <w:bCs/>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4995</Words>
  <Characters>5035</Characters>
  <TotalTime>7</TotalTime>
  <ScaleCrop>false</ScaleCrop>
  <LinksUpToDate>false</LinksUpToDate>
  <CharactersWithSpaces>5040</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2026-06-14T06:22:00Z</dcterms:created>
  <dc:creator>kylin</dc:creator>
  <cp:lastModifiedBy>杨光银</cp:lastModifiedBy>
  <cp:lastPrinted>2026-07-05T08:05:00Z</cp:lastPrinted>
  <dcterms:modified xsi:type="dcterms:W3CDTF">2026-07-09T15:37:56Z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2026-06-04T14:22:39Z</vt:filetime>
  </property>
  <property fmtid="{D5CDD505-2E9C-101B-9397-08002B2CF9AE}" pid="4" name="UsrData">
    <vt:lpwstr>6a2119abdea9b8001ff3b498wl</vt:lpwstr>
  </property>
  <property fmtid="{D5CDD505-2E9C-101B-9397-08002B2CF9AE}" pid="5" name="KSOProductBuildVer">
    <vt:lpwstr>2052-12.1.2.23578</vt:lpwstr>
  </property>
  <property fmtid="{D5CDD505-2E9C-101B-9397-08002B2CF9AE}" pid="6" name="ICV">
    <vt:lpwstr>AF8B3E1A2895A0A2D44F4F6A7AE1A05E_43</vt:lpwstr>
  </property>
  <property fmtid="{D5CDD505-2E9C-101B-9397-08002B2CF9AE}" pid="7" name="KSOTemplateDocerSaveRecord">
    <vt:lpwstr>eyJoZGlkIjoiMDg3YmQ2ZWM1MjUyYTEzMDU3NzMyOTRjZTk2Y2JkYmEiLCJ1c2VySWQiOiIxMDQwOTQ0OTUyIn0=</vt:lpwstr>
  </property>
</Properties>
</file>