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EE6198" w:rsidRDefault="00D336BF">
      <w:pPr>
        <w:jc w:val="center"/>
        <w:rPr>
          <w:rFonts w:ascii="方正小标宋简体" w:eastAsia="方正小标宋简体"/>
          <w:b/>
          <w:sz w:val="40"/>
          <w:szCs w:val="44"/>
        </w:rPr>
      </w:pPr>
      <w:r>
        <w:rPr>
          <w:rFonts w:ascii="方正小标宋简体" w:eastAsia="方正小标宋简体" w:hint="eastAsia"/>
          <w:b/>
          <w:sz w:val="40"/>
          <w:szCs w:val="44"/>
        </w:rPr>
        <w:t>丹巴县烟草制品零售点合理布局规定</w:t>
      </w:r>
    </w:p>
    <w:p w:rsidR="00EE6198" w:rsidRPr="00D336BF" w:rsidRDefault="00EE6198" w:rsidP="00EE6198">
      <w:pPr>
        <w:jc w:val="center"/>
        <w:rPr>
          <w:rFonts w:ascii="方正小标宋简体" w:eastAsia="方正小标宋简体"/>
          <w:b/>
          <w:sz w:val="10"/>
          <w:szCs w:val="10"/>
        </w:rPr>
      </w:pPr>
    </w:p>
    <w:p w:rsidR="0050732F" w:rsidRDefault="00E42A8D">
      <w:pPr>
        <w:jc w:val="center"/>
        <w:rPr>
          <w:rFonts w:ascii="方正黑体" w:eastAsia="方正黑体" w:hAnsi="仿宋"/>
          <w:b/>
          <w:sz w:val="32"/>
          <w:szCs w:val="32"/>
        </w:rPr>
      </w:pPr>
      <w:r>
        <w:rPr>
          <w:rFonts w:ascii="方正黑体" w:eastAsia="方正黑体" w:hAnsi="仿宋" w:hint="eastAsia"/>
          <w:b/>
          <w:sz w:val="32"/>
          <w:szCs w:val="32"/>
        </w:rPr>
        <w:t>第一章 总 则</w:t>
      </w:r>
    </w:p>
    <w:p w:rsidR="0050732F" w:rsidRDefault="00E42A8D" w:rsidP="00875A1B">
      <w:pPr>
        <w:ind w:firstLineChars="200" w:firstLine="643"/>
        <w:rPr>
          <w:rFonts w:ascii="方正仿宋" w:eastAsia="方正仿宋"/>
          <w:sz w:val="32"/>
          <w:szCs w:val="32"/>
        </w:rPr>
      </w:pPr>
      <w:r>
        <w:rPr>
          <w:rFonts w:ascii="方正仿宋" w:eastAsia="方正仿宋" w:hAnsi="仿宋" w:hint="eastAsia"/>
          <w:b/>
          <w:sz w:val="32"/>
          <w:szCs w:val="32"/>
        </w:rPr>
        <w:t xml:space="preserve">第一条 </w:t>
      </w:r>
      <w:r>
        <w:rPr>
          <w:rFonts w:ascii="方正仿宋" w:eastAsia="方正仿宋" w:cs="仿宋_GB2312" w:hint="eastAsia"/>
          <w:kern w:val="0"/>
          <w:sz w:val="32"/>
          <w:szCs w:val="32"/>
        </w:rPr>
        <w:t>为加强烟草制品零售点管理，合理配置烟草市场资源，</w:t>
      </w:r>
      <w:r>
        <w:rPr>
          <w:rFonts w:ascii="方正仿宋" w:eastAsia="方正仿宋" w:hAnsi="仿宋" w:hint="eastAsia"/>
          <w:sz w:val="32"/>
          <w:szCs w:val="32"/>
        </w:rPr>
        <w:t>促进烟草市场健康发展，保障国家利益，</w:t>
      </w:r>
      <w:bookmarkStart w:id="0" w:name="_GoBack"/>
      <w:bookmarkEnd w:id="0"/>
      <w:r>
        <w:rPr>
          <w:rFonts w:ascii="方正仿宋" w:eastAsia="方正仿宋" w:hAnsi="仿宋" w:hint="eastAsia"/>
          <w:sz w:val="32"/>
          <w:szCs w:val="32"/>
        </w:rPr>
        <w:t>维护烟草制品经营者、消费者和未成年人的合法权益，</w:t>
      </w:r>
      <w:r>
        <w:rPr>
          <w:rFonts w:ascii="方正仿宋" w:eastAsia="方正仿宋" w:hint="eastAsia"/>
          <w:sz w:val="32"/>
          <w:szCs w:val="32"/>
        </w:rPr>
        <w:t>根据《中华人民共和国行政许可法》</w:t>
      </w:r>
      <w:r w:rsidR="00210323">
        <w:rPr>
          <w:rFonts w:ascii="方正仿宋" w:eastAsia="方正仿宋" w:hint="eastAsia"/>
          <w:sz w:val="32"/>
          <w:szCs w:val="32"/>
        </w:rPr>
        <w:t>《中</w:t>
      </w:r>
      <w:r>
        <w:rPr>
          <w:rFonts w:ascii="方正仿宋" w:eastAsia="方正仿宋" w:hint="eastAsia"/>
          <w:sz w:val="32"/>
          <w:szCs w:val="32"/>
        </w:rPr>
        <w:t>华人民共和国烟草专卖法》及其实施条例、《烟草专卖许可证管理办法》及其实施细则等法律法规及有关规定，结合本县实际，制定本规定。</w:t>
      </w:r>
    </w:p>
    <w:p w:rsidR="0050732F" w:rsidRDefault="00E42A8D" w:rsidP="00875A1B">
      <w:pPr>
        <w:ind w:firstLineChars="200" w:firstLine="643"/>
        <w:rPr>
          <w:rFonts w:ascii="方正仿宋" w:eastAsia="方正仿宋" w:hAnsi="仿宋"/>
          <w:sz w:val="32"/>
          <w:szCs w:val="32"/>
        </w:rPr>
      </w:pPr>
      <w:r>
        <w:rPr>
          <w:rFonts w:ascii="方正仿宋" w:eastAsia="方正仿宋" w:hAnsi="仿宋" w:hint="eastAsia"/>
          <w:b/>
          <w:sz w:val="32"/>
          <w:szCs w:val="32"/>
        </w:rPr>
        <w:t xml:space="preserve">第二条 </w:t>
      </w:r>
      <w:r>
        <w:rPr>
          <w:rFonts w:ascii="方正仿宋" w:eastAsia="方正仿宋" w:hAnsi="仿宋" w:hint="eastAsia"/>
          <w:sz w:val="32"/>
          <w:szCs w:val="32"/>
        </w:rPr>
        <w:t>本规定所称合理布局，是指根据丹巴县行政区域内的人口数量、交通状况、经济发展水平、消费能力等因素，对烟草制品零售点的空间分布</w:t>
      </w:r>
      <w:r w:rsidR="00210323">
        <w:rPr>
          <w:rFonts w:ascii="方正仿宋" w:eastAsia="方正仿宋" w:hAnsi="仿宋" w:hint="eastAsia"/>
          <w:sz w:val="32"/>
          <w:szCs w:val="32"/>
        </w:rPr>
        <w:t>，</w:t>
      </w:r>
      <w:r>
        <w:rPr>
          <w:rFonts w:ascii="方正仿宋" w:eastAsia="方正仿宋" w:hAnsi="仿宋" w:hint="eastAsia"/>
          <w:sz w:val="32"/>
          <w:szCs w:val="32"/>
        </w:rPr>
        <w:t>以及经营场所条件等事项予以规范和管理。</w:t>
      </w:r>
    </w:p>
    <w:p w:rsidR="0050732F" w:rsidRDefault="00E42A8D" w:rsidP="00875A1B">
      <w:pPr>
        <w:ind w:firstLineChars="200" w:firstLine="643"/>
        <w:rPr>
          <w:rFonts w:ascii="方正仿宋" w:eastAsia="方正仿宋" w:hAnsi="仿宋"/>
          <w:sz w:val="32"/>
          <w:szCs w:val="32"/>
        </w:rPr>
      </w:pPr>
      <w:r>
        <w:rPr>
          <w:rFonts w:ascii="方正仿宋" w:eastAsia="方正仿宋" w:hAnsi="仿宋" w:hint="eastAsia"/>
          <w:b/>
          <w:sz w:val="32"/>
          <w:szCs w:val="32"/>
        </w:rPr>
        <w:t>第三条</w:t>
      </w:r>
      <w:r w:rsidR="005C1B8D">
        <w:rPr>
          <w:rFonts w:ascii="方正仿宋" w:eastAsia="方正仿宋" w:hAnsi="仿宋" w:hint="eastAsia"/>
          <w:b/>
          <w:sz w:val="32"/>
          <w:szCs w:val="32"/>
        </w:rPr>
        <w:t xml:space="preserve"> </w:t>
      </w:r>
      <w:r w:rsidR="005C1B8D" w:rsidRPr="005C1B8D">
        <w:rPr>
          <w:rFonts w:ascii="方正仿宋" w:eastAsia="方正仿宋" w:hAnsi="仿宋" w:hint="eastAsia"/>
          <w:sz w:val="32"/>
          <w:szCs w:val="32"/>
        </w:rPr>
        <w:t>自然人、法人或者其他组织在</w:t>
      </w:r>
      <w:r w:rsidR="005C1B8D">
        <w:rPr>
          <w:rFonts w:ascii="方正仿宋" w:eastAsia="方正仿宋" w:hAnsi="仿宋" w:hint="eastAsia"/>
          <w:sz w:val="32"/>
          <w:szCs w:val="32"/>
        </w:rPr>
        <w:t>丹巴</w:t>
      </w:r>
      <w:r w:rsidR="005C1B8D" w:rsidRPr="005C1B8D">
        <w:rPr>
          <w:rFonts w:ascii="方正仿宋" w:eastAsia="方正仿宋" w:hAnsi="仿宋" w:hint="eastAsia"/>
          <w:sz w:val="32"/>
          <w:szCs w:val="32"/>
        </w:rPr>
        <w:t>县行政区域内申领烟草专卖零售许可证的，适用本规定</w:t>
      </w:r>
      <w:r>
        <w:rPr>
          <w:rFonts w:ascii="方正仿宋" w:eastAsia="方正仿宋" w:hAnsi="仿宋" w:hint="eastAsia"/>
          <w:sz w:val="32"/>
          <w:szCs w:val="32"/>
        </w:rPr>
        <w:t>。</w:t>
      </w:r>
    </w:p>
    <w:p w:rsidR="0050732F" w:rsidRDefault="00E42A8D" w:rsidP="00875A1B">
      <w:pPr>
        <w:ind w:firstLineChars="200" w:firstLine="643"/>
        <w:rPr>
          <w:rFonts w:ascii="方正仿宋" w:eastAsia="方正仿宋" w:hAnsi="新宋体" w:cs="宋体"/>
          <w:kern w:val="0"/>
          <w:sz w:val="32"/>
          <w:szCs w:val="32"/>
        </w:rPr>
      </w:pPr>
      <w:r>
        <w:rPr>
          <w:rFonts w:ascii="方正仿宋" w:eastAsia="方正仿宋" w:hAnsi="仿宋" w:hint="eastAsia"/>
          <w:b/>
          <w:sz w:val="32"/>
          <w:szCs w:val="32"/>
        </w:rPr>
        <w:t xml:space="preserve">第四条 </w:t>
      </w:r>
      <w:r>
        <w:rPr>
          <w:rFonts w:ascii="方正仿宋" w:eastAsia="方正仿宋" w:hAnsi="仿宋" w:hint="eastAsia"/>
          <w:sz w:val="32"/>
          <w:szCs w:val="32"/>
        </w:rPr>
        <w:t>烟草制品零售点布局应当遵循“合法合</w:t>
      </w:r>
      <w:proofErr w:type="gramStart"/>
      <w:r>
        <w:rPr>
          <w:rFonts w:ascii="方正仿宋" w:eastAsia="方正仿宋" w:hAnsi="仿宋" w:hint="eastAsia"/>
          <w:sz w:val="32"/>
          <w:szCs w:val="32"/>
        </w:rPr>
        <w:t>规</w:t>
      </w:r>
      <w:proofErr w:type="gramEnd"/>
      <w:r>
        <w:rPr>
          <w:rFonts w:ascii="方正仿宋" w:eastAsia="方正仿宋" w:hAnsi="仿宋" w:hint="eastAsia"/>
          <w:sz w:val="32"/>
          <w:szCs w:val="32"/>
        </w:rPr>
        <w:t>、</w:t>
      </w:r>
      <w:r w:rsidR="001312EA" w:rsidRPr="001312EA">
        <w:rPr>
          <w:rFonts w:ascii="方正仿宋" w:eastAsia="方正仿宋" w:hAnsi="仿宋" w:hint="eastAsia"/>
          <w:sz w:val="32"/>
          <w:szCs w:val="32"/>
        </w:rPr>
        <w:t>依法行政</w:t>
      </w:r>
      <w:r>
        <w:rPr>
          <w:rFonts w:ascii="方正仿宋" w:eastAsia="方正仿宋" w:hAnsi="仿宋" w:hint="eastAsia"/>
          <w:sz w:val="32"/>
          <w:szCs w:val="32"/>
        </w:rPr>
        <w:t>、</w:t>
      </w:r>
      <w:r>
        <w:rPr>
          <w:rFonts w:ascii="方正仿宋" w:eastAsia="方正仿宋" w:hAnsi="新宋体" w:cs="宋体" w:hint="eastAsia"/>
          <w:kern w:val="0"/>
          <w:sz w:val="32"/>
          <w:szCs w:val="32"/>
        </w:rPr>
        <w:t>高效便民、服务大众”的原则。既要使烟草制品零售点的分布合理，进出有序，又能满足所在区域消费者的需求，确保市场全覆盖，使烟草制品订购方便、高效，更好地服务于社会。</w:t>
      </w:r>
    </w:p>
    <w:p w:rsidR="0050732F" w:rsidRDefault="00E42A8D">
      <w:pPr>
        <w:jc w:val="center"/>
        <w:rPr>
          <w:rFonts w:ascii="方正黑体" w:eastAsia="方正黑体" w:hAnsi="仿宋"/>
          <w:b/>
          <w:sz w:val="32"/>
          <w:szCs w:val="32"/>
        </w:rPr>
      </w:pPr>
      <w:r>
        <w:rPr>
          <w:rFonts w:ascii="方正黑体" w:eastAsia="方正黑体" w:hAnsi="仿宋" w:hint="eastAsia"/>
          <w:b/>
          <w:sz w:val="32"/>
          <w:szCs w:val="32"/>
        </w:rPr>
        <w:t>第二章 布局规定标准</w:t>
      </w:r>
    </w:p>
    <w:p w:rsidR="0050732F" w:rsidRDefault="00E42A8D" w:rsidP="00875A1B">
      <w:pPr>
        <w:ind w:firstLineChars="200" w:firstLine="643"/>
        <w:rPr>
          <w:rFonts w:ascii="方正仿宋" w:eastAsia="方正仿宋" w:hAnsi="仿宋"/>
          <w:sz w:val="32"/>
          <w:szCs w:val="32"/>
        </w:rPr>
      </w:pPr>
      <w:r>
        <w:rPr>
          <w:rFonts w:ascii="方正仿宋" w:eastAsia="方正仿宋" w:hAnsi="仿宋" w:hint="eastAsia"/>
          <w:b/>
          <w:sz w:val="32"/>
          <w:szCs w:val="32"/>
        </w:rPr>
        <w:t>第五条</w:t>
      </w:r>
      <w:r>
        <w:rPr>
          <w:rFonts w:ascii="方正仿宋" w:eastAsia="方正仿宋" w:hint="eastAsia"/>
          <w:sz w:val="32"/>
          <w:szCs w:val="32"/>
        </w:rPr>
        <w:t xml:space="preserve"> 依</w:t>
      </w:r>
      <w:r>
        <w:rPr>
          <w:rFonts w:ascii="方正仿宋" w:eastAsia="方正仿宋" w:hAnsi="仿宋" w:hint="eastAsia"/>
          <w:sz w:val="32"/>
          <w:szCs w:val="32"/>
        </w:rPr>
        <w:t>据丹巴县居民居住区域的特点，结合城乡建</w:t>
      </w:r>
      <w:r>
        <w:rPr>
          <w:rFonts w:ascii="方正仿宋" w:eastAsia="方正仿宋" w:hAnsi="仿宋" w:hint="eastAsia"/>
          <w:sz w:val="32"/>
          <w:szCs w:val="32"/>
        </w:rPr>
        <w:lastRenderedPageBreak/>
        <w:t>设规划、市场类型等因素，将烟草制品零售市场规划为城网、农网。</w:t>
      </w:r>
    </w:p>
    <w:p w:rsidR="00D66048" w:rsidRDefault="00E42A8D" w:rsidP="00875A1B">
      <w:pPr>
        <w:pStyle w:val="a7"/>
        <w:spacing w:after="0" w:line="360" w:lineRule="auto"/>
        <w:ind w:firstLineChars="200" w:firstLine="643"/>
        <w:jc w:val="both"/>
        <w:rPr>
          <w:rFonts w:ascii="方正仿宋" w:eastAsia="方正仿宋"/>
          <w:sz w:val="32"/>
          <w:szCs w:val="32"/>
        </w:rPr>
      </w:pPr>
      <w:r>
        <w:rPr>
          <w:rFonts w:ascii="方正仿宋" w:eastAsia="方正仿宋" w:hAnsi="仿宋" w:hint="eastAsia"/>
          <w:b/>
          <w:sz w:val="32"/>
          <w:szCs w:val="32"/>
        </w:rPr>
        <w:t>第六条</w:t>
      </w:r>
      <w:r>
        <w:rPr>
          <w:rFonts w:ascii="方正仿宋" w:eastAsia="方正仿宋" w:hAnsi="仿宋" w:cs="Times New Roman" w:hint="eastAsia"/>
          <w:kern w:val="2"/>
          <w:sz w:val="32"/>
          <w:szCs w:val="32"/>
        </w:rPr>
        <w:t xml:space="preserve"> </w:t>
      </w:r>
      <w:r>
        <w:rPr>
          <w:rFonts w:ascii="方正仿宋" w:eastAsia="方正仿宋" w:hint="eastAsia"/>
          <w:sz w:val="32"/>
          <w:szCs w:val="32"/>
        </w:rPr>
        <w:t>烟草制品零售点区域布局标准</w:t>
      </w:r>
    </w:p>
    <w:p w:rsidR="00D66048" w:rsidRPr="00556B0C" w:rsidRDefault="00210323" w:rsidP="00D66048">
      <w:pPr>
        <w:pStyle w:val="a7"/>
        <w:spacing w:after="0" w:line="360" w:lineRule="auto"/>
        <w:ind w:firstLineChars="200" w:firstLine="640"/>
        <w:jc w:val="both"/>
        <w:rPr>
          <w:rFonts w:ascii="方正楷体" w:eastAsia="方正楷体"/>
          <w:sz w:val="32"/>
          <w:szCs w:val="32"/>
        </w:rPr>
      </w:pPr>
      <w:r w:rsidRPr="00556B0C">
        <w:rPr>
          <w:rFonts w:ascii="方正楷体" w:eastAsia="方正楷体" w:hAnsi="仿宋" w:hint="eastAsia"/>
          <w:sz w:val="32"/>
          <w:szCs w:val="32"/>
        </w:rPr>
        <w:t>（一）</w:t>
      </w:r>
      <w:r w:rsidR="00E42A8D" w:rsidRPr="00556B0C">
        <w:rPr>
          <w:rFonts w:ascii="方正楷体" w:eastAsia="方正楷体" w:hAnsi="仿宋" w:hint="eastAsia"/>
          <w:sz w:val="32"/>
          <w:szCs w:val="32"/>
        </w:rPr>
        <w:t>城网的区域划分，按照“总量</w:t>
      </w:r>
      <w:r w:rsidR="00E42A8D" w:rsidRPr="00556B0C">
        <w:rPr>
          <w:rFonts w:ascii="方正楷体" w:eastAsia="方正楷体" w:hAnsi="MS Mincho" w:cs="MS Mincho" w:hint="eastAsia"/>
          <w:sz w:val="32"/>
          <w:szCs w:val="32"/>
        </w:rPr>
        <w:t>+</w:t>
      </w:r>
      <w:r w:rsidR="00E42A8D" w:rsidRPr="00556B0C">
        <w:rPr>
          <w:rFonts w:ascii="方正楷体" w:eastAsia="方正楷体" w:hAnsi="仿宋" w:hint="eastAsia"/>
          <w:sz w:val="32"/>
          <w:szCs w:val="32"/>
        </w:rPr>
        <w:t>距离”调控模式，适用于城市街道。</w:t>
      </w:r>
    </w:p>
    <w:p w:rsidR="0050732F" w:rsidRPr="00BC6E76" w:rsidRDefault="00E42A8D" w:rsidP="00D66048">
      <w:pPr>
        <w:pStyle w:val="a7"/>
        <w:spacing w:after="0" w:line="360" w:lineRule="auto"/>
        <w:ind w:firstLineChars="200" w:firstLine="640"/>
        <w:jc w:val="both"/>
        <w:rPr>
          <w:rFonts w:ascii="方正仿宋" w:eastAsia="方正仿宋"/>
          <w:sz w:val="32"/>
          <w:szCs w:val="32"/>
        </w:rPr>
      </w:pPr>
      <w:r w:rsidRPr="00BC6E76">
        <w:rPr>
          <w:rFonts w:ascii="方正仿宋" w:eastAsia="方正仿宋" w:hAnsi="仿宋" w:cs="Times New Roman" w:hint="eastAsia"/>
          <w:kern w:val="2"/>
          <w:sz w:val="32"/>
          <w:szCs w:val="32"/>
        </w:rPr>
        <w:t>1、三岔河社区</w:t>
      </w:r>
      <w:r w:rsidR="00F652B1" w:rsidRPr="00BC6E76">
        <w:rPr>
          <w:rFonts w:ascii="方正仿宋" w:eastAsia="方正仿宋" w:hAnsi="仿宋" w:cs="Times New Roman" w:hint="eastAsia"/>
          <w:kern w:val="2"/>
          <w:sz w:val="32"/>
          <w:szCs w:val="32"/>
        </w:rPr>
        <w:t>（</w:t>
      </w:r>
      <w:r w:rsidR="00F652B1" w:rsidRPr="00BC6E76">
        <w:rPr>
          <w:rFonts w:ascii="方正仿宋" w:eastAsia="方正仿宋" w:hAnsi="仿宋" w:cs="宋体" w:hint="eastAsia"/>
          <w:sz w:val="32"/>
          <w:szCs w:val="32"/>
        </w:rPr>
        <w:t>河南路、河北路</w:t>
      </w:r>
      <w:r w:rsidR="00F652B1" w:rsidRPr="00BC6E76">
        <w:rPr>
          <w:rFonts w:ascii="方正仿宋" w:eastAsia="方正仿宋" w:hAnsi="仿宋" w:cs="宋体"/>
          <w:sz w:val="32"/>
          <w:szCs w:val="32"/>
        </w:rPr>
        <w:t>）</w:t>
      </w:r>
      <w:r w:rsidR="00210323" w:rsidRPr="00BC6E76">
        <w:rPr>
          <w:rFonts w:ascii="方正仿宋" w:eastAsia="方正仿宋" w:hAnsi="仿宋" w:cs="Times New Roman" w:hint="eastAsia"/>
          <w:kern w:val="2"/>
          <w:sz w:val="32"/>
          <w:szCs w:val="32"/>
        </w:rPr>
        <w:t>，</w:t>
      </w:r>
      <w:r w:rsidRPr="00BC6E76">
        <w:rPr>
          <w:rFonts w:ascii="方正仿宋" w:eastAsia="方正仿宋" w:hAnsi="仿宋" w:cs="Times New Roman" w:hint="eastAsia"/>
          <w:kern w:val="2"/>
          <w:sz w:val="32"/>
          <w:szCs w:val="32"/>
        </w:rPr>
        <w:t>卷烟零售点控制在</w:t>
      </w:r>
      <w:r w:rsidR="008D440C" w:rsidRPr="00BC6E76">
        <w:rPr>
          <w:rFonts w:ascii="Times New Roman" w:eastAsia="方正仿宋" w:hAnsi="Times New Roman" w:cs="Times New Roman" w:hint="eastAsia"/>
          <w:kern w:val="2"/>
          <w:sz w:val="32"/>
          <w:szCs w:val="32"/>
        </w:rPr>
        <w:t>4</w:t>
      </w:r>
      <w:r w:rsidR="00875A1B" w:rsidRPr="00BC6E76">
        <w:rPr>
          <w:rFonts w:ascii="Times New Roman" w:eastAsia="方正仿宋" w:hAnsi="Times New Roman" w:cs="Times New Roman" w:hint="eastAsia"/>
          <w:kern w:val="2"/>
          <w:sz w:val="32"/>
          <w:szCs w:val="32"/>
        </w:rPr>
        <w:t>8</w:t>
      </w:r>
      <w:r w:rsidRPr="00BC6E76">
        <w:rPr>
          <w:rFonts w:ascii="方正仿宋" w:eastAsia="方正仿宋" w:hAnsi="仿宋" w:cs="Times New Roman" w:hint="eastAsia"/>
          <w:kern w:val="2"/>
          <w:sz w:val="32"/>
          <w:szCs w:val="32"/>
        </w:rPr>
        <w:t>户，每个卷烟零售点间距</w:t>
      </w:r>
      <w:r w:rsidR="00BC6E76" w:rsidRPr="00BC6E76">
        <w:rPr>
          <w:rFonts w:ascii="Times New Roman" w:eastAsia="方正仿宋" w:hAnsi="Times New Roman" w:cs="Times New Roman" w:hint="eastAsia"/>
          <w:kern w:val="2"/>
          <w:sz w:val="32"/>
          <w:szCs w:val="32"/>
        </w:rPr>
        <w:t>不少于</w:t>
      </w:r>
      <w:r w:rsidR="00BC6E76" w:rsidRPr="00BC6E76">
        <w:rPr>
          <w:rFonts w:ascii="Times New Roman" w:eastAsia="方正仿宋" w:hAnsi="Times New Roman" w:cs="Times New Roman" w:hint="eastAsia"/>
          <w:kern w:val="2"/>
          <w:sz w:val="32"/>
          <w:szCs w:val="32"/>
        </w:rPr>
        <w:t>30</w:t>
      </w:r>
      <w:r w:rsidR="00BC6E76" w:rsidRPr="00BC6E76">
        <w:rPr>
          <w:rFonts w:ascii="Times New Roman" w:eastAsia="方正仿宋" w:hAnsi="Times New Roman" w:cs="Times New Roman" w:hint="eastAsia"/>
          <w:kern w:val="2"/>
          <w:sz w:val="32"/>
          <w:szCs w:val="32"/>
        </w:rPr>
        <w:t>米</w:t>
      </w:r>
      <w:r w:rsidRPr="00BC6E76">
        <w:rPr>
          <w:rFonts w:ascii="方正仿宋" w:eastAsia="方正仿宋" w:hAnsi="仿宋" w:cs="Times New Roman" w:hint="eastAsia"/>
          <w:kern w:val="2"/>
          <w:sz w:val="32"/>
          <w:szCs w:val="32"/>
        </w:rPr>
        <w:t>；</w:t>
      </w:r>
    </w:p>
    <w:p w:rsidR="00D66048" w:rsidRPr="00BC6E76" w:rsidRDefault="00E42A8D" w:rsidP="00D66048">
      <w:pPr>
        <w:pStyle w:val="a7"/>
        <w:ind w:firstLineChars="200" w:firstLine="640"/>
        <w:rPr>
          <w:rFonts w:ascii="方正仿宋" w:eastAsia="方正仿宋" w:hAnsi="仿宋" w:cs="Times New Roman"/>
          <w:kern w:val="2"/>
          <w:sz w:val="32"/>
          <w:szCs w:val="32"/>
        </w:rPr>
      </w:pPr>
      <w:r w:rsidRPr="00BC6E76">
        <w:rPr>
          <w:rFonts w:ascii="方正仿宋" w:eastAsia="方正仿宋" w:hAnsi="仿宋" w:cs="Times New Roman" w:hint="eastAsia"/>
          <w:kern w:val="2"/>
          <w:sz w:val="32"/>
          <w:szCs w:val="32"/>
        </w:rPr>
        <w:t>2、步行街社区</w:t>
      </w:r>
      <w:r w:rsidR="00F652B1" w:rsidRPr="00BC6E76">
        <w:rPr>
          <w:rFonts w:ascii="方正仿宋" w:eastAsia="方正仿宋" w:hAnsi="仿宋" w:cs="宋体" w:hint="eastAsia"/>
          <w:sz w:val="32"/>
          <w:szCs w:val="32"/>
        </w:rPr>
        <w:t>（嘉绒步行街、光明路）</w:t>
      </w:r>
      <w:r w:rsidR="00210323" w:rsidRPr="00BC6E76">
        <w:rPr>
          <w:rFonts w:ascii="方正仿宋" w:eastAsia="方正仿宋" w:hAnsi="仿宋" w:cs="Times New Roman" w:hint="eastAsia"/>
          <w:kern w:val="2"/>
          <w:sz w:val="32"/>
          <w:szCs w:val="32"/>
        </w:rPr>
        <w:t>，</w:t>
      </w:r>
      <w:r w:rsidRPr="00BC6E76">
        <w:rPr>
          <w:rFonts w:ascii="方正仿宋" w:eastAsia="方正仿宋" w:hAnsi="仿宋" w:cs="Times New Roman" w:hint="eastAsia"/>
          <w:kern w:val="2"/>
          <w:sz w:val="32"/>
          <w:szCs w:val="32"/>
        </w:rPr>
        <w:t>卷烟零售点控制在</w:t>
      </w:r>
      <w:r w:rsidR="0029544B" w:rsidRPr="00BC6E76">
        <w:rPr>
          <w:rFonts w:ascii="Times New Roman" w:eastAsia="方正仿宋" w:hAnsi="Times New Roman" w:cs="Times New Roman" w:hint="eastAsia"/>
          <w:kern w:val="2"/>
          <w:sz w:val="32"/>
          <w:szCs w:val="32"/>
        </w:rPr>
        <w:t>20</w:t>
      </w:r>
      <w:r w:rsidRPr="00BC6E76">
        <w:rPr>
          <w:rFonts w:ascii="方正仿宋" w:eastAsia="方正仿宋" w:hAnsi="仿宋" w:cs="Times New Roman" w:hint="eastAsia"/>
          <w:kern w:val="2"/>
          <w:sz w:val="32"/>
          <w:szCs w:val="32"/>
        </w:rPr>
        <w:t>户，每个卷烟零售点间距</w:t>
      </w:r>
      <w:r w:rsidR="00BC6E76" w:rsidRPr="00BC6E76">
        <w:rPr>
          <w:rFonts w:ascii="Times New Roman" w:eastAsia="方正仿宋" w:hAnsi="Times New Roman" w:cs="Times New Roman" w:hint="eastAsia"/>
          <w:kern w:val="2"/>
          <w:sz w:val="32"/>
          <w:szCs w:val="32"/>
        </w:rPr>
        <w:t>不少于</w:t>
      </w:r>
      <w:r w:rsidR="00BC6E76" w:rsidRPr="00BC6E76">
        <w:rPr>
          <w:rFonts w:ascii="Times New Roman" w:eastAsia="方正仿宋" w:hAnsi="Times New Roman" w:cs="Times New Roman" w:hint="eastAsia"/>
          <w:kern w:val="2"/>
          <w:sz w:val="32"/>
          <w:szCs w:val="32"/>
        </w:rPr>
        <w:t>30</w:t>
      </w:r>
      <w:r w:rsidR="00BC6E76" w:rsidRPr="00BC6E76">
        <w:rPr>
          <w:rFonts w:ascii="Times New Roman" w:eastAsia="方正仿宋" w:hAnsi="Times New Roman" w:cs="Times New Roman" w:hint="eastAsia"/>
          <w:kern w:val="2"/>
          <w:sz w:val="32"/>
          <w:szCs w:val="32"/>
        </w:rPr>
        <w:t>米</w:t>
      </w:r>
      <w:r w:rsidRPr="00BC6E76">
        <w:rPr>
          <w:rFonts w:ascii="方正仿宋" w:eastAsia="方正仿宋" w:hAnsi="仿宋" w:cs="Times New Roman" w:hint="eastAsia"/>
          <w:kern w:val="2"/>
          <w:sz w:val="32"/>
          <w:szCs w:val="32"/>
        </w:rPr>
        <w:t>；</w:t>
      </w:r>
    </w:p>
    <w:p w:rsidR="00D66048" w:rsidRPr="00BC6E76" w:rsidRDefault="00E42A8D" w:rsidP="00D66048">
      <w:pPr>
        <w:pStyle w:val="a7"/>
        <w:ind w:firstLineChars="200" w:firstLine="640"/>
        <w:rPr>
          <w:rFonts w:ascii="方正仿宋" w:eastAsia="方正仿宋" w:hAnsi="仿宋" w:cs="Times New Roman"/>
          <w:kern w:val="2"/>
          <w:sz w:val="32"/>
          <w:szCs w:val="32"/>
        </w:rPr>
      </w:pPr>
      <w:r w:rsidRPr="00BC6E76">
        <w:rPr>
          <w:rFonts w:ascii="方正仿宋" w:eastAsia="方正仿宋" w:hAnsi="仿宋" w:cs="Times New Roman" w:hint="eastAsia"/>
          <w:kern w:val="2"/>
          <w:sz w:val="32"/>
          <w:szCs w:val="32"/>
        </w:rPr>
        <w:t>3、西河桥社区</w:t>
      </w:r>
      <w:r w:rsidR="00F652B1" w:rsidRPr="00BC6E76">
        <w:rPr>
          <w:rFonts w:ascii="方正仿宋" w:eastAsia="方正仿宋" w:hAnsi="仿宋" w:cs="宋体" w:hint="eastAsia"/>
          <w:sz w:val="32"/>
          <w:szCs w:val="32"/>
        </w:rPr>
        <w:t>（民主街、西河南</w:t>
      </w:r>
      <w:r w:rsidR="00AC6E01" w:rsidRPr="00BC6E76">
        <w:rPr>
          <w:rFonts w:ascii="方正仿宋" w:eastAsia="方正仿宋" w:hAnsi="仿宋" w:cs="宋体" w:hint="eastAsia"/>
          <w:sz w:val="32"/>
          <w:szCs w:val="32"/>
        </w:rPr>
        <w:t>路</w:t>
      </w:r>
      <w:r w:rsidR="00F652B1" w:rsidRPr="00BC6E76">
        <w:rPr>
          <w:rFonts w:ascii="方正仿宋" w:eastAsia="方正仿宋" w:hAnsi="仿宋" w:cs="宋体" w:hint="eastAsia"/>
          <w:sz w:val="32"/>
          <w:szCs w:val="32"/>
        </w:rPr>
        <w:t>、西河北</w:t>
      </w:r>
      <w:r w:rsidR="00AC6E01" w:rsidRPr="00BC6E76">
        <w:rPr>
          <w:rFonts w:ascii="方正仿宋" w:eastAsia="方正仿宋" w:hAnsi="仿宋" w:cs="宋体" w:hint="eastAsia"/>
          <w:sz w:val="32"/>
          <w:szCs w:val="32"/>
        </w:rPr>
        <w:t>路</w:t>
      </w:r>
      <w:r w:rsidR="00F652B1" w:rsidRPr="00BC6E76">
        <w:rPr>
          <w:rFonts w:ascii="方正仿宋" w:eastAsia="方正仿宋" w:hAnsi="仿宋" w:cs="宋体" w:hint="eastAsia"/>
          <w:sz w:val="32"/>
          <w:szCs w:val="32"/>
        </w:rPr>
        <w:t>、双拥路、团结街）</w:t>
      </w:r>
      <w:r w:rsidRPr="00BC6E76">
        <w:rPr>
          <w:rFonts w:ascii="方正仿宋" w:eastAsia="方正仿宋" w:hAnsi="仿宋" w:cs="宋体" w:hint="eastAsia"/>
          <w:sz w:val="32"/>
          <w:szCs w:val="32"/>
        </w:rPr>
        <w:t>，</w:t>
      </w:r>
      <w:r w:rsidR="00BF25CD" w:rsidRPr="00BC6E76">
        <w:rPr>
          <w:rFonts w:ascii="方正仿宋" w:eastAsia="方正仿宋" w:hAnsi="仿宋" w:cs="Times New Roman" w:hint="eastAsia"/>
          <w:kern w:val="2"/>
          <w:sz w:val="32"/>
          <w:szCs w:val="32"/>
        </w:rPr>
        <w:t>卷烟零售</w:t>
      </w:r>
      <w:r w:rsidRPr="00BC6E76">
        <w:rPr>
          <w:rFonts w:ascii="方正仿宋" w:eastAsia="方正仿宋" w:hAnsi="仿宋" w:cs="Times New Roman" w:hint="eastAsia"/>
          <w:kern w:val="2"/>
          <w:sz w:val="32"/>
          <w:szCs w:val="32"/>
        </w:rPr>
        <w:t>点控制在</w:t>
      </w:r>
      <w:r w:rsidR="003C4C17" w:rsidRPr="00BC6E76">
        <w:rPr>
          <w:rFonts w:ascii="Times New Roman" w:eastAsia="方正仿宋" w:hAnsi="Times New Roman" w:cs="Times New Roman" w:hint="eastAsia"/>
          <w:kern w:val="2"/>
          <w:sz w:val="32"/>
          <w:szCs w:val="32"/>
        </w:rPr>
        <w:t>50</w:t>
      </w:r>
      <w:r w:rsidRPr="00BC6E76">
        <w:rPr>
          <w:rFonts w:ascii="方正仿宋" w:eastAsia="方正仿宋" w:hAnsi="仿宋" w:cs="Times New Roman" w:hint="eastAsia"/>
          <w:kern w:val="2"/>
          <w:sz w:val="32"/>
          <w:szCs w:val="32"/>
        </w:rPr>
        <w:t>户，每个卷烟零售点间距</w:t>
      </w:r>
      <w:r w:rsidR="00BC6E76" w:rsidRPr="00BC6E76">
        <w:rPr>
          <w:rFonts w:ascii="Times New Roman" w:eastAsia="方正仿宋" w:hAnsi="Times New Roman" w:cs="Times New Roman" w:hint="eastAsia"/>
          <w:kern w:val="2"/>
          <w:sz w:val="32"/>
          <w:szCs w:val="32"/>
        </w:rPr>
        <w:t>不少于</w:t>
      </w:r>
      <w:r w:rsidR="00BC6E76" w:rsidRPr="00BC6E76">
        <w:rPr>
          <w:rFonts w:ascii="Times New Roman" w:eastAsia="方正仿宋" w:hAnsi="Times New Roman" w:cs="Times New Roman" w:hint="eastAsia"/>
          <w:kern w:val="2"/>
          <w:sz w:val="32"/>
          <w:szCs w:val="32"/>
        </w:rPr>
        <w:t>30</w:t>
      </w:r>
      <w:r w:rsidR="00BC6E76" w:rsidRPr="00BC6E76">
        <w:rPr>
          <w:rFonts w:ascii="Times New Roman" w:eastAsia="方正仿宋" w:hAnsi="Times New Roman" w:cs="Times New Roman" w:hint="eastAsia"/>
          <w:kern w:val="2"/>
          <w:sz w:val="32"/>
          <w:szCs w:val="32"/>
        </w:rPr>
        <w:t>米</w:t>
      </w:r>
      <w:r w:rsidRPr="00BC6E76">
        <w:rPr>
          <w:rFonts w:ascii="方正仿宋" w:eastAsia="方正仿宋" w:hAnsi="仿宋" w:cs="Times New Roman" w:hint="eastAsia"/>
          <w:kern w:val="2"/>
          <w:sz w:val="32"/>
          <w:szCs w:val="32"/>
        </w:rPr>
        <w:t>；</w:t>
      </w:r>
    </w:p>
    <w:p w:rsidR="00D66048" w:rsidRPr="00BC6E76" w:rsidRDefault="00E42A8D" w:rsidP="00D66048">
      <w:pPr>
        <w:pStyle w:val="a7"/>
        <w:ind w:firstLineChars="200" w:firstLine="640"/>
        <w:rPr>
          <w:rFonts w:ascii="方正仿宋" w:eastAsia="方正仿宋" w:hAnsi="仿宋" w:cs="Times New Roman"/>
          <w:kern w:val="2"/>
          <w:sz w:val="32"/>
          <w:szCs w:val="32"/>
        </w:rPr>
      </w:pPr>
      <w:r w:rsidRPr="00BC6E76">
        <w:rPr>
          <w:rFonts w:ascii="方正仿宋" w:eastAsia="方正仿宋" w:hAnsi="仿宋" w:cs="Times New Roman" w:hint="eastAsia"/>
          <w:kern w:val="2"/>
          <w:sz w:val="32"/>
          <w:szCs w:val="32"/>
        </w:rPr>
        <w:t>4、五里牌社区</w:t>
      </w:r>
      <w:r w:rsidR="00F652B1" w:rsidRPr="00BC6E76">
        <w:rPr>
          <w:rFonts w:ascii="方正仿宋" w:eastAsia="方正仿宋" w:hAnsi="仿宋" w:cs="宋体" w:hint="eastAsia"/>
          <w:sz w:val="32"/>
          <w:szCs w:val="32"/>
        </w:rPr>
        <w:t>（新区前街、新区后街）</w:t>
      </w:r>
      <w:r w:rsidR="00210323" w:rsidRPr="00BC6E76">
        <w:rPr>
          <w:rFonts w:ascii="方正仿宋" w:eastAsia="方正仿宋" w:hAnsi="仿宋" w:cs="Times New Roman" w:hint="eastAsia"/>
          <w:kern w:val="2"/>
          <w:sz w:val="32"/>
          <w:szCs w:val="32"/>
        </w:rPr>
        <w:t>，</w:t>
      </w:r>
      <w:r w:rsidRPr="00BC6E76">
        <w:rPr>
          <w:rFonts w:ascii="方正仿宋" w:eastAsia="方正仿宋" w:hAnsi="仿宋" w:cs="Times New Roman" w:hint="eastAsia"/>
          <w:kern w:val="2"/>
          <w:sz w:val="32"/>
          <w:szCs w:val="32"/>
        </w:rPr>
        <w:t>卷烟零售点控制在</w:t>
      </w:r>
      <w:r w:rsidR="00AC6E01" w:rsidRPr="00BC6E76">
        <w:rPr>
          <w:rFonts w:ascii="Times New Roman" w:eastAsia="方正仿宋" w:hAnsi="Times New Roman" w:cs="Times New Roman" w:hint="eastAsia"/>
          <w:kern w:val="2"/>
          <w:sz w:val="32"/>
          <w:szCs w:val="32"/>
        </w:rPr>
        <w:t>2</w:t>
      </w:r>
      <w:r w:rsidR="003C4C17" w:rsidRPr="00BC6E76">
        <w:rPr>
          <w:rFonts w:ascii="Times New Roman" w:eastAsia="方正仿宋" w:hAnsi="Times New Roman" w:cs="Times New Roman" w:hint="eastAsia"/>
          <w:kern w:val="2"/>
          <w:sz w:val="32"/>
          <w:szCs w:val="32"/>
        </w:rPr>
        <w:t>8</w:t>
      </w:r>
      <w:r w:rsidRPr="00BC6E76">
        <w:rPr>
          <w:rFonts w:ascii="方正仿宋" w:eastAsia="方正仿宋" w:hAnsi="仿宋" w:cs="Times New Roman" w:hint="eastAsia"/>
          <w:kern w:val="2"/>
          <w:sz w:val="32"/>
          <w:szCs w:val="32"/>
        </w:rPr>
        <w:t>户，每个卷烟零售点间距</w:t>
      </w:r>
      <w:r w:rsidR="00BC6E76" w:rsidRPr="00BC6E76">
        <w:rPr>
          <w:rFonts w:ascii="Times New Roman" w:eastAsia="方正仿宋" w:hAnsi="Times New Roman" w:cs="Times New Roman" w:hint="eastAsia"/>
          <w:kern w:val="2"/>
          <w:sz w:val="32"/>
          <w:szCs w:val="32"/>
        </w:rPr>
        <w:t>不少于</w:t>
      </w:r>
      <w:r w:rsidR="00BC6E76" w:rsidRPr="00BC6E76">
        <w:rPr>
          <w:rFonts w:ascii="Times New Roman" w:eastAsia="方正仿宋" w:hAnsi="Times New Roman" w:cs="Times New Roman" w:hint="eastAsia"/>
          <w:kern w:val="2"/>
          <w:sz w:val="32"/>
          <w:szCs w:val="32"/>
        </w:rPr>
        <w:t>30</w:t>
      </w:r>
      <w:r w:rsidR="00BC6E76" w:rsidRPr="00BC6E76">
        <w:rPr>
          <w:rFonts w:ascii="Times New Roman" w:eastAsia="方正仿宋" w:hAnsi="Times New Roman" w:cs="Times New Roman" w:hint="eastAsia"/>
          <w:kern w:val="2"/>
          <w:sz w:val="32"/>
          <w:szCs w:val="32"/>
        </w:rPr>
        <w:t>米</w:t>
      </w:r>
      <w:r w:rsidRPr="00BC6E76">
        <w:rPr>
          <w:rFonts w:ascii="方正仿宋" w:eastAsia="方正仿宋" w:hAnsi="仿宋" w:cs="Times New Roman" w:hint="eastAsia"/>
          <w:kern w:val="2"/>
          <w:sz w:val="32"/>
          <w:szCs w:val="32"/>
        </w:rPr>
        <w:t>；</w:t>
      </w:r>
    </w:p>
    <w:p w:rsidR="00D66048" w:rsidRPr="00BC6E76" w:rsidRDefault="00E42A8D" w:rsidP="00D66048">
      <w:pPr>
        <w:pStyle w:val="a7"/>
        <w:ind w:firstLineChars="200" w:firstLine="640"/>
        <w:rPr>
          <w:rFonts w:ascii="方正仿宋" w:eastAsia="方正仿宋" w:hAnsi="仿宋" w:cs="Times New Roman"/>
          <w:kern w:val="2"/>
          <w:sz w:val="32"/>
          <w:szCs w:val="32"/>
        </w:rPr>
      </w:pPr>
      <w:r w:rsidRPr="00BC6E76">
        <w:rPr>
          <w:rFonts w:ascii="方正仿宋" w:eastAsia="方正仿宋" w:hAnsi="仿宋" w:cs="Times New Roman" w:hint="eastAsia"/>
          <w:kern w:val="2"/>
          <w:sz w:val="32"/>
          <w:szCs w:val="32"/>
        </w:rPr>
        <w:t>5、章谷镇水子一村 ，卷烟零售点控制在</w:t>
      </w:r>
      <w:r w:rsidR="00C06D17" w:rsidRPr="00BC6E76">
        <w:rPr>
          <w:rFonts w:ascii="Times New Roman" w:eastAsia="方正仿宋" w:hAnsi="Times New Roman" w:cs="Times New Roman" w:hint="eastAsia"/>
          <w:kern w:val="2"/>
          <w:sz w:val="32"/>
          <w:szCs w:val="32"/>
        </w:rPr>
        <w:t>7</w:t>
      </w:r>
      <w:r w:rsidRPr="00BC6E76">
        <w:rPr>
          <w:rFonts w:ascii="方正仿宋" w:eastAsia="方正仿宋" w:hAnsi="仿宋" w:cs="Times New Roman" w:hint="eastAsia"/>
          <w:kern w:val="2"/>
          <w:sz w:val="32"/>
          <w:szCs w:val="32"/>
        </w:rPr>
        <w:t>户；</w:t>
      </w:r>
    </w:p>
    <w:p w:rsidR="00D66048" w:rsidRPr="00BC6E76" w:rsidRDefault="00E42A8D" w:rsidP="00D66048">
      <w:pPr>
        <w:pStyle w:val="a7"/>
        <w:ind w:firstLineChars="200" w:firstLine="640"/>
        <w:rPr>
          <w:rFonts w:ascii="方正仿宋" w:eastAsia="方正仿宋" w:hAnsi="仿宋" w:cs="Times New Roman"/>
          <w:kern w:val="2"/>
          <w:sz w:val="32"/>
          <w:szCs w:val="32"/>
        </w:rPr>
      </w:pPr>
      <w:r w:rsidRPr="00BC6E76">
        <w:rPr>
          <w:rFonts w:ascii="方正仿宋" w:eastAsia="方正仿宋" w:hAnsi="仿宋" w:cs="Times New Roman" w:hint="eastAsia"/>
          <w:kern w:val="2"/>
          <w:sz w:val="32"/>
          <w:szCs w:val="32"/>
        </w:rPr>
        <w:t>6、章谷镇水子二村 ，卷烟零售点控制在</w:t>
      </w:r>
      <w:r w:rsidR="00C06D17" w:rsidRPr="00BC6E76">
        <w:rPr>
          <w:rFonts w:ascii="Times New Roman" w:eastAsia="方正仿宋" w:hAnsi="Times New Roman" w:cs="Times New Roman" w:hint="eastAsia"/>
          <w:kern w:val="2"/>
          <w:sz w:val="32"/>
          <w:szCs w:val="32"/>
        </w:rPr>
        <w:t>8</w:t>
      </w:r>
      <w:r w:rsidRPr="00BC6E76">
        <w:rPr>
          <w:rFonts w:ascii="方正仿宋" w:eastAsia="方正仿宋" w:hAnsi="仿宋" w:cs="Times New Roman" w:hint="eastAsia"/>
          <w:kern w:val="2"/>
          <w:sz w:val="32"/>
          <w:szCs w:val="32"/>
        </w:rPr>
        <w:t>户；</w:t>
      </w:r>
    </w:p>
    <w:p w:rsidR="0050732F" w:rsidRPr="00BC6E76" w:rsidRDefault="009E73E6" w:rsidP="00D66048">
      <w:pPr>
        <w:pStyle w:val="a7"/>
        <w:ind w:firstLineChars="200" w:firstLine="640"/>
        <w:rPr>
          <w:rFonts w:ascii="方正仿宋" w:eastAsia="方正仿宋" w:hAnsi="仿宋" w:cs="Times New Roman"/>
          <w:kern w:val="2"/>
          <w:sz w:val="32"/>
          <w:szCs w:val="32"/>
        </w:rPr>
      </w:pPr>
      <w:r>
        <w:rPr>
          <w:rFonts w:ascii="方正仿宋" w:eastAsia="方正仿宋" w:hAnsi="仿宋" w:cs="Times New Roman" w:hint="eastAsia"/>
          <w:kern w:val="2"/>
          <w:sz w:val="32"/>
          <w:szCs w:val="32"/>
        </w:rPr>
        <w:t>7</w:t>
      </w:r>
      <w:r w:rsidR="00E42A8D" w:rsidRPr="00BC6E76">
        <w:rPr>
          <w:rFonts w:ascii="方正仿宋" w:eastAsia="方正仿宋" w:hAnsi="仿宋" w:cs="Times New Roman" w:hint="eastAsia"/>
          <w:kern w:val="2"/>
          <w:sz w:val="32"/>
          <w:szCs w:val="32"/>
        </w:rPr>
        <w:t>、章谷镇</w:t>
      </w:r>
      <w:r>
        <w:rPr>
          <w:rFonts w:ascii="方正仿宋" w:eastAsia="方正仿宋" w:hAnsi="仿宋" w:cs="Times New Roman" w:hint="eastAsia"/>
          <w:kern w:val="2"/>
          <w:sz w:val="32"/>
          <w:szCs w:val="32"/>
        </w:rPr>
        <w:t>各宗村、</w:t>
      </w:r>
      <w:proofErr w:type="gramStart"/>
      <w:r w:rsidR="00E42A8D" w:rsidRPr="00BC6E76">
        <w:rPr>
          <w:rFonts w:ascii="方正仿宋" w:eastAsia="方正仿宋" w:hAnsi="仿宋" w:cs="宋体" w:hint="eastAsia"/>
          <w:sz w:val="32"/>
          <w:szCs w:val="32"/>
        </w:rPr>
        <w:t>白呷依</w:t>
      </w:r>
      <w:proofErr w:type="gramEnd"/>
      <w:r w:rsidR="00E42A8D" w:rsidRPr="00BC6E76">
        <w:rPr>
          <w:rFonts w:ascii="方正仿宋" w:eastAsia="方正仿宋" w:hAnsi="仿宋" w:cs="宋体" w:hint="eastAsia"/>
          <w:sz w:val="32"/>
          <w:szCs w:val="32"/>
        </w:rPr>
        <w:t>村、大马村、长纳村、边古村、水子三村、吉宗村、</w:t>
      </w:r>
      <w:proofErr w:type="gramStart"/>
      <w:r w:rsidR="00E42A8D" w:rsidRPr="00BC6E76">
        <w:rPr>
          <w:rFonts w:ascii="方正仿宋" w:eastAsia="方正仿宋" w:hAnsi="仿宋" w:cs="宋体" w:hint="eastAsia"/>
          <w:sz w:val="32"/>
          <w:szCs w:val="32"/>
        </w:rPr>
        <w:t>俄多村</w:t>
      </w:r>
      <w:proofErr w:type="gramEnd"/>
      <w:r w:rsidR="00E42A8D" w:rsidRPr="00BC6E76">
        <w:rPr>
          <w:rFonts w:ascii="方正仿宋" w:eastAsia="方正仿宋" w:hAnsi="仿宋" w:cs="宋体" w:hint="eastAsia"/>
          <w:sz w:val="32"/>
          <w:szCs w:val="32"/>
        </w:rPr>
        <w:t>、</w:t>
      </w:r>
      <w:proofErr w:type="gramStart"/>
      <w:r w:rsidR="00E42A8D" w:rsidRPr="00BC6E76">
        <w:rPr>
          <w:rFonts w:ascii="方正仿宋" w:eastAsia="方正仿宋" w:hAnsi="仿宋" w:cs="宋体" w:hint="eastAsia"/>
          <w:sz w:val="32"/>
          <w:szCs w:val="32"/>
        </w:rPr>
        <w:t>甲居三</w:t>
      </w:r>
      <w:proofErr w:type="gramEnd"/>
      <w:r w:rsidR="00E42A8D" w:rsidRPr="00BC6E76">
        <w:rPr>
          <w:rFonts w:ascii="方正仿宋" w:eastAsia="方正仿宋" w:hAnsi="仿宋" w:cs="宋体" w:hint="eastAsia"/>
          <w:sz w:val="32"/>
          <w:szCs w:val="32"/>
        </w:rPr>
        <w:t>村、扎科村</w:t>
      </w:r>
      <w:r w:rsidR="00E42A8D" w:rsidRPr="00BC6E76">
        <w:rPr>
          <w:rFonts w:ascii="方正仿宋" w:eastAsia="方正仿宋" w:hAnsi="仿宋" w:cs="Times New Roman" w:hint="eastAsia"/>
          <w:kern w:val="2"/>
          <w:sz w:val="32"/>
          <w:szCs w:val="32"/>
        </w:rPr>
        <w:t>，每个卷烟零售点控制在</w:t>
      </w:r>
      <w:r w:rsidR="00E42A8D" w:rsidRPr="00BC6E76">
        <w:rPr>
          <w:rFonts w:ascii="Times New Roman" w:eastAsia="方正仿宋" w:hAnsi="Times New Roman" w:cs="Times New Roman" w:hint="eastAsia"/>
          <w:kern w:val="2"/>
          <w:sz w:val="32"/>
          <w:szCs w:val="32"/>
        </w:rPr>
        <w:t>1</w:t>
      </w:r>
      <w:r w:rsidR="00E42A8D" w:rsidRPr="00BC6E76">
        <w:rPr>
          <w:rFonts w:ascii="方正仿宋" w:eastAsia="方正仿宋" w:hAnsi="仿宋" w:cs="Times New Roman" w:hint="eastAsia"/>
          <w:kern w:val="2"/>
          <w:sz w:val="32"/>
          <w:szCs w:val="32"/>
        </w:rPr>
        <w:t xml:space="preserve">户。 </w:t>
      </w:r>
    </w:p>
    <w:p w:rsidR="00D66048" w:rsidRPr="00556B0C" w:rsidRDefault="00210323" w:rsidP="00556B0C">
      <w:pPr>
        <w:pStyle w:val="a7"/>
        <w:spacing w:after="0" w:line="360" w:lineRule="auto"/>
        <w:ind w:firstLineChars="200" w:firstLine="640"/>
        <w:jc w:val="both"/>
        <w:rPr>
          <w:rFonts w:ascii="方正楷体" w:eastAsia="方正楷体" w:hAnsi="仿宋"/>
          <w:sz w:val="32"/>
          <w:szCs w:val="32"/>
        </w:rPr>
      </w:pPr>
      <w:r w:rsidRPr="00556B0C">
        <w:rPr>
          <w:rFonts w:ascii="方正楷体" w:eastAsia="方正楷体" w:hAnsi="仿宋" w:hint="eastAsia"/>
          <w:sz w:val="32"/>
          <w:szCs w:val="32"/>
        </w:rPr>
        <w:t>（二）</w:t>
      </w:r>
      <w:r w:rsidR="00E42A8D" w:rsidRPr="00556B0C">
        <w:rPr>
          <w:rFonts w:ascii="方正楷体" w:eastAsia="方正楷体" w:hAnsi="仿宋" w:hint="eastAsia"/>
          <w:sz w:val="32"/>
          <w:szCs w:val="32"/>
        </w:rPr>
        <w:t>农网的区域划分，按照“总量”调控模式，适用</w:t>
      </w:r>
      <w:r w:rsidR="00E42A8D" w:rsidRPr="00556B0C">
        <w:rPr>
          <w:rFonts w:ascii="方正楷体" w:eastAsia="方正楷体" w:hAnsi="仿宋" w:hint="eastAsia"/>
          <w:sz w:val="32"/>
          <w:szCs w:val="32"/>
        </w:rPr>
        <w:lastRenderedPageBreak/>
        <w:t>于</w:t>
      </w:r>
      <w:r w:rsidR="00AA34B5" w:rsidRPr="00556B0C">
        <w:rPr>
          <w:rFonts w:ascii="方正楷体" w:eastAsia="方正楷体" w:hAnsi="仿宋" w:hint="eastAsia"/>
          <w:sz w:val="32"/>
          <w:szCs w:val="32"/>
        </w:rPr>
        <w:t>行政村</w:t>
      </w:r>
      <w:r w:rsidR="00E42A8D" w:rsidRPr="00556B0C">
        <w:rPr>
          <w:rFonts w:ascii="方正楷体" w:eastAsia="方正楷体" w:hAnsi="仿宋" w:hint="eastAsia"/>
          <w:sz w:val="32"/>
          <w:szCs w:val="32"/>
        </w:rPr>
        <w:t>。</w:t>
      </w:r>
    </w:p>
    <w:p w:rsidR="00D66048" w:rsidRPr="00E25344" w:rsidRDefault="00E42A8D" w:rsidP="00E25344">
      <w:pPr>
        <w:ind w:firstLineChars="200" w:firstLine="640"/>
        <w:rPr>
          <w:rFonts w:ascii="方正仿宋" w:eastAsia="方正仿宋" w:hAnsi="宋体"/>
          <w:sz w:val="32"/>
          <w:szCs w:val="32"/>
        </w:rPr>
      </w:pPr>
      <w:r w:rsidRPr="00BC6E76">
        <w:rPr>
          <w:rFonts w:ascii="方正仿宋" w:eastAsia="方正仿宋" w:hAnsi="仿宋" w:hint="eastAsia"/>
          <w:sz w:val="32"/>
          <w:szCs w:val="32"/>
        </w:rPr>
        <w:t>1、巴底镇：</w:t>
      </w:r>
      <w:r w:rsidRPr="00BC6E76">
        <w:rPr>
          <w:rFonts w:ascii="方正仿宋" w:eastAsia="方正仿宋" w:hAnsi="宋体" w:hint="eastAsia"/>
          <w:sz w:val="32"/>
          <w:szCs w:val="32"/>
        </w:rPr>
        <w:t>木尔</w:t>
      </w:r>
      <w:proofErr w:type="gramStart"/>
      <w:r w:rsidRPr="00BC6E76">
        <w:rPr>
          <w:rFonts w:ascii="方正仿宋" w:eastAsia="方正仿宋" w:hAnsi="宋体" w:hint="eastAsia"/>
          <w:sz w:val="32"/>
          <w:szCs w:val="32"/>
        </w:rPr>
        <w:t>洛</w:t>
      </w:r>
      <w:proofErr w:type="gramEnd"/>
      <w:r w:rsidRPr="00BC6E76">
        <w:rPr>
          <w:rFonts w:ascii="方正仿宋" w:eastAsia="方正仿宋" w:hAnsi="宋体" w:hint="eastAsia"/>
          <w:sz w:val="32"/>
          <w:szCs w:val="32"/>
        </w:rPr>
        <w:t>村</w:t>
      </w:r>
      <w:r w:rsidRPr="00BC6E76">
        <w:rPr>
          <w:rFonts w:ascii="方正仿宋" w:eastAsia="方正仿宋" w:hAnsi="仿宋" w:hint="eastAsia"/>
          <w:sz w:val="32"/>
          <w:szCs w:val="32"/>
        </w:rPr>
        <w:t>、</w:t>
      </w:r>
      <w:r w:rsidRPr="00BC6E76">
        <w:rPr>
          <w:rFonts w:ascii="方正仿宋" w:eastAsia="方正仿宋" w:hAnsi="宋体" w:hint="eastAsia"/>
          <w:sz w:val="32"/>
          <w:szCs w:val="32"/>
        </w:rPr>
        <w:t>沈洛村</w:t>
      </w:r>
      <w:r w:rsidRPr="00BC6E76">
        <w:rPr>
          <w:rFonts w:ascii="方正仿宋" w:eastAsia="方正仿宋" w:hAnsi="仿宋" w:hint="eastAsia"/>
          <w:sz w:val="32"/>
          <w:szCs w:val="32"/>
        </w:rPr>
        <w:t>、</w:t>
      </w:r>
      <w:r w:rsidRPr="00BC6E76">
        <w:rPr>
          <w:rFonts w:ascii="方正仿宋" w:eastAsia="方正仿宋" w:hAnsi="宋体" w:hint="eastAsia"/>
          <w:sz w:val="32"/>
          <w:szCs w:val="32"/>
        </w:rPr>
        <w:t>木纳山村</w:t>
      </w:r>
      <w:r w:rsidRPr="00BC6E76">
        <w:rPr>
          <w:rFonts w:ascii="方正仿宋" w:eastAsia="方正仿宋" w:hAnsi="仿宋" w:hint="eastAsia"/>
          <w:sz w:val="32"/>
          <w:szCs w:val="32"/>
        </w:rPr>
        <w:t>、</w:t>
      </w:r>
      <w:r w:rsidRPr="00BC6E76">
        <w:rPr>
          <w:rFonts w:ascii="方正仿宋" w:eastAsia="方正仿宋" w:hAnsi="宋体" w:hint="eastAsia"/>
          <w:sz w:val="32"/>
          <w:szCs w:val="32"/>
        </w:rPr>
        <w:t>培尔村</w:t>
      </w:r>
      <w:r w:rsidRPr="00BC6E76">
        <w:rPr>
          <w:rFonts w:ascii="方正仿宋" w:eastAsia="方正仿宋" w:hAnsi="仿宋" w:hint="eastAsia"/>
          <w:sz w:val="32"/>
          <w:szCs w:val="32"/>
        </w:rPr>
        <w:t>、</w:t>
      </w:r>
      <w:r w:rsidRPr="00BC6E76">
        <w:rPr>
          <w:rFonts w:ascii="方正仿宋" w:eastAsia="方正仿宋" w:hAnsi="宋体" w:hint="eastAsia"/>
          <w:sz w:val="32"/>
          <w:szCs w:val="32"/>
        </w:rPr>
        <w:t>阿拉伯村</w:t>
      </w:r>
      <w:r w:rsidRPr="00BC6E76">
        <w:rPr>
          <w:rFonts w:ascii="方正仿宋" w:eastAsia="方正仿宋" w:hAnsi="仿宋" w:hint="eastAsia"/>
          <w:sz w:val="32"/>
          <w:szCs w:val="32"/>
        </w:rPr>
        <w:t>、</w:t>
      </w:r>
      <w:r w:rsidRPr="00BC6E76">
        <w:rPr>
          <w:rFonts w:ascii="方正仿宋" w:eastAsia="方正仿宋" w:hAnsi="宋体" w:hint="eastAsia"/>
          <w:sz w:val="32"/>
          <w:szCs w:val="32"/>
        </w:rPr>
        <w:t>木兰村</w:t>
      </w:r>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沈足一</w:t>
      </w:r>
      <w:proofErr w:type="gramEnd"/>
      <w:r w:rsidRPr="00BC6E76">
        <w:rPr>
          <w:rFonts w:ascii="方正仿宋" w:eastAsia="方正仿宋" w:hAnsi="宋体" w:hint="eastAsia"/>
          <w:sz w:val="32"/>
          <w:szCs w:val="32"/>
        </w:rPr>
        <w:t>村</w:t>
      </w:r>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沈足二</w:t>
      </w:r>
      <w:proofErr w:type="gramEnd"/>
      <w:r w:rsidRPr="00BC6E76">
        <w:rPr>
          <w:rFonts w:ascii="方正仿宋" w:eastAsia="方正仿宋" w:hAnsi="宋体" w:hint="eastAsia"/>
          <w:sz w:val="32"/>
          <w:szCs w:val="32"/>
        </w:rPr>
        <w:t>村</w:t>
      </w:r>
      <w:r w:rsidRPr="00BC6E76">
        <w:rPr>
          <w:rFonts w:ascii="方正仿宋" w:eastAsia="方正仿宋" w:hAnsi="仿宋" w:hint="eastAsia"/>
          <w:sz w:val="32"/>
          <w:szCs w:val="32"/>
        </w:rPr>
        <w:t>、</w:t>
      </w:r>
      <w:r w:rsidRPr="00BC6E76">
        <w:rPr>
          <w:rFonts w:ascii="方正仿宋" w:eastAsia="方正仿宋" w:hAnsi="宋体" w:hint="eastAsia"/>
          <w:sz w:val="32"/>
          <w:szCs w:val="32"/>
        </w:rPr>
        <w:t>牧业村</w:t>
      </w:r>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二基坪</w:t>
      </w:r>
      <w:proofErr w:type="gramEnd"/>
      <w:r w:rsidRPr="00BC6E76">
        <w:rPr>
          <w:rFonts w:ascii="方正仿宋" w:eastAsia="方正仿宋" w:hAnsi="宋体" w:hint="eastAsia"/>
          <w:sz w:val="32"/>
          <w:szCs w:val="32"/>
        </w:rPr>
        <w:t>村</w:t>
      </w:r>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木尔约村</w:t>
      </w:r>
      <w:proofErr w:type="gramEnd"/>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崃</w:t>
      </w:r>
      <w:proofErr w:type="gramEnd"/>
      <w:r w:rsidRPr="00BC6E76">
        <w:rPr>
          <w:rFonts w:ascii="方正仿宋" w:eastAsia="方正仿宋" w:hAnsi="宋体" w:hint="eastAsia"/>
          <w:sz w:val="32"/>
          <w:szCs w:val="32"/>
        </w:rPr>
        <w:t>依村</w:t>
      </w:r>
      <w:r w:rsidR="00E25344">
        <w:rPr>
          <w:rFonts w:ascii="方正仿宋" w:eastAsia="方正仿宋" w:hAnsi="宋体" w:hint="eastAsia"/>
          <w:sz w:val="32"/>
          <w:szCs w:val="32"/>
        </w:rPr>
        <w:t>、</w:t>
      </w:r>
      <w:proofErr w:type="gramStart"/>
      <w:r w:rsidR="00E25344" w:rsidRPr="00BC6E76">
        <w:rPr>
          <w:rFonts w:eastAsia="方正仿宋" w:hint="eastAsia"/>
          <w:sz w:val="32"/>
          <w:szCs w:val="32"/>
        </w:rPr>
        <w:t>邛</w:t>
      </w:r>
      <w:proofErr w:type="gramEnd"/>
      <w:r w:rsidR="00E25344" w:rsidRPr="00BC6E76">
        <w:rPr>
          <w:rFonts w:eastAsia="方正仿宋" w:hint="eastAsia"/>
          <w:sz w:val="32"/>
          <w:szCs w:val="32"/>
        </w:rPr>
        <w:t>山村</w:t>
      </w:r>
      <w:r w:rsidRPr="00BC6E76">
        <w:rPr>
          <w:rFonts w:ascii="方正仿宋" w:eastAsia="方正仿宋" w:hAnsi="仿宋" w:hint="eastAsia"/>
          <w:sz w:val="32"/>
          <w:szCs w:val="32"/>
        </w:rPr>
        <w:t>，</w:t>
      </w:r>
      <w:r w:rsidRPr="00BC6E76">
        <w:rPr>
          <w:rFonts w:ascii="方正仿宋" w:eastAsia="方正仿宋" w:hAnsi="宋体" w:hint="eastAsia"/>
          <w:sz w:val="32"/>
          <w:szCs w:val="32"/>
        </w:rPr>
        <w:t>每</w:t>
      </w:r>
      <w:r w:rsidR="00AA34B5" w:rsidRPr="00BC6E76">
        <w:rPr>
          <w:rFonts w:ascii="方正仿宋" w:eastAsia="方正仿宋" w:hAnsi="宋体" w:hint="eastAsia"/>
          <w:sz w:val="32"/>
          <w:szCs w:val="32"/>
        </w:rPr>
        <w:t>个行政村</w:t>
      </w:r>
      <w:r w:rsidR="00AA34B5" w:rsidRPr="00BC6E76">
        <w:rPr>
          <w:rFonts w:eastAsia="方正仿宋" w:hint="eastAsia"/>
          <w:sz w:val="32"/>
          <w:szCs w:val="32"/>
        </w:rPr>
        <w:t>卷烟零</w:t>
      </w:r>
      <w:r w:rsidRPr="00BC6E76">
        <w:rPr>
          <w:rFonts w:ascii="方正仿宋" w:eastAsia="方正仿宋" w:hAnsi="宋体" w:hint="eastAsia"/>
          <w:sz w:val="32"/>
          <w:szCs w:val="32"/>
        </w:rPr>
        <w:t>售</w:t>
      </w:r>
      <w:r w:rsidRPr="00BC6E76">
        <w:rPr>
          <w:rFonts w:ascii="方正仿宋" w:eastAsia="方正仿宋" w:hAnsi="仿宋" w:hint="eastAsia"/>
          <w:sz w:val="32"/>
          <w:szCs w:val="32"/>
        </w:rPr>
        <w:t>点控制在</w:t>
      </w:r>
      <w:r w:rsidRPr="00BC6E76">
        <w:rPr>
          <w:rFonts w:eastAsia="方正仿宋" w:hint="eastAsia"/>
          <w:sz w:val="32"/>
          <w:szCs w:val="32"/>
        </w:rPr>
        <w:t>1</w:t>
      </w:r>
      <w:r w:rsidRPr="00BC6E76">
        <w:rPr>
          <w:rFonts w:ascii="方正仿宋" w:eastAsia="方正仿宋" w:hAnsi="仿宋" w:hint="eastAsia"/>
          <w:sz w:val="32"/>
          <w:szCs w:val="32"/>
        </w:rPr>
        <w:t>户；</w:t>
      </w:r>
      <w:r w:rsidRPr="00BC6E76">
        <w:rPr>
          <w:rFonts w:ascii="仿宋_GB2312" w:eastAsia="仿宋_GB2312" w:hAnsi="宋体" w:hint="eastAsia"/>
          <w:sz w:val="32"/>
          <w:szCs w:val="32"/>
        </w:rPr>
        <w:t>柏松塘村，</w:t>
      </w:r>
      <w:r w:rsidRPr="00BC6E76">
        <w:rPr>
          <w:rFonts w:eastAsia="方正仿宋" w:hint="eastAsia"/>
          <w:sz w:val="32"/>
          <w:szCs w:val="32"/>
        </w:rPr>
        <w:t>卷烟零售点控制在</w:t>
      </w:r>
      <w:r w:rsidR="00D33F3D">
        <w:rPr>
          <w:rFonts w:eastAsia="方正仿宋" w:hint="eastAsia"/>
          <w:sz w:val="32"/>
          <w:szCs w:val="32"/>
        </w:rPr>
        <w:t>5</w:t>
      </w:r>
      <w:r w:rsidRPr="00BC6E76">
        <w:rPr>
          <w:rFonts w:eastAsia="方正仿宋" w:hint="eastAsia"/>
          <w:sz w:val="32"/>
          <w:szCs w:val="32"/>
        </w:rPr>
        <w:t>户；色足村，卷烟零售点控制在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齐鲁村，卷烟零售点控制在</w:t>
      </w:r>
      <w:r w:rsidR="00C06D17" w:rsidRPr="00BC6E76">
        <w:rPr>
          <w:rFonts w:eastAsia="方正仿宋" w:hint="eastAsia"/>
          <w:sz w:val="32"/>
          <w:szCs w:val="32"/>
        </w:rPr>
        <w:t>9</w:t>
      </w:r>
      <w:r w:rsidRPr="00BC6E76">
        <w:rPr>
          <w:rFonts w:eastAsia="方正仿宋" w:hint="eastAsia"/>
          <w:sz w:val="32"/>
          <w:szCs w:val="32"/>
        </w:rPr>
        <w:t>户</w:t>
      </w:r>
      <w:r w:rsidR="00DA3A65"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2、墨尔多山镇：</w:t>
      </w:r>
      <w:r w:rsidRPr="00BC6E76">
        <w:rPr>
          <w:rFonts w:eastAsia="方正仿宋" w:hint="eastAsia"/>
          <w:sz w:val="32"/>
          <w:szCs w:val="32"/>
        </w:rPr>
        <w:t>克格依村、</w:t>
      </w:r>
      <w:proofErr w:type="gramStart"/>
      <w:r w:rsidRPr="00BC6E76">
        <w:rPr>
          <w:rFonts w:eastAsia="方正仿宋" w:hint="eastAsia"/>
          <w:sz w:val="32"/>
          <w:szCs w:val="32"/>
        </w:rPr>
        <w:t>呷仁依</w:t>
      </w:r>
      <w:proofErr w:type="gramEnd"/>
      <w:r w:rsidRPr="00BC6E76">
        <w:rPr>
          <w:rFonts w:eastAsia="方正仿宋" w:hint="eastAsia"/>
          <w:sz w:val="32"/>
          <w:szCs w:val="32"/>
        </w:rPr>
        <w:t>村、</w:t>
      </w:r>
      <w:proofErr w:type="gramStart"/>
      <w:r w:rsidRPr="00BC6E76">
        <w:rPr>
          <w:rFonts w:eastAsia="方正仿宋" w:hint="eastAsia"/>
          <w:sz w:val="32"/>
          <w:szCs w:val="32"/>
        </w:rPr>
        <w:t>波色龙村</w:t>
      </w:r>
      <w:proofErr w:type="gramEnd"/>
      <w:r w:rsidRPr="00BC6E76">
        <w:rPr>
          <w:rFonts w:eastAsia="方正仿宋" w:hint="eastAsia"/>
          <w:sz w:val="32"/>
          <w:szCs w:val="32"/>
        </w:rPr>
        <w:t>、</w:t>
      </w:r>
      <w:proofErr w:type="gramStart"/>
      <w:r w:rsidRPr="00BC6E76">
        <w:rPr>
          <w:rFonts w:eastAsia="方正仿宋" w:hint="eastAsia"/>
          <w:sz w:val="32"/>
          <w:szCs w:val="32"/>
        </w:rPr>
        <w:t>罕额依</w:t>
      </w:r>
      <w:proofErr w:type="gramEnd"/>
      <w:r w:rsidRPr="00BC6E76">
        <w:rPr>
          <w:rFonts w:eastAsia="方正仿宋" w:hint="eastAsia"/>
          <w:sz w:val="32"/>
          <w:szCs w:val="32"/>
        </w:rPr>
        <w:t>村、上</w:t>
      </w:r>
      <w:proofErr w:type="gramStart"/>
      <w:r w:rsidRPr="00BC6E76">
        <w:rPr>
          <w:rFonts w:eastAsia="方正仿宋" w:hint="eastAsia"/>
          <w:sz w:val="32"/>
          <w:szCs w:val="32"/>
        </w:rPr>
        <w:t>纳顶村</w:t>
      </w:r>
      <w:proofErr w:type="gramEnd"/>
      <w:r w:rsidRPr="00BC6E76">
        <w:rPr>
          <w:rFonts w:eastAsia="方正仿宋" w:hint="eastAsia"/>
          <w:sz w:val="32"/>
          <w:szCs w:val="32"/>
        </w:rPr>
        <w:t>、中</w:t>
      </w:r>
      <w:proofErr w:type="gramStart"/>
      <w:r w:rsidRPr="00BC6E76">
        <w:rPr>
          <w:rFonts w:eastAsia="方正仿宋" w:hint="eastAsia"/>
          <w:sz w:val="32"/>
          <w:szCs w:val="32"/>
        </w:rPr>
        <w:t>纳顶村</w:t>
      </w:r>
      <w:proofErr w:type="gramEnd"/>
      <w:r w:rsidRPr="00BC6E76">
        <w:rPr>
          <w:rFonts w:eastAsia="方正仿宋" w:hint="eastAsia"/>
          <w:sz w:val="32"/>
          <w:szCs w:val="32"/>
        </w:rPr>
        <w:t>、下</w:t>
      </w:r>
      <w:proofErr w:type="gramStart"/>
      <w:r w:rsidRPr="00BC6E76">
        <w:rPr>
          <w:rFonts w:eastAsia="方正仿宋" w:hint="eastAsia"/>
          <w:sz w:val="32"/>
          <w:szCs w:val="32"/>
        </w:rPr>
        <w:t>纳顶村、折龙</w:t>
      </w:r>
      <w:proofErr w:type="gramEnd"/>
      <w:r w:rsidRPr="00BC6E76">
        <w:rPr>
          <w:rFonts w:eastAsia="方正仿宋" w:hint="eastAsia"/>
          <w:sz w:val="32"/>
          <w:szCs w:val="32"/>
        </w:rPr>
        <w:t>村、</w:t>
      </w:r>
      <w:proofErr w:type="gramStart"/>
      <w:r w:rsidRPr="00BC6E76">
        <w:rPr>
          <w:rFonts w:eastAsia="方正仿宋" w:hint="eastAsia"/>
          <w:sz w:val="32"/>
          <w:szCs w:val="32"/>
        </w:rPr>
        <w:t>斯交村</w:t>
      </w:r>
      <w:proofErr w:type="gramEnd"/>
      <w:r w:rsidRPr="00BC6E76">
        <w:rPr>
          <w:rFonts w:eastAsia="方正仿宋" w:hint="eastAsia"/>
          <w:sz w:val="32"/>
          <w:szCs w:val="32"/>
        </w:rPr>
        <w:t>、</w:t>
      </w:r>
      <w:proofErr w:type="gramStart"/>
      <w:r w:rsidRPr="00BC6E76">
        <w:rPr>
          <w:rFonts w:eastAsia="方正仿宋" w:hint="eastAsia"/>
          <w:sz w:val="32"/>
          <w:szCs w:val="32"/>
        </w:rPr>
        <w:t>岭垄村</w:t>
      </w:r>
      <w:proofErr w:type="gramEnd"/>
      <w:r w:rsidRPr="00BC6E76">
        <w:rPr>
          <w:rFonts w:eastAsia="方正仿宋" w:hint="eastAsia"/>
          <w:sz w:val="32"/>
          <w:szCs w:val="32"/>
        </w:rPr>
        <w:t>、科尔金村、前进村，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eastAsia="方正仿宋" w:hint="eastAsia"/>
          <w:sz w:val="32"/>
          <w:szCs w:val="32"/>
        </w:rPr>
        <w:t>控制在</w:t>
      </w:r>
      <w:r w:rsidRPr="00BC6E76">
        <w:rPr>
          <w:rFonts w:eastAsia="方正仿宋" w:hint="eastAsia"/>
          <w:sz w:val="32"/>
          <w:szCs w:val="32"/>
        </w:rPr>
        <w:t>1</w:t>
      </w:r>
      <w:r w:rsidRPr="00BC6E76">
        <w:rPr>
          <w:rFonts w:eastAsia="方正仿宋" w:hint="eastAsia"/>
          <w:sz w:val="32"/>
          <w:szCs w:val="32"/>
        </w:rPr>
        <w:t>户；基卡依村，卷烟零售点控制在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proofErr w:type="gramStart"/>
      <w:r w:rsidRPr="00BC6E76">
        <w:rPr>
          <w:rFonts w:eastAsia="方正仿宋" w:hint="eastAsia"/>
          <w:sz w:val="32"/>
          <w:szCs w:val="32"/>
        </w:rPr>
        <w:t>岳扎街</w:t>
      </w:r>
      <w:proofErr w:type="gramEnd"/>
      <w:r w:rsidRPr="00BC6E76">
        <w:rPr>
          <w:rFonts w:eastAsia="方正仿宋" w:hint="eastAsia"/>
          <w:sz w:val="32"/>
          <w:szCs w:val="32"/>
        </w:rPr>
        <w:t>村，卷烟零售点控制在</w:t>
      </w:r>
      <w:r w:rsidR="0021389F">
        <w:rPr>
          <w:rFonts w:eastAsia="方正仿宋" w:hint="eastAsia"/>
          <w:sz w:val="32"/>
          <w:szCs w:val="32"/>
        </w:rPr>
        <w:t>5</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卡</w:t>
      </w:r>
      <w:proofErr w:type="gramStart"/>
      <w:r w:rsidRPr="00BC6E76">
        <w:rPr>
          <w:rFonts w:eastAsia="方正仿宋" w:hint="eastAsia"/>
          <w:sz w:val="32"/>
          <w:szCs w:val="32"/>
        </w:rPr>
        <w:t>桠</w:t>
      </w:r>
      <w:proofErr w:type="gramEnd"/>
      <w:r w:rsidRPr="00BC6E76">
        <w:rPr>
          <w:rFonts w:eastAsia="方正仿宋" w:hint="eastAsia"/>
          <w:sz w:val="32"/>
          <w:szCs w:val="32"/>
        </w:rPr>
        <w:t>桥村，卷烟零售点控制在</w:t>
      </w:r>
      <w:r w:rsidR="000D2CD1">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红五月村，卷烟零售点控制在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八科村，卷烟零售点控制在</w:t>
      </w:r>
      <w:r w:rsidR="00C06D17" w:rsidRPr="00BC6E76">
        <w:rPr>
          <w:rFonts w:eastAsia="方正仿宋" w:hint="eastAsia"/>
          <w:sz w:val="32"/>
          <w:szCs w:val="32"/>
        </w:rPr>
        <w:t>5</w:t>
      </w:r>
      <w:r w:rsidRPr="00BC6E76">
        <w:rPr>
          <w:rFonts w:eastAsia="方正仿宋" w:hint="eastAsia"/>
          <w:sz w:val="32"/>
          <w:szCs w:val="32"/>
        </w:rPr>
        <w:t>户</w:t>
      </w:r>
      <w:r w:rsidRPr="00BC6E76">
        <w:rPr>
          <w:rFonts w:eastAsia="方正仿宋"/>
          <w:sz w:val="32"/>
          <w:szCs w:val="32"/>
        </w:rPr>
        <w:t>；</w:t>
      </w:r>
      <w:proofErr w:type="gramStart"/>
      <w:r w:rsidRPr="00BC6E76">
        <w:rPr>
          <w:rFonts w:eastAsia="方正仿宋" w:hint="eastAsia"/>
          <w:sz w:val="32"/>
          <w:szCs w:val="32"/>
        </w:rPr>
        <w:t>岳扎坝</w:t>
      </w:r>
      <w:proofErr w:type="gramEnd"/>
      <w:r w:rsidRPr="00BC6E76">
        <w:rPr>
          <w:rFonts w:eastAsia="方正仿宋" w:hint="eastAsia"/>
          <w:sz w:val="32"/>
          <w:szCs w:val="32"/>
        </w:rPr>
        <w:t>村，卷烟零售点控制在</w:t>
      </w:r>
      <w:r w:rsidR="000D2CD1">
        <w:rPr>
          <w:rFonts w:eastAsia="方正仿宋" w:hint="eastAsia"/>
          <w:sz w:val="32"/>
          <w:szCs w:val="32"/>
        </w:rPr>
        <w:t>12</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3、革什扎镇：燕窝沟村、俄</w:t>
      </w:r>
      <w:proofErr w:type="gramStart"/>
      <w:r w:rsidRPr="00BC6E76">
        <w:rPr>
          <w:rFonts w:ascii="方正仿宋" w:eastAsia="方正仿宋" w:hAnsi="仿宋" w:hint="eastAsia"/>
          <w:sz w:val="32"/>
          <w:szCs w:val="32"/>
        </w:rPr>
        <w:t>洛</w:t>
      </w:r>
      <w:proofErr w:type="gramEnd"/>
      <w:r w:rsidRPr="00BC6E76">
        <w:rPr>
          <w:rFonts w:ascii="方正仿宋" w:eastAsia="方正仿宋" w:hAnsi="仿宋" w:hint="eastAsia"/>
          <w:sz w:val="32"/>
          <w:szCs w:val="32"/>
        </w:rPr>
        <w:t>村、洛尔村、累累村、柯尔金村、安古村、吉牛村、</w:t>
      </w:r>
      <w:proofErr w:type="gramStart"/>
      <w:r w:rsidRPr="00BC6E76">
        <w:rPr>
          <w:rFonts w:ascii="方正仿宋" w:eastAsia="方正仿宋" w:hAnsi="仿宋" w:hint="eastAsia"/>
          <w:sz w:val="32"/>
          <w:szCs w:val="32"/>
        </w:rPr>
        <w:t>瓦足村</w:t>
      </w:r>
      <w:proofErr w:type="gramEnd"/>
      <w:r w:rsidRPr="00BC6E76">
        <w:rPr>
          <w:rFonts w:ascii="方正仿宋" w:eastAsia="方正仿宋" w:hAnsi="仿宋" w:hint="eastAsia"/>
          <w:sz w:val="32"/>
          <w:szCs w:val="32"/>
        </w:rPr>
        <w:t>、三道桥村，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eastAsia="方正仿宋" w:hint="eastAsia"/>
          <w:sz w:val="32"/>
          <w:szCs w:val="32"/>
        </w:rPr>
        <w:t>控制在</w:t>
      </w:r>
      <w:r w:rsidRPr="00BC6E76">
        <w:rPr>
          <w:rFonts w:eastAsia="方正仿宋" w:hint="eastAsia"/>
          <w:sz w:val="32"/>
          <w:szCs w:val="32"/>
        </w:rPr>
        <w:t>1</w:t>
      </w:r>
      <w:r w:rsidRPr="00BC6E76">
        <w:rPr>
          <w:rFonts w:eastAsia="方正仿宋" w:hint="eastAsia"/>
          <w:sz w:val="32"/>
          <w:szCs w:val="32"/>
        </w:rPr>
        <w:t>户；卓斯尼，卷烟零售点控制在</w:t>
      </w:r>
      <w:r w:rsidR="00C06D17" w:rsidRPr="00BC6E76">
        <w:rPr>
          <w:rFonts w:eastAsia="方正仿宋" w:hint="eastAsia"/>
          <w:sz w:val="32"/>
          <w:szCs w:val="32"/>
        </w:rPr>
        <w:t>6</w:t>
      </w:r>
      <w:r w:rsidRPr="00BC6E76">
        <w:rPr>
          <w:rFonts w:eastAsia="方正仿宋" w:hint="eastAsia"/>
          <w:sz w:val="32"/>
          <w:szCs w:val="32"/>
        </w:rPr>
        <w:t>户；</w:t>
      </w:r>
      <w:proofErr w:type="gramStart"/>
      <w:r w:rsidRPr="00BC6E76">
        <w:rPr>
          <w:rFonts w:eastAsia="方正仿宋" w:hint="eastAsia"/>
          <w:sz w:val="32"/>
          <w:szCs w:val="32"/>
        </w:rPr>
        <w:t>吉汝村</w:t>
      </w:r>
      <w:proofErr w:type="gramEnd"/>
      <w:r w:rsidRPr="00BC6E76">
        <w:rPr>
          <w:rFonts w:eastAsia="方正仿宋" w:hint="eastAsia"/>
          <w:sz w:val="32"/>
          <w:szCs w:val="32"/>
        </w:rPr>
        <w:t>，卷烟零售点控制在</w:t>
      </w:r>
      <w:r w:rsidR="00C06D17" w:rsidRPr="00BC6E76">
        <w:rPr>
          <w:rFonts w:eastAsia="方正仿宋" w:hint="eastAsia"/>
          <w:sz w:val="32"/>
          <w:szCs w:val="32"/>
        </w:rPr>
        <w:t>4</w:t>
      </w:r>
      <w:r w:rsidR="00893DEF">
        <w:rPr>
          <w:rFonts w:eastAsia="方正仿宋" w:hint="eastAsia"/>
          <w:sz w:val="32"/>
          <w:szCs w:val="32"/>
        </w:rPr>
        <w:t>户</w:t>
      </w:r>
      <w:r w:rsidRPr="00BC6E76">
        <w:rPr>
          <w:rFonts w:eastAsia="方正仿宋" w:hint="eastAsia"/>
          <w:sz w:val="32"/>
          <w:szCs w:val="32"/>
        </w:rPr>
        <w:t>；</w:t>
      </w:r>
      <w:proofErr w:type="gramStart"/>
      <w:r w:rsidRPr="00BC6E76">
        <w:rPr>
          <w:rFonts w:eastAsia="方正仿宋" w:hint="eastAsia"/>
          <w:sz w:val="32"/>
          <w:szCs w:val="32"/>
        </w:rPr>
        <w:t>瓦坝村</w:t>
      </w:r>
      <w:proofErr w:type="gramEnd"/>
      <w:r w:rsidRPr="00BC6E76">
        <w:rPr>
          <w:rFonts w:eastAsia="方正仿宋" w:hint="eastAsia"/>
          <w:sz w:val="32"/>
          <w:szCs w:val="32"/>
        </w:rPr>
        <w:t>，卷烟零售点控制在</w:t>
      </w:r>
      <w:r w:rsidR="00C06D17" w:rsidRPr="00BC6E76">
        <w:rPr>
          <w:rFonts w:eastAsia="方正仿宋" w:hint="eastAsia"/>
          <w:sz w:val="32"/>
          <w:szCs w:val="32"/>
        </w:rPr>
        <w:t>3</w:t>
      </w:r>
      <w:r w:rsidRPr="00BC6E76">
        <w:rPr>
          <w:rFonts w:eastAsia="方正仿宋" w:hint="eastAsia"/>
          <w:sz w:val="32"/>
          <w:szCs w:val="32"/>
        </w:rPr>
        <w:t>户；布科村，卷烟零售点控制在</w:t>
      </w:r>
      <w:r w:rsidR="00C06D17" w:rsidRPr="00BC6E76">
        <w:rPr>
          <w:rFonts w:eastAsia="方正仿宋" w:hint="eastAsia"/>
          <w:sz w:val="32"/>
          <w:szCs w:val="32"/>
        </w:rPr>
        <w:t>6</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4、半扇门镇：</w:t>
      </w:r>
      <w:r w:rsidRPr="00BC6E76">
        <w:rPr>
          <w:rFonts w:ascii="方正仿宋" w:eastAsia="方正仿宋" w:hAnsi="宋体" w:hint="eastAsia"/>
          <w:sz w:val="32"/>
          <w:szCs w:val="32"/>
        </w:rPr>
        <w:t>阿</w:t>
      </w:r>
      <w:proofErr w:type="gramStart"/>
      <w:r w:rsidRPr="00BC6E76">
        <w:rPr>
          <w:rFonts w:ascii="方正仿宋" w:eastAsia="方正仿宋" w:hAnsi="宋体" w:hint="eastAsia"/>
          <w:sz w:val="32"/>
          <w:szCs w:val="32"/>
        </w:rPr>
        <w:t>娘沟四</w:t>
      </w:r>
      <w:proofErr w:type="gramEnd"/>
      <w:r w:rsidRPr="00BC6E76">
        <w:rPr>
          <w:rFonts w:ascii="方正仿宋" w:eastAsia="方正仿宋" w:hAnsi="宋体" w:hint="eastAsia"/>
          <w:sz w:val="32"/>
          <w:szCs w:val="32"/>
        </w:rPr>
        <w:t>村、</w:t>
      </w:r>
      <w:proofErr w:type="gramStart"/>
      <w:r w:rsidRPr="00BC6E76">
        <w:rPr>
          <w:rFonts w:ascii="方正仿宋" w:eastAsia="方正仿宋" w:hAnsi="宋体" w:hint="eastAsia"/>
          <w:sz w:val="32"/>
          <w:szCs w:val="32"/>
        </w:rPr>
        <w:t>阿娘寨村</w:t>
      </w:r>
      <w:proofErr w:type="gramEnd"/>
      <w:r w:rsidRPr="00BC6E76">
        <w:rPr>
          <w:rFonts w:ascii="方正仿宋" w:eastAsia="方正仿宋" w:hAnsi="宋体" w:hint="eastAsia"/>
          <w:sz w:val="32"/>
          <w:szCs w:val="32"/>
        </w:rPr>
        <w:t>、麦龙村、腊月山一村、核桃坪村、</w:t>
      </w:r>
      <w:proofErr w:type="gramStart"/>
      <w:r w:rsidRPr="00BC6E76">
        <w:rPr>
          <w:rFonts w:ascii="方正仿宋" w:eastAsia="方正仿宋" w:hAnsi="宋体" w:hint="eastAsia"/>
          <w:sz w:val="32"/>
          <w:szCs w:val="32"/>
        </w:rPr>
        <w:t>碉</w:t>
      </w:r>
      <w:proofErr w:type="gramEnd"/>
      <w:r w:rsidRPr="00BC6E76">
        <w:rPr>
          <w:rFonts w:ascii="方正仿宋" w:eastAsia="方正仿宋" w:hAnsi="宋体" w:hint="eastAsia"/>
          <w:sz w:val="32"/>
          <w:szCs w:val="32"/>
        </w:rPr>
        <w:t>坪村、阿</w:t>
      </w:r>
      <w:proofErr w:type="gramStart"/>
      <w:r w:rsidRPr="00BC6E76">
        <w:rPr>
          <w:rFonts w:ascii="方正仿宋" w:eastAsia="方正仿宋" w:hAnsi="宋体" w:hint="eastAsia"/>
          <w:sz w:val="32"/>
          <w:szCs w:val="32"/>
        </w:rPr>
        <w:t>娘沟二</w:t>
      </w:r>
      <w:proofErr w:type="gramEnd"/>
      <w:r w:rsidRPr="00BC6E76">
        <w:rPr>
          <w:rFonts w:ascii="方正仿宋" w:eastAsia="方正仿宋" w:hAnsi="宋体" w:hint="eastAsia"/>
          <w:sz w:val="32"/>
          <w:szCs w:val="32"/>
        </w:rPr>
        <w:t>村、</w:t>
      </w:r>
      <w:proofErr w:type="gramStart"/>
      <w:r w:rsidRPr="00BC6E76">
        <w:rPr>
          <w:rFonts w:ascii="方正仿宋" w:eastAsia="方正仿宋" w:hAnsi="宋体" w:hint="eastAsia"/>
          <w:sz w:val="32"/>
          <w:szCs w:val="32"/>
        </w:rPr>
        <w:t>火龙沟二村</w:t>
      </w:r>
      <w:proofErr w:type="gramEnd"/>
      <w:r w:rsidRPr="00BC6E76">
        <w:rPr>
          <w:rFonts w:ascii="方正仿宋" w:eastAsia="方正仿宋" w:hAnsi="宋体" w:hint="eastAsia"/>
          <w:sz w:val="32"/>
          <w:szCs w:val="32"/>
        </w:rPr>
        <w:t>、火龙沟一村、大邑村、腊月山三村，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ascii="方正仿宋" w:eastAsia="方正仿宋" w:hAnsi="仿宋" w:hint="eastAsia"/>
          <w:sz w:val="32"/>
          <w:szCs w:val="32"/>
        </w:rPr>
        <w:t>控制在</w:t>
      </w:r>
      <w:r w:rsidRPr="00BC6E76">
        <w:rPr>
          <w:rFonts w:eastAsia="方正仿宋" w:hint="eastAsia"/>
          <w:sz w:val="32"/>
          <w:szCs w:val="32"/>
        </w:rPr>
        <w:t>1</w:t>
      </w:r>
      <w:r w:rsidRPr="00BC6E76">
        <w:rPr>
          <w:rFonts w:eastAsia="方正仿宋" w:hint="eastAsia"/>
          <w:sz w:val="32"/>
          <w:szCs w:val="32"/>
        </w:rPr>
        <w:t>户；</w:t>
      </w:r>
      <w:proofErr w:type="gramStart"/>
      <w:r w:rsidRPr="00BC6E76">
        <w:rPr>
          <w:rFonts w:eastAsia="方正仿宋" w:hint="eastAsia"/>
          <w:sz w:val="32"/>
          <w:szCs w:val="32"/>
        </w:rPr>
        <w:t>阿娘沟一</w:t>
      </w:r>
      <w:proofErr w:type="gramEnd"/>
      <w:r w:rsidRPr="00BC6E76">
        <w:rPr>
          <w:rFonts w:eastAsia="方正仿宋" w:hint="eastAsia"/>
          <w:sz w:val="32"/>
          <w:szCs w:val="32"/>
        </w:rPr>
        <w:t>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proofErr w:type="gramStart"/>
      <w:r w:rsidRPr="00BC6E76">
        <w:rPr>
          <w:rFonts w:eastAsia="方正仿宋" w:hint="eastAsia"/>
          <w:sz w:val="32"/>
          <w:szCs w:val="32"/>
        </w:rPr>
        <w:t>关州村</w:t>
      </w:r>
      <w:proofErr w:type="gramEnd"/>
      <w:r w:rsidRPr="00BC6E76">
        <w:rPr>
          <w:rFonts w:eastAsia="方正仿宋" w:hint="eastAsia"/>
          <w:sz w:val="32"/>
          <w:szCs w:val="32"/>
        </w:rPr>
        <w:t>，</w:t>
      </w:r>
      <w:r w:rsidRPr="00BC6E76">
        <w:rPr>
          <w:rFonts w:eastAsia="方正仿宋" w:hint="eastAsia"/>
          <w:sz w:val="32"/>
          <w:szCs w:val="32"/>
        </w:rPr>
        <w:lastRenderedPageBreak/>
        <w:t>卷烟零售点控制在</w:t>
      </w:r>
      <w:r w:rsidR="00C06D17" w:rsidRPr="00BC6E76">
        <w:rPr>
          <w:rFonts w:eastAsia="方正仿宋" w:hint="eastAsia"/>
          <w:sz w:val="32"/>
          <w:szCs w:val="32"/>
        </w:rPr>
        <w:t>5</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团结村，卷烟零售点控制在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半扇门</w:t>
      </w:r>
      <w:r w:rsidR="000D2CD1">
        <w:rPr>
          <w:rFonts w:eastAsia="方正仿宋" w:hint="eastAsia"/>
          <w:sz w:val="32"/>
          <w:szCs w:val="32"/>
        </w:rPr>
        <w:t>一</w:t>
      </w:r>
      <w:r w:rsidRPr="00BC6E76">
        <w:rPr>
          <w:rFonts w:eastAsia="方正仿宋" w:hint="eastAsia"/>
          <w:sz w:val="32"/>
          <w:szCs w:val="32"/>
        </w:rPr>
        <w:t>村，卷烟零售点控制在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喇嘛寺村，卷烟零售点控制在</w:t>
      </w:r>
      <w:r w:rsidR="00C06D17" w:rsidRPr="00BC6E76">
        <w:rPr>
          <w:rFonts w:eastAsia="方正仿宋" w:hint="eastAsia"/>
          <w:sz w:val="32"/>
          <w:szCs w:val="32"/>
        </w:rPr>
        <w:t>3</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5、</w:t>
      </w:r>
      <w:proofErr w:type="gramStart"/>
      <w:r w:rsidRPr="00BC6E76">
        <w:rPr>
          <w:rFonts w:eastAsia="方正仿宋" w:hint="eastAsia"/>
          <w:sz w:val="32"/>
          <w:szCs w:val="32"/>
        </w:rPr>
        <w:t>格宗镇</w:t>
      </w:r>
      <w:proofErr w:type="gramEnd"/>
      <w:r w:rsidRPr="00BC6E76">
        <w:rPr>
          <w:rFonts w:eastAsia="方正仿宋" w:hint="eastAsia"/>
          <w:sz w:val="32"/>
          <w:szCs w:val="32"/>
        </w:rPr>
        <w:t>：开绕村、</w:t>
      </w:r>
      <w:proofErr w:type="gramStart"/>
      <w:r w:rsidRPr="00BC6E76">
        <w:rPr>
          <w:rFonts w:eastAsia="方正仿宋" w:hint="eastAsia"/>
          <w:sz w:val="32"/>
          <w:szCs w:val="32"/>
        </w:rPr>
        <w:t>俄呷村</w:t>
      </w:r>
      <w:proofErr w:type="gramEnd"/>
      <w:r w:rsidRPr="00BC6E76">
        <w:rPr>
          <w:rFonts w:eastAsia="方正仿宋" w:hint="eastAsia"/>
          <w:sz w:val="32"/>
          <w:szCs w:val="32"/>
        </w:rPr>
        <w:t>、竹子沟村、朱家山村、羊马村、</w:t>
      </w:r>
      <w:proofErr w:type="gramStart"/>
      <w:r w:rsidRPr="00BC6E76">
        <w:rPr>
          <w:rFonts w:eastAsia="方正仿宋" w:hint="eastAsia"/>
          <w:sz w:val="32"/>
          <w:szCs w:val="32"/>
        </w:rPr>
        <w:t>龙坝村</w:t>
      </w:r>
      <w:proofErr w:type="gramEnd"/>
      <w:r w:rsidRPr="00BC6E76">
        <w:rPr>
          <w:rFonts w:eastAsia="方正仿宋" w:hint="eastAsia"/>
          <w:sz w:val="32"/>
          <w:szCs w:val="32"/>
        </w:rPr>
        <w:t>，</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eastAsia="方正仿宋" w:hint="eastAsia"/>
          <w:sz w:val="32"/>
          <w:szCs w:val="32"/>
        </w:rPr>
        <w:t>控制在</w:t>
      </w:r>
      <w:r w:rsidRPr="00BC6E76">
        <w:rPr>
          <w:rFonts w:eastAsia="方正仿宋" w:hint="eastAsia"/>
          <w:sz w:val="32"/>
          <w:szCs w:val="32"/>
        </w:rPr>
        <w:t>1</w:t>
      </w:r>
      <w:r w:rsidRPr="00BC6E76">
        <w:rPr>
          <w:rFonts w:eastAsia="方正仿宋" w:hint="eastAsia"/>
          <w:sz w:val="32"/>
          <w:szCs w:val="32"/>
        </w:rPr>
        <w:t>户；江达村，卷烟零售点控制在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江口新村，卷烟零售点控制在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proofErr w:type="gramStart"/>
      <w:r w:rsidRPr="00BC6E76">
        <w:rPr>
          <w:rFonts w:eastAsia="方正仿宋"/>
          <w:sz w:val="32"/>
          <w:szCs w:val="32"/>
        </w:rPr>
        <w:t>格宗村</w:t>
      </w:r>
      <w:proofErr w:type="gramEnd"/>
      <w:r w:rsidRPr="00BC6E76">
        <w:rPr>
          <w:rFonts w:eastAsia="方正仿宋" w:hint="eastAsia"/>
          <w:sz w:val="32"/>
          <w:szCs w:val="32"/>
        </w:rPr>
        <w:t>，卷烟零售点控制在</w:t>
      </w:r>
      <w:r w:rsidR="00C06D17" w:rsidRPr="00BC6E76">
        <w:rPr>
          <w:rFonts w:eastAsia="方正仿宋" w:hint="eastAsia"/>
          <w:sz w:val="32"/>
          <w:szCs w:val="32"/>
        </w:rPr>
        <w:t>3</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6、丹东镇：</w:t>
      </w:r>
      <w:r w:rsidR="004351E8" w:rsidRPr="00BC6E76">
        <w:rPr>
          <w:rFonts w:eastAsia="方正仿宋" w:hint="eastAsia"/>
          <w:sz w:val="32"/>
          <w:szCs w:val="32"/>
        </w:rPr>
        <w:t>二马村</w:t>
      </w:r>
      <w:r w:rsidR="004351E8">
        <w:rPr>
          <w:rFonts w:eastAsia="方正仿宋" w:hint="eastAsia"/>
          <w:sz w:val="32"/>
          <w:szCs w:val="32"/>
        </w:rPr>
        <w:t>、</w:t>
      </w:r>
      <w:r w:rsidRPr="00BC6E76">
        <w:rPr>
          <w:rFonts w:eastAsia="方正仿宋" w:hint="eastAsia"/>
          <w:sz w:val="32"/>
          <w:szCs w:val="32"/>
        </w:rPr>
        <w:t>各尔沟村、二瓦槽村、党岭村、丹东村、磨子沟村、二道桥村、莫斯卡村，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eastAsia="方正仿宋" w:hint="eastAsia"/>
          <w:sz w:val="32"/>
          <w:szCs w:val="32"/>
        </w:rPr>
        <w:t>控制在</w:t>
      </w:r>
      <w:r w:rsidRPr="00BC6E76">
        <w:rPr>
          <w:rFonts w:eastAsia="方正仿宋" w:hint="eastAsia"/>
          <w:sz w:val="32"/>
          <w:szCs w:val="32"/>
        </w:rPr>
        <w:t>1</w:t>
      </w:r>
      <w:r w:rsidRPr="00BC6E76">
        <w:rPr>
          <w:rFonts w:eastAsia="方正仿宋" w:hint="eastAsia"/>
          <w:sz w:val="32"/>
          <w:szCs w:val="32"/>
        </w:rPr>
        <w:t>户；边耳村，卷烟零售点控制在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牙科村，卷烟零售点控制在</w:t>
      </w:r>
      <w:r w:rsidR="00C06D17" w:rsidRPr="00BC6E76">
        <w:rPr>
          <w:rFonts w:eastAsia="方正仿宋" w:hint="eastAsia"/>
          <w:sz w:val="32"/>
          <w:szCs w:val="32"/>
        </w:rPr>
        <w:t>3</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7、东谷镇：</w:t>
      </w:r>
      <w:proofErr w:type="gramStart"/>
      <w:r w:rsidRPr="00BC6E76">
        <w:rPr>
          <w:rFonts w:eastAsia="方正仿宋" w:hint="eastAsia"/>
          <w:sz w:val="32"/>
          <w:szCs w:val="32"/>
        </w:rPr>
        <w:t>井备村</w:t>
      </w:r>
      <w:proofErr w:type="gramEnd"/>
      <w:r w:rsidRPr="00BC6E76">
        <w:rPr>
          <w:rFonts w:eastAsia="方正仿宋" w:hint="eastAsia"/>
          <w:sz w:val="32"/>
          <w:szCs w:val="32"/>
        </w:rPr>
        <w:t>、东马村、科里村、</w:t>
      </w:r>
      <w:proofErr w:type="gramStart"/>
      <w:r w:rsidRPr="00BC6E76">
        <w:rPr>
          <w:rFonts w:eastAsia="方正仿宋" w:hint="eastAsia"/>
          <w:sz w:val="32"/>
          <w:szCs w:val="32"/>
        </w:rPr>
        <w:t>拔冲村</w:t>
      </w:r>
      <w:proofErr w:type="gramEnd"/>
      <w:r w:rsidRPr="00BC6E76">
        <w:rPr>
          <w:rFonts w:eastAsia="方正仿宋" w:hint="eastAsia"/>
          <w:sz w:val="32"/>
          <w:szCs w:val="32"/>
        </w:rPr>
        <w:t>、</w:t>
      </w:r>
      <w:proofErr w:type="gramStart"/>
      <w:r w:rsidRPr="00BC6E76">
        <w:rPr>
          <w:rFonts w:eastAsia="方正仿宋" w:hint="eastAsia"/>
          <w:sz w:val="32"/>
          <w:szCs w:val="32"/>
        </w:rPr>
        <w:t>祚</w:t>
      </w:r>
      <w:proofErr w:type="gramEnd"/>
      <w:r w:rsidRPr="00BC6E76">
        <w:rPr>
          <w:rFonts w:eastAsia="方正仿宋" w:hint="eastAsia"/>
          <w:sz w:val="32"/>
          <w:szCs w:val="32"/>
        </w:rPr>
        <w:t>雅村、纳交二村，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eastAsia="方正仿宋" w:hint="eastAsia"/>
          <w:sz w:val="32"/>
          <w:szCs w:val="32"/>
        </w:rPr>
        <w:t>控制在</w:t>
      </w:r>
      <w:r w:rsidRPr="00BC6E76">
        <w:rPr>
          <w:rFonts w:eastAsia="方正仿宋" w:hint="eastAsia"/>
          <w:sz w:val="32"/>
          <w:szCs w:val="32"/>
        </w:rPr>
        <w:t>1</w:t>
      </w:r>
      <w:r w:rsidRPr="00BC6E76">
        <w:rPr>
          <w:rFonts w:eastAsia="方正仿宋" w:hint="eastAsia"/>
          <w:sz w:val="32"/>
          <w:szCs w:val="32"/>
        </w:rPr>
        <w:t>户；</w:t>
      </w:r>
      <w:r w:rsidRPr="00BC6E76">
        <w:rPr>
          <w:rFonts w:eastAsia="方正仿宋"/>
          <w:sz w:val="32"/>
          <w:szCs w:val="32"/>
        </w:rPr>
        <w:t>国如村</w:t>
      </w:r>
      <w:r w:rsidRPr="00BC6E76">
        <w:rPr>
          <w:rFonts w:eastAsia="方正仿宋" w:hint="eastAsia"/>
          <w:sz w:val="32"/>
          <w:szCs w:val="32"/>
        </w:rPr>
        <w:t>，卷烟零售点控制在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proofErr w:type="gramStart"/>
      <w:r w:rsidRPr="00BC6E76">
        <w:rPr>
          <w:rFonts w:eastAsia="方正仿宋" w:hint="eastAsia"/>
          <w:sz w:val="32"/>
          <w:szCs w:val="32"/>
        </w:rPr>
        <w:t>永西村</w:t>
      </w:r>
      <w:proofErr w:type="gramEnd"/>
      <w:r w:rsidRPr="00BC6E76">
        <w:rPr>
          <w:rFonts w:eastAsia="方正仿宋" w:hint="eastAsia"/>
          <w:sz w:val="32"/>
          <w:szCs w:val="32"/>
        </w:rPr>
        <w:t>，卷烟零售点控制在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牦牛村，卷烟零售点控制在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阴山村，卷烟零售点控制在</w:t>
      </w:r>
      <w:r w:rsidR="00C06D17" w:rsidRPr="00BC6E76">
        <w:rPr>
          <w:rFonts w:eastAsia="方正仿宋" w:hint="eastAsia"/>
          <w:sz w:val="32"/>
          <w:szCs w:val="32"/>
        </w:rPr>
        <w:t>6</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东谷村，卷烟零售点控制在</w:t>
      </w:r>
      <w:r w:rsidR="00C06D17" w:rsidRPr="00BC6E76">
        <w:rPr>
          <w:rFonts w:eastAsia="方正仿宋" w:hint="eastAsia"/>
          <w:sz w:val="32"/>
          <w:szCs w:val="32"/>
        </w:rPr>
        <w:t>3</w:t>
      </w:r>
      <w:r w:rsidRPr="00BC6E76">
        <w:rPr>
          <w:rFonts w:eastAsia="方正仿宋" w:hint="eastAsia"/>
          <w:sz w:val="32"/>
          <w:szCs w:val="32"/>
        </w:rPr>
        <w:t>户；纳交一村，卷烟零售点控制在</w:t>
      </w:r>
      <w:r w:rsidR="00C06D17" w:rsidRPr="00BC6E76">
        <w:rPr>
          <w:rFonts w:eastAsia="方正仿宋" w:hint="eastAsia"/>
          <w:sz w:val="32"/>
          <w:szCs w:val="32"/>
        </w:rPr>
        <w:t>4</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8、</w:t>
      </w:r>
      <w:proofErr w:type="gramStart"/>
      <w:r w:rsidRPr="00BC6E76">
        <w:rPr>
          <w:rFonts w:ascii="方正仿宋" w:eastAsia="方正仿宋" w:hAnsi="仿宋" w:hint="eastAsia"/>
          <w:sz w:val="32"/>
          <w:szCs w:val="32"/>
        </w:rPr>
        <w:t>甲居镇</w:t>
      </w:r>
      <w:proofErr w:type="gramEnd"/>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拖瓦村</w:t>
      </w:r>
      <w:proofErr w:type="gramEnd"/>
      <w:r w:rsidRPr="00BC6E76">
        <w:rPr>
          <w:rFonts w:ascii="方正仿宋" w:eastAsia="方正仿宋" w:hAnsi="宋体" w:hint="eastAsia"/>
          <w:sz w:val="32"/>
          <w:szCs w:val="32"/>
        </w:rPr>
        <w:t>、</w:t>
      </w:r>
      <w:proofErr w:type="gramStart"/>
      <w:r w:rsidRPr="00BC6E76">
        <w:rPr>
          <w:rFonts w:ascii="方正仿宋" w:eastAsia="方正仿宋" w:hAnsi="宋体" w:hint="eastAsia"/>
          <w:sz w:val="32"/>
          <w:szCs w:val="32"/>
        </w:rPr>
        <w:t>甲居二</w:t>
      </w:r>
      <w:proofErr w:type="gramEnd"/>
      <w:r w:rsidRPr="00BC6E76">
        <w:rPr>
          <w:rFonts w:ascii="方正仿宋" w:eastAsia="方正仿宋" w:hAnsi="宋体" w:hint="eastAsia"/>
          <w:sz w:val="32"/>
          <w:szCs w:val="32"/>
        </w:rPr>
        <w:t>村、小聂呷、小巴旺、聂拉村、</w:t>
      </w:r>
      <w:proofErr w:type="gramStart"/>
      <w:r w:rsidRPr="00BC6E76">
        <w:rPr>
          <w:rFonts w:ascii="方正仿宋" w:eastAsia="方正仿宋" w:hAnsi="宋体" w:hint="eastAsia"/>
          <w:sz w:val="32"/>
          <w:szCs w:val="32"/>
        </w:rPr>
        <w:t>甲居一</w:t>
      </w:r>
      <w:proofErr w:type="gramEnd"/>
      <w:r w:rsidRPr="00BC6E76">
        <w:rPr>
          <w:rFonts w:ascii="方正仿宋" w:eastAsia="方正仿宋" w:hAnsi="宋体" w:hint="eastAsia"/>
          <w:sz w:val="32"/>
          <w:szCs w:val="32"/>
        </w:rPr>
        <w:t>村、高顶村，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ascii="方正仿宋" w:eastAsia="方正仿宋" w:hAnsi="仿宋" w:hint="eastAsia"/>
          <w:sz w:val="32"/>
          <w:szCs w:val="32"/>
        </w:rPr>
        <w:t>控制在</w:t>
      </w:r>
      <w:r w:rsidRPr="00BC6E76">
        <w:rPr>
          <w:rFonts w:eastAsia="方正仿宋" w:hint="eastAsia"/>
          <w:sz w:val="32"/>
          <w:szCs w:val="32"/>
        </w:rPr>
        <w:t>1</w:t>
      </w:r>
      <w:r w:rsidRPr="00BC6E76">
        <w:rPr>
          <w:rFonts w:eastAsia="方正仿宋" w:hint="eastAsia"/>
          <w:sz w:val="32"/>
          <w:szCs w:val="32"/>
        </w:rPr>
        <w:t>户；</w:t>
      </w:r>
      <w:proofErr w:type="gramStart"/>
      <w:r w:rsidRPr="00BC6E76">
        <w:rPr>
          <w:rFonts w:eastAsia="方正仿宋" w:hint="eastAsia"/>
          <w:sz w:val="32"/>
          <w:szCs w:val="32"/>
        </w:rPr>
        <w:t>聂</w:t>
      </w:r>
      <w:proofErr w:type="gramEnd"/>
      <w:r w:rsidRPr="00BC6E76">
        <w:rPr>
          <w:rFonts w:eastAsia="方正仿宋" w:hint="eastAsia"/>
          <w:sz w:val="32"/>
          <w:szCs w:val="32"/>
        </w:rPr>
        <w:t>呷村，卷烟零售点控制在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喀咔村，卷烟零售点控制在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幺姑村，卷烟零售点控制在</w:t>
      </w:r>
      <w:r w:rsidR="00C06D17" w:rsidRPr="00BC6E76">
        <w:rPr>
          <w:rFonts w:eastAsia="方正仿宋" w:hint="eastAsia"/>
          <w:sz w:val="32"/>
          <w:szCs w:val="32"/>
        </w:rPr>
        <w:t>3</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9、太平桥乡：</w:t>
      </w:r>
      <w:r w:rsidRPr="00BC6E76">
        <w:rPr>
          <w:rFonts w:ascii="方正仿宋" w:eastAsia="方正仿宋" w:hAnsi="宋体" w:hint="eastAsia"/>
          <w:sz w:val="32"/>
          <w:szCs w:val="32"/>
        </w:rPr>
        <w:t>上宅龙村、丹扎村、三木扎村、各</w:t>
      </w:r>
      <w:proofErr w:type="gramStart"/>
      <w:r w:rsidRPr="00BC6E76">
        <w:rPr>
          <w:rFonts w:ascii="方正仿宋" w:eastAsia="方正仿宋" w:hAnsi="宋体" w:hint="eastAsia"/>
          <w:sz w:val="32"/>
          <w:szCs w:val="32"/>
        </w:rPr>
        <w:t>洛</w:t>
      </w:r>
      <w:proofErr w:type="gramEnd"/>
      <w:r w:rsidRPr="00BC6E76">
        <w:rPr>
          <w:rFonts w:ascii="方正仿宋" w:eastAsia="方正仿宋" w:hAnsi="宋体" w:hint="eastAsia"/>
          <w:sz w:val="32"/>
          <w:szCs w:val="32"/>
        </w:rPr>
        <w:t>寨</w:t>
      </w:r>
      <w:r w:rsidRPr="00BC6E76">
        <w:rPr>
          <w:rFonts w:ascii="方正仿宋" w:eastAsia="方正仿宋" w:hAnsi="宋体" w:hint="eastAsia"/>
          <w:sz w:val="32"/>
          <w:szCs w:val="32"/>
        </w:rPr>
        <w:lastRenderedPageBreak/>
        <w:t>村、</w:t>
      </w:r>
      <w:proofErr w:type="gramStart"/>
      <w:r w:rsidRPr="00BC6E76">
        <w:rPr>
          <w:rFonts w:ascii="方正仿宋" w:eastAsia="方正仿宋" w:hAnsi="宋体" w:hint="eastAsia"/>
          <w:sz w:val="32"/>
          <w:szCs w:val="32"/>
        </w:rPr>
        <w:t>纳粘村</w:t>
      </w:r>
      <w:proofErr w:type="gramEnd"/>
      <w:r w:rsidRPr="00BC6E76">
        <w:rPr>
          <w:rFonts w:ascii="方正仿宋" w:eastAsia="方正仿宋" w:hAnsi="宋体" w:hint="eastAsia"/>
          <w:sz w:val="32"/>
          <w:szCs w:val="32"/>
        </w:rPr>
        <w:t>、黑风顶村，</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ascii="方正仿宋" w:eastAsia="方正仿宋" w:hAnsi="仿宋" w:hint="eastAsia"/>
          <w:sz w:val="32"/>
          <w:szCs w:val="32"/>
        </w:rPr>
        <w:t>控制在</w:t>
      </w:r>
      <w:r w:rsidRPr="00BC6E76">
        <w:rPr>
          <w:rFonts w:eastAsia="方正仿宋" w:hint="eastAsia"/>
          <w:sz w:val="32"/>
          <w:szCs w:val="32"/>
        </w:rPr>
        <w:t>1</w:t>
      </w:r>
      <w:r w:rsidRPr="00BC6E76">
        <w:rPr>
          <w:rFonts w:eastAsia="方正仿宋" w:hint="eastAsia"/>
          <w:sz w:val="32"/>
          <w:szCs w:val="32"/>
        </w:rPr>
        <w:t>户；</w:t>
      </w:r>
      <w:proofErr w:type="gramStart"/>
      <w:r w:rsidRPr="00BC6E76">
        <w:rPr>
          <w:rFonts w:eastAsia="方正仿宋" w:hint="eastAsia"/>
          <w:sz w:val="32"/>
          <w:szCs w:val="32"/>
        </w:rPr>
        <w:t>下宅龙</w:t>
      </w:r>
      <w:proofErr w:type="gramEnd"/>
      <w:r w:rsidRPr="00BC6E76">
        <w:rPr>
          <w:rFonts w:eastAsia="方正仿宋" w:hint="eastAsia"/>
          <w:sz w:val="32"/>
          <w:szCs w:val="32"/>
        </w:rPr>
        <w:t>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长胜店村，卷烟零售点控制在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太平桥村，卷烟零售点控制在</w:t>
      </w:r>
      <w:r w:rsidR="00C06D17" w:rsidRPr="00BC6E76">
        <w:rPr>
          <w:rFonts w:eastAsia="方正仿宋" w:hint="eastAsia"/>
          <w:sz w:val="32"/>
          <w:szCs w:val="32"/>
        </w:rPr>
        <w:t>5</w:t>
      </w:r>
      <w:r w:rsidRPr="00BC6E76">
        <w:rPr>
          <w:rFonts w:eastAsia="方正仿宋" w:hint="eastAsia"/>
          <w:sz w:val="32"/>
          <w:szCs w:val="32"/>
        </w:rPr>
        <w:t>户</w:t>
      </w:r>
      <w:r w:rsidR="00210323" w:rsidRPr="00BC6E76">
        <w:rPr>
          <w:rFonts w:eastAsia="方正仿宋" w:hint="eastAsia"/>
          <w:sz w:val="32"/>
          <w:szCs w:val="32"/>
        </w:rPr>
        <w:t>；</w:t>
      </w:r>
    </w:p>
    <w:p w:rsidR="00D66048"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10、巴旺乡：</w:t>
      </w:r>
      <w:r w:rsidRPr="00BC6E76">
        <w:rPr>
          <w:rFonts w:ascii="方正仿宋" w:eastAsia="方正仿宋" w:hAnsi="宋体" w:hint="eastAsia"/>
          <w:sz w:val="32"/>
          <w:szCs w:val="32"/>
        </w:rPr>
        <w:t>卡卡村</w:t>
      </w:r>
      <w:r w:rsidRPr="00BC6E76">
        <w:rPr>
          <w:rFonts w:ascii="方正仿宋" w:eastAsia="方正仿宋" w:hAnsi="仿宋" w:hint="eastAsia"/>
          <w:sz w:val="32"/>
          <w:szCs w:val="32"/>
        </w:rPr>
        <w:t>、</w:t>
      </w:r>
      <w:r w:rsidRPr="00BC6E76">
        <w:rPr>
          <w:rFonts w:ascii="方正仿宋" w:eastAsia="方正仿宋" w:hAnsi="宋体" w:hint="eastAsia"/>
          <w:sz w:val="32"/>
          <w:szCs w:val="32"/>
        </w:rPr>
        <w:t>齐支村</w:t>
      </w:r>
      <w:r w:rsidRPr="00BC6E76">
        <w:rPr>
          <w:rFonts w:ascii="方正仿宋" w:eastAsia="方正仿宋" w:hAnsi="仿宋" w:hint="eastAsia"/>
          <w:sz w:val="32"/>
          <w:szCs w:val="32"/>
        </w:rPr>
        <w:t>、</w:t>
      </w:r>
      <w:r w:rsidRPr="00BC6E76">
        <w:rPr>
          <w:rFonts w:ascii="方正仿宋" w:eastAsia="方正仿宋" w:hAnsi="宋体" w:hint="eastAsia"/>
          <w:sz w:val="32"/>
          <w:szCs w:val="32"/>
        </w:rPr>
        <w:t>燕尔岩村</w:t>
      </w:r>
      <w:r w:rsidRPr="00BC6E76">
        <w:rPr>
          <w:rFonts w:ascii="方正仿宋" w:eastAsia="方正仿宋" w:hAnsi="仿宋" w:hint="eastAsia"/>
          <w:sz w:val="32"/>
          <w:szCs w:val="32"/>
        </w:rPr>
        <w:t>、</w:t>
      </w:r>
      <w:r w:rsidRPr="00BC6E76">
        <w:rPr>
          <w:rFonts w:ascii="方正仿宋" w:eastAsia="方正仿宋" w:hAnsi="宋体" w:hint="eastAsia"/>
          <w:sz w:val="32"/>
          <w:szCs w:val="32"/>
        </w:rPr>
        <w:t>德洛村</w:t>
      </w:r>
      <w:r w:rsidRPr="00BC6E76">
        <w:rPr>
          <w:rFonts w:ascii="方正仿宋" w:eastAsia="方正仿宋" w:hAnsi="仿宋" w:hint="eastAsia"/>
          <w:sz w:val="32"/>
          <w:szCs w:val="32"/>
        </w:rPr>
        <w:t>、</w:t>
      </w:r>
      <w:proofErr w:type="gramStart"/>
      <w:r w:rsidRPr="00BC6E76">
        <w:rPr>
          <w:rFonts w:ascii="方正仿宋" w:eastAsia="方正仿宋" w:hAnsi="宋体" w:hint="eastAsia"/>
          <w:sz w:val="32"/>
          <w:szCs w:val="32"/>
        </w:rPr>
        <w:t>格呷村</w:t>
      </w:r>
      <w:proofErr w:type="gramEnd"/>
      <w:r w:rsidRPr="00BC6E76">
        <w:rPr>
          <w:rFonts w:ascii="方正仿宋" w:eastAsia="方正仿宋" w:hAnsi="仿宋" w:hint="eastAsia"/>
          <w:sz w:val="32"/>
          <w:szCs w:val="32"/>
        </w:rPr>
        <w:t>，</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ascii="方正仿宋" w:eastAsia="方正仿宋" w:hAnsi="仿宋" w:hint="eastAsia"/>
          <w:sz w:val="32"/>
          <w:szCs w:val="32"/>
        </w:rPr>
        <w:t>控制在</w:t>
      </w:r>
      <w:r w:rsidRPr="00BC6E76">
        <w:rPr>
          <w:rFonts w:eastAsia="方正仿宋" w:hint="eastAsia"/>
          <w:sz w:val="32"/>
          <w:szCs w:val="32"/>
        </w:rPr>
        <w:t>1</w:t>
      </w:r>
      <w:r w:rsidRPr="00BC6E76">
        <w:rPr>
          <w:rFonts w:eastAsia="方正仿宋" w:hint="eastAsia"/>
          <w:sz w:val="32"/>
          <w:szCs w:val="32"/>
        </w:rPr>
        <w:t>户；水卡子村，卷烟零售点控制在</w:t>
      </w:r>
      <w:r w:rsidR="00C06D17" w:rsidRPr="00BC6E76">
        <w:rPr>
          <w:rFonts w:eastAsia="方正仿宋" w:hint="eastAsia"/>
          <w:sz w:val="32"/>
          <w:szCs w:val="32"/>
        </w:rPr>
        <w:t>4</w:t>
      </w:r>
      <w:r w:rsidRPr="00BC6E76">
        <w:rPr>
          <w:rFonts w:eastAsia="方正仿宋" w:hint="eastAsia"/>
          <w:sz w:val="32"/>
          <w:szCs w:val="32"/>
        </w:rPr>
        <w:t>户</w:t>
      </w:r>
      <w:r w:rsidRPr="00BC6E76">
        <w:rPr>
          <w:rFonts w:eastAsia="方正仿宋"/>
          <w:sz w:val="32"/>
          <w:szCs w:val="32"/>
        </w:rPr>
        <w:t>；</w:t>
      </w:r>
      <w:r w:rsidRPr="00BC6E76">
        <w:rPr>
          <w:rFonts w:eastAsia="方正仿宋" w:hint="eastAsia"/>
          <w:sz w:val="32"/>
          <w:szCs w:val="32"/>
        </w:rPr>
        <w:t>光都村，卷烟零售点控制在</w:t>
      </w:r>
      <w:r w:rsidR="00C06D17" w:rsidRPr="00BC6E76">
        <w:rPr>
          <w:rFonts w:eastAsia="方正仿宋" w:hint="eastAsia"/>
          <w:sz w:val="32"/>
          <w:szCs w:val="32"/>
        </w:rPr>
        <w:t>5</w:t>
      </w:r>
      <w:r w:rsidRPr="00BC6E76">
        <w:rPr>
          <w:rFonts w:eastAsia="方正仿宋" w:hint="eastAsia"/>
          <w:sz w:val="32"/>
          <w:szCs w:val="32"/>
        </w:rPr>
        <w:t>户</w:t>
      </w:r>
      <w:r w:rsidR="00210323" w:rsidRPr="00BC6E76">
        <w:rPr>
          <w:rFonts w:eastAsia="方正仿宋" w:hint="eastAsia"/>
          <w:sz w:val="32"/>
          <w:szCs w:val="32"/>
        </w:rPr>
        <w:t>；</w:t>
      </w:r>
    </w:p>
    <w:p w:rsidR="0050732F" w:rsidRPr="00BC6E76" w:rsidRDefault="00E42A8D" w:rsidP="00D66048">
      <w:pPr>
        <w:ind w:firstLineChars="200" w:firstLine="640"/>
        <w:rPr>
          <w:rFonts w:ascii="方正仿宋" w:eastAsia="方正仿宋" w:hAnsi="仿宋"/>
          <w:sz w:val="32"/>
          <w:szCs w:val="32"/>
        </w:rPr>
      </w:pPr>
      <w:r w:rsidRPr="00BC6E76">
        <w:rPr>
          <w:rFonts w:ascii="方正仿宋" w:eastAsia="方正仿宋" w:hAnsi="仿宋" w:hint="eastAsia"/>
          <w:sz w:val="32"/>
          <w:szCs w:val="32"/>
        </w:rPr>
        <w:t>11、</w:t>
      </w:r>
      <w:proofErr w:type="gramStart"/>
      <w:r w:rsidRPr="00BC6E76">
        <w:rPr>
          <w:rFonts w:ascii="方正仿宋" w:eastAsia="方正仿宋" w:hAnsi="仿宋" w:hint="eastAsia"/>
          <w:sz w:val="32"/>
          <w:szCs w:val="32"/>
        </w:rPr>
        <w:t>梭坡乡</w:t>
      </w:r>
      <w:proofErr w:type="gramEnd"/>
      <w:r w:rsidRPr="00BC6E76">
        <w:rPr>
          <w:rFonts w:eastAsia="方正仿宋" w:hint="eastAsia"/>
          <w:sz w:val="32"/>
          <w:szCs w:val="32"/>
        </w:rPr>
        <w:t>：纳依村、</w:t>
      </w:r>
      <w:proofErr w:type="gramStart"/>
      <w:r w:rsidRPr="00BC6E76">
        <w:rPr>
          <w:rFonts w:eastAsia="方正仿宋" w:hint="eastAsia"/>
          <w:sz w:val="32"/>
          <w:szCs w:val="32"/>
        </w:rPr>
        <w:t>共布村</w:t>
      </w:r>
      <w:proofErr w:type="gramEnd"/>
      <w:r w:rsidRPr="00BC6E76">
        <w:rPr>
          <w:rFonts w:eastAsia="方正仿宋" w:hint="eastAsia"/>
          <w:sz w:val="32"/>
          <w:szCs w:val="32"/>
        </w:rPr>
        <w:t>、</w:t>
      </w:r>
      <w:proofErr w:type="gramStart"/>
      <w:r w:rsidRPr="00BC6E76">
        <w:rPr>
          <w:rFonts w:eastAsia="方正仿宋" w:hint="eastAsia"/>
          <w:sz w:val="32"/>
          <w:szCs w:val="32"/>
        </w:rPr>
        <w:t>弄中村</w:t>
      </w:r>
      <w:proofErr w:type="gramEnd"/>
      <w:r w:rsidRPr="00BC6E76">
        <w:rPr>
          <w:rFonts w:eastAsia="方正仿宋" w:hint="eastAsia"/>
          <w:sz w:val="32"/>
          <w:szCs w:val="32"/>
        </w:rPr>
        <w:t>、</w:t>
      </w:r>
      <w:proofErr w:type="gramStart"/>
      <w:r w:rsidRPr="00BC6E76">
        <w:rPr>
          <w:rFonts w:eastAsia="方正仿宋" w:hint="eastAsia"/>
          <w:sz w:val="32"/>
          <w:szCs w:val="32"/>
        </w:rPr>
        <w:t>泽周村</w:t>
      </w:r>
      <w:proofErr w:type="gramEnd"/>
      <w:r w:rsidRPr="00BC6E76">
        <w:rPr>
          <w:rFonts w:eastAsia="方正仿宋" w:hint="eastAsia"/>
          <w:sz w:val="32"/>
          <w:szCs w:val="32"/>
        </w:rPr>
        <w:t>、</w:t>
      </w:r>
      <w:proofErr w:type="gramStart"/>
      <w:r w:rsidRPr="00BC6E76">
        <w:rPr>
          <w:rFonts w:eastAsia="方正仿宋" w:hint="eastAsia"/>
          <w:sz w:val="32"/>
          <w:szCs w:val="32"/>
        </w:rPr>
        <w:t>呷拉村</w:t>
      </w:r>
      <w:proofErr w:type="gramEnd"/>
      <w:r w:rsidRPr="00BC6E76">
        <w:rPr>
          <w:rFonts w:eastAsia="方正仿宋" w:hint="eastAsia"/>
          <w:sz w:val="32"/>
          <w:szCs w:val="32"/>
        </w:rPr>
        <w:t>、左比村、</w:t>
      </w:r>
      <w:proofErr w:type="gramStart"/>
      <w:r w:rsidRPr="00BC6E76">
        <w:rPr>
          <w:rFonts w:eastAsia="方正仿宋" w:hint="eastAsia"/>
          <w:sz w:val="32"/>
          <w:szCs w:val="32"/>
        </w:rPr>
        <w:t>泽公村</w:t>
      </w:r>
      <w:proofErr w:type="gramEnd"/>
      <w:r w:rsidRPr="00BC6E76">
        <w:rPr>
          <w:rFonts w:eastAsia="方正仿宋" w:hint="eastAsia"/>
          <w:sz w:val="32"/>
          <w:szCs w:val="32"/>
        </w:rPr>
        <w:t>，</w:t>
      </w:r>
      <w:r w:rsidR="00AA34B5" w:rsidRPr="00BC6E76">
        <w:rPr>
          <w:rFonts w:ascii="方正仿宋" w:eastAsia="方正仿宋" w:hAnsi="宋体" w:hint="eastAsia"/>
          <w:sz w:val="32"/>
          <w:szCs w:val="32"/>
        </w:rPr>
        <w:t>每个行政村</w:t>
      </w:r>
      <w:r w:rsidR="00AA34B5" w:rsidRPr="00BC6E76">
        <w:rPr>
          <w:rFonts w:eastAsia="方正仿宋" w:hint="eastAsia"/>
          <w:sz w:val="32"/>
          <w:szCs w:val="32"/>
        </w:rPr>
        <w:t>卷烟零</w:t>
      </w:r>
      <w:r w:rsidR="00AA34B5" w:rsidRPr="00BC6E76">
        <w:rPr>
          <w:rFonts w:ascii="方正仿宋" w:eastAsia="方正仿宋" w:hAnsi="宋体" w:hint="eastAsia"/>
          <w:sz w:val="32"/>
          <w:szCs w:val="32"/>
        </w:rPr>
        <w:t>售</w:t>
      </w:r>
      <w:r w:rsidR="00AA34B5" w:rsidRPr="00BC6E76">
        <w:rPr>
          <w:rFonts w:ascii="方正仿宋" w:eastAsia="方正仿宋" w:hAnsi="仿宋" w:hint="eastAsia"/>
          <w:sz w:val="32"/>
          <w:szCs w:val="32"/>
        </w:rPr>
        <w:t>点</w:t>
      </w:r>
      <w:r w:rsidRPr="00BC6E76">
        <w:rPr>
          <w:rFonts w:eastAsia="方正仿宋" w:hint="eastAsia"/>
          <w:sz w:val="32"/>
          <w:szCs w:val="32"/>
        </w:rPr>
        <w:t>控制在</w:t>
      </w:r>
      <w:r w:rsidRPr="00BC6E76">
        <w:rPr>
          <w:rFonts w:eastAsia="方正仿宋" w:hint="eastAsia"/>
          <w:sz w:val="32"/>
          <w:szCs w:val="32"/>
        </w:rPr>
        <w:t>1</w:t>
      </w:r>
      <w:r w:rsidRPr="00BC6E76">
        <w:rPr>
          <w:rFonts w:eastAsia="方正仿宋" w:hint="eastAsia"/>
          <w:sz w:val="32"/>
          <w:szCs w:val="32"/>
        </w:rPr>
        <w:t>户。</w:t>
      </w:r>
      <w:r w:rsidR="00A433DF">
        <w:rPr>
          <w:rFonts w:eastAsia="方正仿宋" w:hint="eastAsia"/>
          <w:sz w:val="32"/>
          <w:szCs w:val="32"/>
        </w:rPr>
        <w:t>宋达村</w:t>
      </w:r>
      <w:r w:rsidR="003125D8" w:rsidRPr="00BC6E76">
        <w:rPr>
          <w:rFonts w:eastAsia="方正仿宋" w:hint="eastAsia"/>
          <w:sz w:val="32"/>
          <w:szCs w:val="32"/>
        </w:rPr>
        <w:t>，卷烟零售点控制在</w:t>
      </w:r>
      <w:r w:rsidR="00A433DF">
        <w:rPr>
          <w:rFonts w:eastAsia="方正仿宋" w:hint="eastAsia"/>
          <w:sz w:val="32"/>
          <w:szCs w:val="32"/>
        </w:rPr>
        <w:t>3</w:t>
      </w:r>
      <w:r w:rsidR="003125D8" w:rsidRPr="00BC6E76">
        <w:rPr>
          <w:rFonts w:eastAsia="方正仿宋" w:hint="eastAsia"/>
          <w:sz w:val="32"/>
          <w:szCs w:val="32"/>
        </w:rPr>
        <w:t>户</w:t>
      </w:r>
      <w:r w:rsidR="003125D8" w:rsidRPr="00BC6E76">
        <w:rPr>
          <w:rFonts w:eastAsia="方正仿宋"/>
          <w:sz w:val="32"/>
          <w:szCs w:val="32"/>
        </w:rPr>
        <w:t>；</w:t>
      </w:r>
      <w:r w:rsidRPr="00BC6E76">
        <w:rPr>
          <w:rFonts w:eastAsia="方正仿宋" w:hint="eastAsia"/>
          <w:sz w:val="32"/>
          <w:szCs w:val="32"/>
        </w:rPr>
        <w:t>莫洛村，卷烟零售点控制在</w:t>
      </w:r>
      <w:r w:rsidR="00C06D17" w:rsidRPr="00BC6E76">
        <w:rPr>
          <w:rFonts w:eastAsia="方正仿宋" w:hint="eastAsia"/>
          <w:sz w:val="32"/>
          <w:szCs w:val="32"/>
        </w:rPr>
        <w:t>3</w:t>
      </w:r>
      <w:r w:rsidRPr="00BC6E76">
        <w:rPr>
          <w:rFonts w:eastAsia="方正仿宋" w:hint="eastAsia"/>
          <w:sz w:val="32"/>
          <w:szCs w:val="32"/>
        </w:rPr>
        <w:t>户</w:t>
      </w:r>
      <w:r w:rsidRPr="00BC6E76">
        <w:rPr>
          <w:rFonts w:ascii="方正仿宋" w:eastAsia="方正仿宋" w:hAnsi="仿宋" w:hint="eastAsia"/>
          <w:sz w:val="32"/>
          <w:szCs w:val="32"/>
        </w:rPr>
        <w:t>。</w:t>
      </w:r>
    </w:p>
    <w:p w:rsidR="0050732F" w:rsidRPr="00BC6E76" w:rsidRDefault="00E42A8D" w:rsidP="00875A1B">
      <w:pPr>
        <w:ind w:firstLineChars="200" w:firstLine="643"/>
        <w:rPr>
          <w:rFonts w:ascii="方正仿宋" w:eastAsia="方正仿宋" w:hAnsi="仿宋"/>
          <w:sz w:val="32"/>
          <w:szCs w:val="32"/>
        </w:rPr>
      </w:pPr>
      <w:r w:rsidRPr="00BC6E76">
        <w:rPr>
          <w:rFonts w:ascii="方正仿宋" w:eastAsia="方正仿宋" w:hAnsi="仿宋" w:hint="eastAsia"/>
          <w:b/>
          <w:sz w:val="32"/>
          <w:szCs w:val="32"/>
        </w:rPr>
        <w:t xml:space="preserve">第七条 </w:t>
      </w:r>
      <w:r w:rsidRPr="00BC6E76">
        <w:rPr>
          <w:rFonts w:ascii="方正仿宋" w:eastAsia="方正仿宋" w:hAnsi="宋体" w:cs="仿宋_GB2312" w:hint="eastAsia"/>
          <w:sz w:val="32"/>
          <w:szCs w:val="32"/>
        </w:rPr>
        <w:t>为满足消费者需求，城网娱乐服务类业</w:t>
      </w:r>
      <w:proofErr w:type="gramStart"/>
      <w:r w:rsidRPr="00BC6E76">
        <w:rPr>
          <w:rFonts w:ascii="方正仿宋" w:eastAsia="方正仿宋" w:hAnsi="宋体" w:cs="仿宋_GB2312" w:hint="eastAsia"/>
          <w:sz w:val="32"/>
          <w:szCs w:val="32"/>
        </w:rPr>
        <w:t>态设置</w:t>
      </w:r>
      <w:proofErr w:type="gramEnd"/>
      <w:r w:rsidRPr="00BC6E76">
        <w:rPr>
          <w:rFonts w:ascii="方正仿宋" w:eastAsia="方正仿宋" w:hAnsi="宋体" w:cs="仿宋_GB2312" w:hint="eastAsia"/>
          <w:sz w:val="32"/>
          <w:szCs w:val="32"/>
        </w:rPr>
        <w:t>总数控制在</w:t>
      </w:r>
      <w:r w:rsidR="00C06D17" w:rsidRPr="00BC6E76">
        <w:rPr>
          <w:rFonts w:eastAsia="方正仿宋" w:hint="eastAsia"/>
          <w:sz w:val="32"/>
          <w:szCs w:val="32"/>
        </w:rPr>
        <w:t>3</w:t>
      </w:r>
      <w:r w:rsidRPr="00BC6E76">
        <w:rPr>
          <w:rFonts w:ascii="方正仿宋" w:eastAsia="方正仿宋" w:hAnsi="宋体" w:cs="仿宋_GB2312" w:hint="eastAsia"/>
          <w:sz w:val="32"/>
          <w:szCs w:val="32"/>
        </w:rPr>
        <w:t>户内，其他类业</w:t>
      </w:r>
      <w:proofErr w:type="gramStart"/>
      <w:r w:rsidRPr="00BC6E76">
        <w:rPr>
          <w:rFonts w:ascii="方正仿宋" w:eastAsia="方正仿宋" w:hAnsi="宋体" w:cs="仿宋_GB2312" w:hint="eastAsia"/>
          <w:sz w:val="32"/>
          <w:szCs w:val="32"/>
        </w:rPr>
        <w:t>态控制</w:t>
      </w:r>
      <w:proofErr w:type="gramEnd"/>
      <w:r w:rsidRPr="00BC6E76">
        <w:rPr>
          <w:rFonts w:ascii="方正仿宋" w:eastAsia="方正仿宋" w:hAnsi="宋体" w:cs="仿宋_GB2312" w:hint="eastAsia"/>
          <w:sz w:val="32"/>
          <w:szCs w:val="32"/>
        </w:rPr>
        <w:t>在</w:t>
      </w:r>
      <w:r w:rsidRPr="00BC6E76">
        <w:rPr>
          <w:rFonts w:eastAsia="方正仿宋" w:hint="eastAsia"/>
          <w:sz w:val="32"/>
          <w:szCs w:val="32"/>
        </w:rPr>
        <w:t>1</w:t>
      </w:r>
      <w:r w:rsidRPr="00BC6E76">
        <w:rPr>
          <w:rFonts w:ascii="方正仿宋" w:eastAsia="方正仿宋" w:hAnsi="宋体" w:cs="仿宋_GB2312" w:hint="eastAsia"/>
          <w:sz w:val="32"/>
          <w:szCs w:val="32"/>
        </w:rPr>
        <w:t>户内；农网娱乐服务类业</w:t>
      </w:r>
      <w:proofErr w:type="gramStart"/>
      <w:r w:rsidRPr="00BC6E76">
        <w:rPr>
          <w:rFonts w:ascii="方正仿宋" w:eastAsia="方正仿宋" w:hAnsi="宋体" w:cs="仿宋_GB2312" w:hint="eastAsia"/>
          <w:sz w:val="32"/>
          <w:szCs w:val="32"/>
        </w:rPr>
        <w:t>态设置</w:t>
      </w:r>
      <w:proofErr w:type="gramEnd"/>
      <w:r w:rsidRPr="00BC6E76">
        <w:rPr>
          <w:rFonts w:ascii="方正仿宋" w:eastAsia="方正仿宋" w:hAnsi="宋体" w:cs="仿宋_GB2312" w:hint="eastAsia"/>
          <w:sz w:val="32"/>
          <w:szCs w:val="32"/>
        </w:rPr>
        <w:t>总数控制在</w:t>
      </w:r>
      <w:r w:rsidRPr="00BC6E76">
        <w:rPr>
          <w:rFonts w:eastAsia="方正仿宋" w:hint="eastAsia"/>
          <w:sz w:val="32"/>
          <w:szCs w:val="32"/>
        </w:rPr>
        <w:t>1</w:t>
      </w:r>
      <w:r w:rsidRPr="00BC6E76">
        <w:rPr>
          <w:rFonts w:ascii="方正仿宋" w:eastAsia="方正仿宋" w:hAnsi="宋体" w:cs="仿宋_GB2312" w:hint="eastAsia"/>
          <w:sz w:val="32"/>
          <w:szCs w:val="32"/>
        </w:rPr>
        <w:t>户内，其他类业</w:t>
      </w:r>
      <w:proofErr w:type="gramStart"/>
      <w:r w:rsidRPr="00BC6E76">
        <w:rPr>
          <w:rFonts w:ascii="方正仿宋" w:eastAsia="方正仿宋" w:hAnsi="宋体" w:cs="仿宋_GB2312" w:hint="eastAsia"/>
          <w:sz w:val="32"/>
          <w:szCs w:val="32"/>
        </w:rPr>
        <w:t>态控制</w:t>
      </w:r>
      <w:proofErr w:type="gramEnd"/>
      <w:r w:rsidRPr="00BC6E76">
        <w:rPr>
          <w:rFonts w:ascii="方正仿宋" w:eastAsia="方正仿宋" w:hAnsi="宋体" w:cs="仿宋_GB2312" w:hint="eastAsia"/>
          <w:sz w:val="32"/>
          <w:szCs w:val="32"/>
        </w:rPr>
        <w:t>在</w:t>
      </w:r>
      <w:r w:rsidRPr="00BC6E76">
        <w:rPr>
          <w:rFonts w:eastAsia="方正仿宋" w:hint="eastAsia"/>
          <w:sz w:val="32"/>
          <w:szCs w:val="32"/>
        </w:rPr>
        <w:t>1</w:t>
      </w:r>
      <w:r w:rsidRPr="00BC6E76">
        <w:rPr>
          <w:rFonts w:ascii="方正仿宋" w:eastAsia="方正仿宋" w:hAnsi="宋体" w:cs="仿宋_GB2312" w:hint="eastAsia"/>
          <w:sz w:val="32"/>
          <w:szCs w:val="32"/>
        </w:rPr>
        <w:t>户内</w:t>
      </w:r>
      <w:r w:rsidR="00C06D17" w:rsidRPr="00BC6E76">
        <w:rPr>
          <w:rFonts w:ascii="方正仿宋" w:eastAsia="方正仿宋" w:hAnsi="仿宋" w:hint="eastAsia"/>
          <w:sz w:val="32"/>
          <w:szCs w:val="32"/>
        </w:rPr>
        <w:t>。</w:t>
      </w:r>
    </w:p>
    <w:p w:rsidR="0050732F" w:rsidRPr="00BC6E76" w:rsidRDefault="00E42A8D" w:rsidP="00875A1B">
      <w:pPr>
        <w:adjustRightInd w:val="0"/>
        <w:snapToGrid w:val="0"/>
        <w:spacing w:line="620" w:lineRule="exact"/>
        <w:ind w:firstLineChars="200" w:firstLine="643"/>
        <w:rPr>
          <w:rFonts w:ascii="方正仿宋" w:eastAsia="方正仿宋" w:hAnsi="仿宋"/>
          <w:sz w:val="32"/>
          <w:szCs w:val="32"/>
        </w:rPr>
      </w:pPr>
      <w:r w:rsidRPr="00BC6E76">
        <w:rPr>
          <w:rFonts w:ascii="方正仿宋" w:eastAsia="方正仿宋" w:hAnsi="仿宋" w:hint="eastAsia"/>
          <w:b/>
          <w:sz w:val="32"/>
          <w:szCs w:val="32"/>
        </w:rPr>
        <w:t>第八条</w:t>
      </w:r>
      <w:r w:rsidRPr="00BC6E76">
        <w:rPr>
          <w:rFonts w:ascii="方正仿宋" w:eastAsia="方正仿宋" w:hAnsi="仿宋" w:hint="eastAsia"/>
          <w:sz w:val="32"/>
          <w:szCs w:val="32"/>
        </w:rPr>
        <w:t xml:space="preserve"> 雪茄烟（不经营卷烟）专营店，可设置</w:t>
      </w:r>
      <w:r w:rsidRPr="00BC6E76">
        <w:rPr>
          <w:rFonts w:eastAsia="方正仿宋" w:hint="eastAsia"/>
          <w:sz w:val="32"/>
          <w:szCs w:val="32"/>
        </w:rPr>
        <w:t>1</w:t>
      </w:r>
      <w:r w:rsidRPr="00BC6E76">
        <w:rPr>
          <w:rFonts w:ascii="方正仿宋" w:eastAsia="方正仿宋" w:hAnsi="仿宋" w:hint="eastAsia"/>
          <w:sz w:val="32"/>
          <w:szCs w:val="32"/>
        </w:rPr>
        <w:t>个零售点。雪茄烟专营店经营范围增加卷烟的，应当使用本布局规定所在区域的指导数量和间距条件。</w:t>
      </w:r>
    </w:p>
    <w:p w:rsidR="0050732F" w:rsidRPr="00BC6E76" w:rsidRDefault="00E42A8D" w:rsidP="00875A1B">
      <w:pPr>
        <w:ind w:firstLineChars="150" w:firstLine="482"/>
        <w:jc w:val="center"/>
        <w:rPr>
          <w:rFonts w:ascii="方正黑体" w:eastAsia="方正黑体" w:hAnsi="仿宋"/>
          <w:b/>
          <w:sz w:val="32"/>
          <w:szCs w:val="32"/>
        </w:rPr>
      </w:pPr>
      <w:r w:rsidRPr="00BC6E76">
        <w:rPr>
          <w:rFonts w:ascii="方正黑体" w:eastAsia="方正黑体" w:hAnsi="仿宋" w:hint="eastAsia"/>
          <w:b/>
          <w:sz w:val="32"/>
          <w:szCs w:val="32"/>
        </w:rPr>
        <w:t>第三章 优待政策</w:t>
      </w:r>
    </w:p>
    <w:p w:rsidR="0050732F" w:rsidRPr="00BC6E76" w:rsidRDefault="00E42A8D" w:rsidP="00875A1B">
      <w:pPr>
        <w:ind w:firstLineChars="200" w:firstLine="643"/>
        <w:rPr>
          <w:rFonts w:ascii="方正仿宋" w:eastAsia="方正仿宋" w:hAnsi="仿宋"/>
          <w:sz w:val="32"/>
          <w:szCs w:val="32"/>
        </w:rPr>
      </w:pPr>
      <w:r w:rsidRPr="00BC6E76">
        <w:rPr>
          <w:rFonts w:ascii="方正仿宋" w:eastAsia="方正仿宋" w:hAnsi="仿宋" w:hint="eastAsia"/>
          <w:b/>
          <w:sz w:val="32"/>
          <w:szCs w:val="32"/>
        </w:rPr>
        <w:t xml:space="preserve">第九条 </w:t>
      </w:r>
      <w:r w:rsidRPr="00BC6E76">
        <w:rPr>
          <w:rFonts w:ascii="方正仿宋" w:eastAsia="方正仿宋" w:hAnsi="仿宋" w:hint="eastAsia"/>
          <w:sz w:val="32"/>
          <w:szCs w:val="32"/>
        </w:rPr>
        <w:t>根据本地实际情况，以下区域</w:t>
      </w:r>
      <w:r w:rsidR="00004A33" w:rsidRPr="00004A33">
        <w:rPr>
          <w:rFonts w:ascii="方正仿宋" w:eastAsia="方正仿宋" w:hAnsi="仿宋" w:hint="eastAsia"/>
          <w:sz w:val="32"/>
          <w:szCs w:val="32"/>
        </w:rPr>
        <w:t>在符合所在单元格总量标准的前提下，间距可放宽</w:t>
      </w:r>
      <w:r w:rsidR="00004A33" w:rsidRPr="00004A33">
        <w:rPr>
          <w:rFonts w:eastAsia="方正仿宋" w:hint="eastAsia"/>
          <w:sz w:val="32"/>
          <w:szCs w:val="32"/>
        </w:rPr>
        <w:t>50%</w:t>
      </w:r>
      <w:r w:rsidRPr="00BC6E76">
        <w:rPr>
          <w:rFonts w:ascii="方正仿宋" w:eastAsia="方正仿宋" w:hAnsi="仿宋" w:hint="eastAsia"/>
          <w:sz w:val="32"/>
          <w:szCs w:val="32"/>
        </w:rPr>
        <w:t>：</w:t>
      </w:r>
    </w:p>
    <w:p w:rsidR="0050732F" w:rsidRPr="00BC6E76" w:rsidRDefault="00E42A8D">
      <w:pPr>
        <w:ind w:firstLineChars="200" w:firstLine="640"/>
        <w:rPr>
          <w:rFonts w:ascii="方正仿宋" w:eastAsia="方正仿宋"/>
          <w:sz w:val="32"/>
          <w:szCs w:val="32"/>
        </w:rPr>
      </w:pPr>
      <w:bookmarkStart w:id="1" w:name="OLE_LINK12"/>
      <w:bookmarkStart w:id="2" w:name="OLE_LINK11"/>
      <w:r w:rsidRPr="00BC6E76">
        <w:rPr>
          <w:rFonts w:ascii="方正仿宋" w:eastAsia="方正仿宋" w:hAnsi="仿宋" w:hint="eastAsia"/>
          <w:sz w:val="32"/>
          <w:szCs w:val="32"/>
        </w:rPr>
        <w:t>1、</w:t>
      </w:r>
      <w:bookmarkStart w:id="3" w:name="OLE_LINK5"/>
      <w:r w:rsidR="00F652B1" w:rsidRPr="00BC6E76">
        <w:rPr>
          <w:rFonts w:ascii="方正仿宋" w:eastAsia="方正仿宋" w:hint="eastAsia"/>
          <w:sz w:val="32"/>
          <w:szCs w:val="32"/>
        </w:rPr>
        <w:t>丹巴县辖区内大型工程建设（</w:t>
      </w:r>
      <w:r w:rsidRPr="00BC6E76">
        <w:rPr>
          <w:rFonts w:ascii="方正仿宋" w:eastAsia="方正仿宋" w:hint="eastAsia"/>
          <w:sz w:val="32"/>
          <w:szCs w:val="32"/>
        </w:rPr>
        <w:t>施工人员在</w:t>
      </w:r>
      <w:r w:rsidR="0063572D" w:rsidRPr="00BC6E76">
        <w:rPr>
          <w:rFonts w:eastAsia="方正仿宋" w:hint="eastAsia"/>
          <w:sz w:val="32"/>
          <w:szCs w:val="32"/>
        </w:rPr>
        <w:t>3</w:t>
      </w:r>
      <w:r w:rsidRPr="00BC6E76">
        <w:rPr>
          <w:rFonts w:eastAsia="方正仿宋"/>
          <w:sz w:val="32"/>
          <w:szCs w:val="32"/>
        </w:rPr>
        <w:t>00</w:t>
      </w:r>
      <w:r w:rsidRPr="00BC6E76">
        <w:rPr>
          <w:rFonts w:ascii="方正仿宋" w:eastAsia="方正仿宋" w:hint="eastAsia"/>
          <w:sz w:val="32"/>
          <w:szCs w:val="32"/>
        </w:rPr>
        <w:t>人以上），按照实际需求在工区内可设置</w:t>
      </w:r>
      <w:r w:rsidRPr="00BC6E76">
        <w:rPr>
          <w:rFonts w:eastAsia="方正仿宋"/>
          <w:sz w:val="32"/>
          <w:szCs w:val="32"/>
        </w:rPr>
        <w:t>1</w:t>
      </w:r>
      <w:r w:rsidR="0063572D" w:rsidRPr="00BC6E76">
        <w:rPr>
          <w:rFonts w:eastAsia="方正仿宋"/>
          <w:sz w:val="32"/>
          <w:szCs w:val="32"/>
        </w:rPr>
        <w:t>至</w:t>
      </w:r>
      <w:r w:rsidR="0063572D" w:rsidRPr="00BC6E76">
        <w:rPr>
          <w:rFonts w:eastAsia="方正仿宋" w:hint="eastAsia"/>
          <w:sz w:val="32"/>
          <w:szCs w:val="32"/>
        </w:rPr>
        <w:t>2</w:t>
      </w:r>
      <w:r w:rsidRPr="00BC6E76">
        <w:rPr>
          <w:rFonts w:eastAsia="方正仿宋" w:hint="eastAsia"/>
          <w:sz w:val="32"/>
          <w:szCs w:val="32"/>
        </w:rPr>
        <w:t>个</w:t>
      </w:r>
      <w:r w:rsidRPr="00BC6E76">
        <w:rPr>
          <w:rFonts w:ascii="方正仿宋" w:eastAsia="方正仿宋" w:hint="eastAsia"/>
          <w:sz w:val="32"/>
          <w:szCs w:val="32"/>
        </w:rPr>
        <w:t>零售点，许可证有效期限根据工程施工时间确定</w:t>
      </w:r>
      <w:r w:rsidR="00210323" w:rsidRPr="00BC6E76">
        <w:rPr>
          <w:rFonts w:ascii="方正仿宋" w:eastAsia="方正仿宋" w:hint="eastAsia"/>
          <w:sz w:val="32"/>
          <w:szCs w:val="32"/>
        </w:rPr>
        <w:t>；</w:t>
      </w:r>
    </w:p>
    <w:bookmarkEnd w:id="1"/>
    <w:bookmarkEnd w:id="2"/>
    <w:bookmarkEnd w:id="3"/>
    <w:p w:rsidR="0050732F" w:rsidRPr="00BC6E76" w:rsidRDefault="00E42A8D">
      <w:pPr>
        <w:adjustRightInd w:val="0"/>
        <w:snapToGrid w:val="0"/>
        <w:spacing w:line="620" w:lineRule="exact"/>
        <w:ind w:firstLineChars="200" w:firstLine="640"/>
        <w:rPr>
          <w:rFonts w:ascii="方正仿宋" w:eastAsia="方正仿宋"/>
          <w:sz w:val="32"/>
          <w:szCs w:val="32"/>
        </w:rPr>
      </w:pPr>
      <w:r w:rsidRPr="00BC6E76">
        <w:rPr>
          <w:rFonts w:ascii="方正仿宋" w:eastAsia="方正仿宋" w:hAnsi="仿宋" w:hint="eastAsia"/>
          <w:sz w:val="32"/>
          <w:szCs w:val="32"/>
        </w:rPr>
        <w:lastRenderedPageBreak/>
        <w:t>2、</w:t>
      </w:r>
      <w:r w:rsidRPr="00BC6E76">
        <w:rPr>
          <w:rFonts w:ascii="方正仿宋" w:eastAsia="方正仿宋" w:hint="eastAsia"/>
          <w:sz w:val="32"/>
          <w:szCs w:val="32"/>
        </w:rPr>
        <w:t>具备安全技术和安全设备设施条件的加油站便利店可以设置</w:t>
      </w:r>
      <w:r w:rsidRPr="00BC6E76">
        <w:rPr>
          <w:rFonts w:eastAsia="方正仿宋" w:hint="eastAsia"/>
          <w:sz w:val="32"/>
          <w:szCs w:val="32"/>
        </w:rPr>
        <w:t>1</w:t>
      </w:r>
      <w:r w:rsidRPr="00BC6E76">
        <w:rPr>
          <w:rFonts w:ascii="方正仿宋" w:eastAsia="方正仿宋" w:hint="eastAsia"/>
          <w:sz w:val="32"/>
          <w:szCs w:val="32"/>
        </w:rPr>
        <w:t>个零售点</w:t>
      </w:r>
      <w:r w:rsidR="00210323" w:rsidRPr="00BC6E76">
        <w:rPr>
          <w:rFonts w:ascii="方正仿宋" w:eastAsia="方正仿宋" w:hint="eastAsia"/>
          <w:sz w:val="32"/>
          <w:szCs w:val="32"/>
        </w:rPr>
        <w:t>；</w:t>
      </w:r>
    </w:p>
    <w:p w:rsidR="0050732F" w:rsidRPr="00BC6E76" w:rsidRDefault="00E42A8D">
      <w:pPr>
        <w:adjustRightInd w:val="0"/>
        <w:snapToGrid w:val="0"/>
        <w:spacing w:line="620" w:lineRule="exact"/>
        <w:ind w:firstLineChars="200" w:firstLine="640"/>
        <w:rPr>
          <w:rFonts w:ascii="方正仿宋" w:eastAsia="方正仿宋" w:hAnsi="仿宋"/>
          <w:sz w:val="32"/>
          <w:szCs w:val="32"/>
        </w:rPr>
      </w:pPr>
      <w:r w:rsidRPr="00BC6E76">
        <w:rPr>
          <w:rFonts w:ascii="方正仿宋" w:eastAsia="方正仿宋" w:hint="eastAsia"/>
          <w:sz w:val="32"/>
          <w:szCs w:val="32"/>
        </w:rPr>
        <w:t>3、</w:t>
      </w:r>
      <w:r w:rsidRPr="00BC6E76">
        <w:rPr>
          <w:rFonts w:ascii="方正仿宋" w:eastAsia="方正仿宋" w:cs="仿宋_GB2312" w:hint="eastAsia"/>
          <w:kern w:val="0"/>
          <w:sz w:val="32"/>
          <w:szCs w:val="32"/>
        </w:rPr>
        <w:t>大中型商场、超市、购物中心，营业面积在</w:t>
      </w:r>
      <w:r w:rsidRPr="00BC6E76">
        <w:rPr>
          <w:rFonts w:eastAsia="方正仿宋"/>
          <w:kern w:val="0"/>
          <w:sz w:val="32"/>
          <w:szCs w:val="32"/>
        </w:rPr>
        <w:t>200</w:t>
      </w:r>
      <w:r w:rsidRPr="00BC6E76">
        <w:rPr>
          <w:rFonts w:ascii="方正仿宋" w:eastAsia="方正仿宋" w:cs="仿宋_GB2312" w:hint="eastAsia"/>
          <w:kern w:val="0"/>
          <w:sz w:val="32"/>
          <w:szCs w:val="32"/>
        </w:rPr>
        <w:t>平方米以上，</w:t>
      </w:r>
      <w:r w:rsidRPr="00BC6E76">
        <w:rPr>
          <w:rFonts w:ascii="方正仿宋" w:eastAsia="方正仿宋" w:hAnsi="仿宋" w:hint="eastAsia"/>
          <w:sz w:val="32"/>
          <w:szCs w:val="32"/>
        </w:rPr>
        <w:t>可以设置1个卷烟零售点</w:t>
      </w:r>
      <w:r w:rsidR="00210323" w:rsidRPr="00BC6E76">
        <w:rPr>
          <w:rFonts w:ascii="方正仿宋" w:eastAsia="方正仿宋" w:hAnsi="仿宋" w:hint="eastAsia"/>
          <w:sz w:val="32"/>
          <w:szCs w:val="32"/>
        </w:rPr>
        <w:t>；</w:t>
      </w:r>
    </w:p>
    <w:p w:rsidR="0050732F" w:rsidRPr="00BC6E76" w:rsidRDefault="00E42A8D">
      <w:pPr>
        <w:adjustRightInd w:val="0"/>
        <w:snapToGrid w:val="0"/>
        <w:spacing w:line="620" w:lineRule="exact"/>
        <w:ind w:firstLineChars="200" w:firstLine="640"/>
        <w:jc w:val="left"/>
        <w:rPr>
          <w:rFonts w:ascii="方正仿宋" w:eastAsia="方正仿宋" w:hAnsi="仿宋"/>
          <w:sz w:val="32"/>
          <w:szCs w:val="32"/>
        </w:rPr>
      </w:pPr>
      <w:r w:rsidRPr="00BC6E76">
        <w:rPr>
          <w:rFonts w:ascii="方正仿宋" w:eastAsia="方正仿宋" w:hAnsi="仿宋" w:hint="eastAsia"/>
          <w:sz w:val="32"/>
          <w:szCs w:val="32"/>
        </w:rPr>
        <w:t>4、为推销本地农产品、农副产品或乡村振兴项目，县政府设立的定点销售点</w:t>
      </w:r>
      <w:r w:rsidR="00A45D2F" w:rsidRPr="00A45D2F">
        <w:rPr>
          <w:rFonts w:ascii="方正仿宋" w:eastAsia="方正仿宋" w:hAnsi="仿宋" w:hint="eastAsia"/>
          <w:sz w:val="32"/>
          <w:szCs w:val="32"/>
        </w:rPr>
        <w:t>（凭县级以上人民政府出具的正式文件）</w:t>
      </w:r>
      <w:r w:rsidRPr="00BC6E76">
        <w:rPr>
          <w:rFonts w:ascii="方正仿宋" w:eastAsia="方正仿宋" w:hAnsi="仿宋" w:hint="eastAsia"/>
          <w:sz w:val="32"/>
          <w:szCs w:val="32"/>
        </w:rPr>
        <w:t>，规模在</w:t>
      </w:r>
      <w:r w:rsidR="0063572D" w:rsidRPr="00BC6E76">
        <w:rPr>
          <w:rFonts w:eastAsia="方正仿宋" w:hint="eastAsia"/>
          <w:sz w:val="32"/>
          <w:szCs w:val="32"/>
        </w:rPr>
        <w:t>2</w:t>
      </w:r>
      <w:r w:rsidRPr="00BC6E76">
        <w:rPr>
          <w:rFonts w:eastAsia="方正仿宋"/>
          <w:sz w:val="32"/>
          <w:szCs w:val="32"/>
        </w:rPr>
        <w:t>0</w:t>
      </w:r>
      <w:r w:rsidRPr="00BC6E76">
        <w:rPr>
          <w:rFonts w:ascii="方正仿宋" w:eastAsia="方正仿宋" w:cs="仿宋_GB2312" w:hint="eastAsia"/>
          <w:kern w:val="0"/>
          <w:sz w:val="32"/>
          <w:szCs w:val="32"/>
        </w:rPr>
        <w:t>平方米</w:t>
      </w:r>
      <w:r w:rsidRPr="00BC6E76">
        <w:rPr>
          <w:rFonts w:ascii="方正仿宋" w:eastAsia="方正仿宋" w:hAnsi="仿宋" w:hint="eastAsia"/>
          <w:sz w:val="32"/>
          <w:szCs w:val="32"/>
        </w:rPr>
        <w:t>以上，可设置</w:t>
      </w:r>
      <w:r w:rsidRPr="00BC6E76">
        <w:rPr>
          <w:rFonts w:eastAsia="方正仿宋" w:hint="eastAsia"/>
          <w:sz w:val="32"/>
          <w:szCs w:val="32"/>
        </w:rPr>
        <w:t>1</w:t>
      </w:r>
      <w:r w:rsidRPr="00BC6E76">
        <w:rPr>
          <w:rFonts w:ascii="方正仿宋" w:eastAsia="方正仿宋" w:hAnsi="仿宋" w:hint="eastAsia"/>
          <w:sz w:val="32"/>
          <w:szCs w:val="32"/>
        </w:rPr>
        <w:t>个零售点</w:t>
      </w:r>
      <w:r w:rsidR="00210323" w:rsidRPr="00BC6E76">
        <w:rPr>
          <w:rFonts w:ascii="方正仿宋" w:eastAsia="方正仿宋" w:hAnsi="仿宋" w:hint="eastAsia"/>
          <w:sz w:val="32"/>
          <w:szCs w:val="32"/>
        </w:rPr>
        <w:t>；</w:t>
      </w:r>
    </w:p>
    <w:p w:rsidR="0050732F" w:rsidRPr="00BC6E76" w:rsidRDefault="00E42A8D">
      <w:pPr>
        <w:adjustRightInd w:val="0"/>
        <w:snapToGrid w:val="0"/>
        <w:spacing w:line="620" w:lineRule="exact"/>
        <w:ind w:firstLineChars="200" w:firstLine="640"/>
        <w:rPr>
          <w:rFonts w:ascii="方正仿宋" w:eastAsia="方正仿宋"/>
          <w:sz w:val="32"/>
          <w:szCs w:val="32"/>
        </w:rPr>
      </w:pPr>
      <w:r w:rsidRPr="00BC6E76">
        <w:rPr>
          <w:rFonts w:ascii="方正仿宋" w:eastAsia="方正仿宋" w:hint="eastAsia"/>
          <w:sz w:val="32"/>
          <w:szCs w:val="32"/>
        </w:rPr>
        <w:t>5、县委、县政府统一打造并批文的旅游休息点或旅游环线服务区，可以设置</w:t>
      </w:r>
      <w:r w:rsidRPr="00BC6E76">
        <w:rPr>
          <w:rFonts w:eastAsia="方正仿宋" w:hint="eastAsia"/>
          <w:sz w:val="32"/>
          <w:szCs w:val="32"/>
        </w:rPr>
        <w:t> 1</w:t>
      </w:r>
      <w:r w:rsidRPr="00BC6E76">
        <w:rPr>
          <w:rFonts w:ascii="方正仿宋" w:eastAsia="方正仿宋" w:hint="eastAsia"/>
          <w:sz w:val="32"/>
          <w:szCs w:val="32"/>
        </w:rPr>
        <w:t>个零售点</w:t>
      </w:r>
      <w:r w:rsidR="00210323" w:rsidRPr="00BC6E76">
        <w:rPr>
          <w:rFonts w:ascii="方正仿宋" w:eastAsia="方正仿宋" w:hint="eastAsia"/>
          <w:sz w:val="32"/>
          <w:szCs w:val="32"/>
        </w:rPr>
        <w:t>；</w:t>
      </w:r>
    </w:p>
    <w:p w:rsidR="0050732F" w:rsidRPr="00BC6E76" w:rsidRDefault="00E42A8D" w:rsidP="00875A1B">
      <w:pPr>
        <w:ind w:firstLineChars="200" w:firstLine="643"/>
        <w:rPr>
          <w:rFonts w:ascii="方正仿宋" w:eastAsia="方正仿宋"/>
          <w:b/>
          <w:sz w:val="32"/>
          <w:szCs w:val="32"/>
        </w:rPr>
      </w:pPr>
      <w:r w:rsidRPr="00BC6E76">
        <w:rPr>
          <w:rFonts w:ascii="方正仿宋" w:eastAsia="方正仿宋" w:hAnsi="仿宋" w:hint="eastAsia"/>
          <w:b/>
          <w:sz w:val="32"/>
          <w:szCs w:val="32"/>
        </w:rPr>
        <w:t xml:space="preserve">第十条 </w:t>
      </w:r>
      <w:r w:rsidRPr="00BC6E76">
        <w:rPr>
          <w:rFonts w:ascii="方正仿宋" w:eastAsia="方正仿宋" w:hint="eastAsia"/>
          <w:sz w:val="32"/>
          <w:szCs w:val="32"/>
        </w:rPr>
        <w:t>有下列情形之一的，应当放宽办证条件：</w:t>
      </w:r>
    </w:p>
    <w:p w:rsidR="0050732F" w:rsidRPr="00BC6E76" w:rsidRDefault="00E42A8D">
      <w:pPr>
        <w:spacing w:line="600" w:lineRule="exact"/>
        <w:ind w:firstLineChars="200" w:firstLine="640"/>
        <w:rPr>
          <w:rFonts w:ascii="方正仿宋" w:eastAsia="方正仿宋"/>
          <w:sz w:val="32"/>
          <w:szCs w:val="32"/>
        </w:rPr>
      </w:pPr>
      <w:r w:rsidRPr="00BC6E76">
        <w:rPr>
          <w:rFonts w:ascii="方正仿宋" w:eastAsia="方正仿宋" w:hAnsi="仿宋" w:hint="eastAsia"/>
          <w:sz w:val="32"/>
          <w:szCs w:val="32"/>
        </w:rPr>
        <w:t>（一）</w:t>
      </w:r>
      <w:r w:rsidRPr="00BC6E76">
        <w:rPr>
          <w:rFonts w:ascii="方正仿宋" w:eastAsia="方正仿宋" w:hAnsi="宋体" w:cs="仿宋_GB2312" w:hint="eastAsia"/>
          <w:sz w:val="32"/>
          <w:szCs w:val="32"/>
        </w:rPr>
        <w:t>残疾人：按照《四川省烟草专卖局关于加强烟草制品零售点布局管理的指导意见》（</w:t>
      </w:r>
      <w:proofErr w:type="gramStart"/>
      <w:r w:rsidRPr="00BC6E76">
        <w:rPr>
          <w:rFonts w:ascii="方正仿宋" w:eastAsia="方正仿宋" w:hAnsi="宋体" w:cs="仿宋_GB2312" w:hint="eastAsia"/>
          <w:sz w:val="32"/>
          <w:szCs w:val="32"/>
        </w:rPr>
        <w:t>川烟专</w:t>
      </w:r>
      <w:r w:rsidRPr="00695EA6">
        <w:rPr>
          <w:rFonts w:eastAsia="方正仿宋" w:hint="eastAsia"/>
          <w:sz w:val="32"/>
          <w:szCs w:val="32"/>
        </w:rPr>
        <w:t>〔</w:t>
      </w:r>
      <w:r w:rsidRPr="00695EA6">
        <w:rPr>
          <w:rFonts w:eastAsia="方正仿宋" w:hint="eastAsia"/>
          <w:sz w:val="32"/>
          <w:szCs w:val="32"/>
        </w:rPr>
        <w:t>2025</w:t>
      </w:r>
      <w:r w:rsidRPr="00695EA6">
        <w:rPr>
          <w:rFonts w:eastAsia="方正仿宋" w:hint="eastAsia"/>
          <w:sz w:val="32"/>
          <w:szCs w:val="32"/>
        </w:rPr>
        <w:t>〕</w:t>
      </w:r>
      <w:proofErr w:type="gramEnd"/>
      <w:r w:rsidRPr="00695EA6">
        <w:rPr>
          <w:rFonts w:eastAsia="方正仿宋" w:hint="eastAsia"/>
          <w:sz w:val="32"/>
          <w:szCs w:val="32"/>
        </w:rPr>
        <w:t>6</w:t>
      </w:r>
      <w:r w:rsidRPr="00695EA6">
        <w:rPr>
          <w:rFonts w:eastAsia="方正仿宋" w:hint="eastAsia"/>
          <w:sz w:val="32"/>
          <w:szCs w:val="32"/>
        </w:rPr>
        <w:t>号</w:t>
      </w:r>
      <w:r w:rsidRPr="00BC6E76">
        <w:rPr>
          <w:rFonts w:ascii="方正仿宋" w:eastAsia="方正仿宋" w:hAnsi="宋体" w:cs="仿宋_GB2312" w:hint="eastAsia"/>
          <w:sz w:val="32"/>
          <w:szCs w:val="32"/>
        </w:rPr>
        <w:t>），对</w:t>
      </w:r>
      <w:r w:rsidRPr="00BC6E76">
        <w:rPr>
          <w:rFonts w:ascii="方正仿宋" w:eastAsia="方正仿宋" w:hint="eastAsia"/>
          <w:sz w:val="32"/>
          <w:szCs w:val="32"/>
        </w:rPr>
        <w:t>视力残疾：一级盲、二级盲；听力残疾：一、二、三级；言语残疾：一、二、三级；肢体残疾：重度（一级）、中度（二级），</w:t>
      </w:r>
      <w:r w:rsidR="00EB7F44" w:rsidRPr="001C52BD">
        <w:rPr>
          <w:rFonts w:ascii="方正仿宋" w:eastAsia="方正仿宋" w:hAnsi="仿宋" w:hint="eastAsia"/>
          <w:sz w:val="32"/>
          <w:szCs w:val="32"/>
        </w:rPr>
        <w:t>零售点</w:t>
      </w:r>
      <w:r w:rsidR="00EB7F44" w:rsidRPr="001C52BD">
        <w:rPr>
          <w:rFonts w:ascii="方正仿宋" w:eastAsia="方正仿宋" w:hAnsi="宋体" w:cs="仿宋_GB2312" w:hint="eastAsia"/>
          <w:sz w:val="32"/>
          <w:szCs w:val="32"/>
        </w:rPr>
        <w:t>间距要求在所属区域原间距要求上放宽</w:t>
      </w:r>
      <w:r w:rsidR="00EB7F44" w:rsidRPr="001C52BD">
        <w:rPr>
          <w:rFonts w:eastAsia="方正仿宋"/>
          <w:sz w:val="32"/>
          <w:szCs w:val="32"/>
        </w:rPr>
        <w:t>50%</w:t>
      </w:r>
      <w:r w:rsidR="00EB7F44">
        <w:rPr>
          <w:rFonts w:eastAsia="方正仿宋"/>
          <w:sz w:val="32"/>
          <w:szCs w:val="32"/>
        </w:rPr>
        <w:t>，</w:t>
      </w:r>
      <w:r w:rsidR="00B639D6" w:rsidRPr="00B639D6">
        <w:rPr>
          <w:rFonts w:eastAsia="方正仿宋" w:hint="eastAsia"/>
          <w:sz w:val="32"/>
          <w:szCs w:val="32"/>
        </w:rPr>
        <w:t>但不得超过所在单元格总量标准</w:t>
      </w:r>
      <w:r w:rsidRPr="00BC6E76">
        <w:rPr>
          <w:rFonts w:ascii="方正仿宋" w:eastAsia="方正仿宋" w:hint="eastAsia"/>
          <w:sz w:val="32"/>
          <w:szCs w:val="32"/>
        </w:rPr>
        <w:t>。</w:t>
      </w:r>
    </w:p>
    <w:p w:rsidR="0050732F" w:rsidRPr="00BC6E76" w:rsidRDefault="00E42A8D">
      <w:pPr>
        <w:spacing w:line="600" w:lineRule="exact"/>
        <w:ind w:firstLineChars="200" w:firstLine="640"/>
        <w:rPr>
          <w:rFonts w:ascii="方正仿宋" w:eastAsia="方正仿宋"/>
          <w:sz w:val="32"/>
          <w:szCs w:val="32"/>
        </w:rPr>
      </w:pPr>
      <w:r w:rsidRPr="00BC6E76">
        <w:rPr>
          <w:rFonts w:ascii="方正仿宋" w:eastAsia="方正仿宋" w:hAnsi="仿宋" w:hint="eastAsia"/>
          <w:sz w:val="32"/>
          <w:szCs w:val="32"/>
        </w:rPr>
        <w:t>（二）</w:t>
      </w:r>
      <w:r w:rsidRPr="00BC6E76">
        <w:rPr>
          <w:rFonts w:ascii="方正仿宋" w:eastAsia="方正仿宋" w:hint="eastAsia"/>
          <w:sz w:val="32"/>
          <w:szCs w:val="32"/>
        </w:rPr>
        <w:t>残疾军人、烈士家属（烈士的父母、配偶、子女）或</w:t>
      </w:r>
      <w:proofErr w:type="gramStart"/>
      <w:r w:rsidRPr="00BC6E76">
        <w:rPr>
          <w:rFonts w:ascii="方正仿宋" w:eastAsia="方正仿宋" w:hint="eastAsia"/>
          <w:sz w:val="32"/>
          <w:szCs w:val="32"/>
        </w:rPr>
        <w:t>享受低保待遇</w:t>
      </w:r>
      <w:proofErr w:type="gramEnd"/>
      <w:r w:rsidRPr="00BC6E76">
        <w:rPr>
          <w:rFonts w:ascii="方正仿宋" w:eastAsia="方正仿宋" w:hint="eastAsia"/>
          <w:sz w:val="32"/>
          <w:szCs w:val="32"/>
        </w:rPr>
        <w:t>，持有证件（县级以上政府相关部门出具有效证明材料），</w:t>
      </w:r>
      <w:r w:rsidR="00EB7F44" w:rsidRPr="001C52BD">
        <w:rPr>
          <w:rFonts w:ascii="方正仿宋" w:eastAsia="方正仿宋" w:hAnsi="仿宋" w:hint="eastAsia"/>
          <w:sz w:val="32"/>
          <w:szCs w:val="32"/>
        </w:rPr>
        <w:t>零售点</w:t>
      </w:r>
      <w:r w:rsidR="00EB7F44" w:rsidRPr="001C52BD">
        <w:rPr>
          <w:rFonts w:ascii="方正仿宋" w:eastAsia="方正仿宋" w:hAnsi="宋体" w:cs="仿宋_GB2312" w:hint="eastAsia"/>
          <w:sz w:val="32"/>
          <w:szCs w:val="32"/>
        </w:rPr>
        <w:t>间距要求在所属区域原间距要求上放宽</w:t>
      </w:r>
      <w:r w:rsidR="00EB7F44" w:rsidRPr="001C52BD">
        <w:rPr>
          <w:rFonts w:eastAsia="方正仿宋"/>
          <w:sz w:val="32"/>
          <w:szCs w:val="32"/>
        </w:rPr>
        <w:t>50%</w:t>
      </w:r>
      <w:r w:rsidR="00EB7F44">
        <w:rPr>
          <w:rFonts w:eastAsia="方正仿宋"/>
          <w:sz w:val="32"/>
          <w:szCs w:val="32"/>
        </w:rPr>
        <w:t>，</w:t>
      </w:r>
      <w:r w:rsidR="00EB7F44" w:rsidRPr="00B639D6">
        <w:rPr>
          <w:rFonts w:eastAsia="方正仿宋" w:hint="eastAsia"/>
          <w:sz w:val="32"/>
          <w:szCs w:val="32"/>
        </w:rPr>
        <w:t>但不得超过所在单元格总量标准</w:t>
      </w:r>
      <w:r w:rsidR="00602E4C" w:rsidRPr="00BC6E76">
        <w:rPr>
          <w:rFonts w:ascii="方正仿宋" w:eastAsia="方正仿宋" w:hint="eastAsia"/>
          <w:sz w:val="32"/>
          <w:szCs w:val="32"/>
        </w:rPr>
        <w:t>。</w:t>
      </w:r>
    </w:p>
    <w:p w:rsidR="00D66048" w:rsidRPr="00BC6E76" w:rsidRDefault="00E42A8D" w:rsidP="00D66048">
      <w:pPr>
        <w:spacing w:line="600" w:lineRule="exact"/>
        <w:ind w:firstLineChars="200" w:firstLine="640"/>
        <w:rPr>
          <w:rFonts w:ascii="方正仿宋" w:eastAsia="方正仿宋"/>
          <w:sz w:val="32"/>
          <w:szCs w:val="32"/>
        </w:rPr>
      </w:pPr>
      <w:r w:rsidRPr="00BC6E76">
        <w:rPr>
          <w:rFonts w:ascii="方正仿宋" w:eastAsia="方正仿宋" w:hint="eastAsia"/>
          <w:sz w:val="32"/>
          <w:szCs w:val="32"/>
        </w:rPr>
        <w:t>（三）原持证人死亡，其直系亲属在原址经营，可在</w:t>
      </w:r>
      <w:r w:rsidRPr="00BC6E76">
        <w:rPr>
          <w:rFonts w:eastAsia="方正仿宋"/>
          <w:sz w:val="32"/>
          <w:szCs w:val="32"/>
        </w:rPr>
        <w:t>60</w:t>
      </w:r>
      <w:r w:rsidRPr="00BC6E76">
        <w:rPr>
          <w:rFonts w:ascii="方正仿宋" w:eastAsia="方正仿宋" w:hint="eastAsia"/>
          <w:sz w:val="32"/>
          <w:szCs w:val="32"/>
        </w:rPr>
        <w:t>日内重新申办烟草专卖零售许可证，</w:t>
      </w:r>
      <w:r w:rsidR="00004A33" w:rsidRPr="00004A33">
        <w:rPr>
          <w:rFonts w:eastAsia="方正仿宋" w:hint="eastAsia"/>
          <w:sz w:val="32"/>
          <w:szCs w:val="32"/>
        </w:rPr>
        <w:t>间距可放宽</w:t>
      </w:r>
      <w:r w:rsidR="00004A33">
        <w:rPr>
          <w:rFonts w:eastAsia="方正仿宋" w:hint="eastAsia"/>
          <w:sz w:val="32"/>
          <w:szCs w:val="32"/>
        </w:rPr>
        <w:t>50%</w:t>
      </w:r>
      <w:r w:rsidR="00B639D6">
        <w:rPr>
          <w:rFonts w:eastAsia="方正仿宋" w:hint="eastAsia"/>
          <w:sz w:val="32"/>
          <w:szCs w:val="32"/>
        </w:rPr>
        <w:t>，</w:t>
      </w:r>
      <w:r w:rsidR="00B639D6" w:rsidRPr="00B639D6">
        <w:rPr>
          <w:rFonts w:ascii="方正仿宋" w:eastAsia="方正仿宋"/>
          <w:sz w:val="32"/>
          <w:szCs w:val="32"/>
        </w:rPr>
        <w:t>但不</w:t>
      </w:r>
      <w:r w:rsidR="00B639D6" w:rsidRPr="00B639D6">
        <w:rPr>
          <w:rFonts w:ascii="方正仿宋" w:eastAsia="方正仿宋"/>
          <w:sz w:val="32"/>
          <w:szCs w:val="32"/>
        </w:rPr>
        <w:lastRenderedPageBreak/>
        <w:t>得超过所在单元格总量标准</w:t>
      </w:r>
      <w:r w:rsidRPr="00BC6E76">
        <w:rPr>
          <w:rFonts w:ascii="方正仿宋" w:eastAsia="方正仿宋" w:hint="eastAsia"/>
          <w:sz w:val="32"/>
          <w:szCs w:val="32"/>
        </w:rPr>
        <w:t>。</w:t>
      </w:r>
    </w:p>
    <w:p w:rsidR="0050732F" w:rsidRPr="00BC6E76" w:rsidRDefault="00E42A8D" w:rsidP="00D66048">
      <w:pPr>
        <w:spacing w:line="600" w:lineRule="exact"/>
        <w:ind w:firstLineChars="200" w:firstLine="640"/>
        <w:rPr>
          <w:rFonts w:ascii="方正仿宋" w:eastAsia="方正仿宋"/>
          <w:sz w:val="32"/>
          <w:szCs w:val="32"/>
        </w:rPr>
      </w:pPr>
      <w:r w:rsidRPr="00BC6E76">
        <w:rPr>
          <w:rFonts w:ascii="方正仿宋" w:eastAsia="方正仿宋" w:hint="eastAsia"/>
          <w:sz w:val="32"/>
          <w:szCs w:val="32"/>
        </w:rPr>
        <w:t>（四）</w:t>
      </w:r>
      <w:r w:rsidR="00AA34B5" w:rsidRPr="00695EA6">
        <w:rPr>
          <w:rFonts w:eastAsia="方正仿宋" w:hint="eastAsia"/>
          <w:sz w:val="32"/>
          <w:szCs w:val="32"/>
        </w:rPr>
        <w:t>2</w:t>
      </w:r>
      <w:r w:rsidRPr="00695EA6">
        <w:rPr>
          <w:rFonts w:eastAsia="方正仿宋" w:hint="eastAsia"/>
          <w:sz w:val="32"/>
          <w:szCs w:val="32"/>
        </w:rPr>
        <w:t>021</w:t>
      </w:r>
      <w:r w:rsidRPr="00695EA6">
        <w:rPr>
          <w:rFonts w:eastAsia="方正仿宋" w:hint="eastAsia"/>
          <w:sz w:val="32"/>
          <w:szCs w:val="32"/>
        </w:rPr>
        <w:t>年</w:t>
      </w:r>
      <w:r w:rsidRPr="00BC6E76">
        <w:rPr>
          <w:rFonts w:ascii="方正仿宋" w:eastAsia="方正仿宋" w:hAnsi="宋体" w:hint="eastAsia"/>
          <w:sz w:val="32"/>
          <w:szCs w:val="32"/>
        </w:rPr>
        <w:t>以后主动申请歇业的中小学、幼儿</w:t>
      </w:r>
      <w:proofErr w:type="gramStart"/>
      <w:r w:rsidRPr="00BC6E76">
        <w:rPr>
          <w:rFonts w:ascii="方正仿宋" w:eastAsia="方正仿宋" w:hAnsi="宋体" w:hint="eastAsia"/>
          <w:sz w:val="32"/>
          <w:szCs w:val="32"/>
        </w:rPr>
        <w:t>园周</w:t>
      </w:r>
      <w:proofErr w:type="gramEnd"/>
      <w:r w:rsidRPr="00BC6E76">
        <w:rPr>
          <w:rFonts w:ascii="方正仿宋" w:eastAsia="方正仿宋" w:hAnsi="宋体" w:hint="eastAsia"/>
          <w:sz w:val="32"/>
          <w:szCs w:val="32"/>
        </w:rPr>
        <w:t>边零售户申请新办的，</w:t>
      </w:r>
      <w:r w:rsidR="00004A33" w:rsidRPr="00004A33">
        <w:rPr>
          <w:rFonts w:eastAsia="方正仿宋" w:hint="eastAsia"/>
          <w:sz w:val="32"/>
          <w:szCs w:val="32"/>
        </w:rPr>
        <w:t>在符合所在单元格总量标准的前提下，间距可放宽</w:t>
      </w:r>
      <w:r w:rsidR="00004A33">
        <w:rPr>
          <w:rFonts w:eastAsia="方正仿宋" w:hint="eastAsia"/>
          <w:sz w:val="32"/>
          <w:szCs w:val="32"/>
        </w:rPr>
        <w:t>50%</w:t>
      </w:r>
      <w:r w:rsidR="00FB5605" w:rsidRPr="00BC6E76">
        <w:rPr>
          <w:rFonts w:ascii="方正仿宋" w:eastAsia="方正仿宋" w:hAnsi="宋体" w:hint="eastAsia"/>
          <w:sz w:val="32"/>
          <w:szCs w:val="32"/>
        </w:rPr>
        <w:t>，</w:t>
      </w:r>
      <w:r w:rsidRPr="00BC6E76">
        <w:rPr>
          <w:rFonts w:ascii="方正仿宋" w:eastAsia="方正仿宋" w:hAnsi="宋体" w:hint="eastAsia"/>
          <w:sz w:val="32"/>
          <w:szCs w:val="32"/>
        </w:rPr>
        <w:t>须同时满足以下条件：</w:t>
      </w:r>
    </w:p>
    <w:p w:rsidR="0050732F" w:rsidRPr="00BC6E76" w:rsidRDefault="00E42A8D">
      <w:pPr>
        <w:spacing w:line="560" w:lineRule="exact"/>
        <w:ind w:firstLineChars="200" w:firstLine="640"/>
        <w:rPr>
          <w:rFonts w:ascii="方正仿宋" w:eastAsia="方正仿宋" w:hAnsi="宋体"/>
          <w:sz w:val="32"/>
          <w:szCs w:val="32"/>
        </w:rPr>
      </w:pPr>
      <w:r w:rsidRPr="00BC6E76">
        <w:rPr>
          <w:rFonts w:ascii="方正仿宋" w:eastAsia="方正仿宋" w:hAnsi="宋体" w:hint="eastAsia"/>
          <w:sz w:val="32"/>
          <w:szCs w:val="32"/>
        </w:rPr>
        <w:t>1、新办地址在中小学、幼儿</w:t>
      </w:r>
      <w:proofErr w:type="gramStart"/>
      <w:r w:rsidRPr="00BC6E76">
        <w:rPr>
          <w:rFonts w:ascii="方正仿宋" w:eastAsia="方正仿宋" w:hAnsi="宋体" w:hint="eastAsia"/>
          <w:sz w:val="32"/>
          <w:szCs w:val="32"/>
        </w:rPr>
        <w:t>园周</w:t>
      </w:r>
      <w:proofErr w:type="gramEnd"/>
      <w:r w:rsidRPr="00BC6E76">
        <w:rPr>
          <w:rFonts w:ascii="方正仿宋" w:eastAsia="方正仿宋" w:hAnsi="宋体" w:hint="eastAsia"/>
          <w:sz w:val="32"/>
          <w:szCs w:val="32"/>
        </w:rPr>
        <w:t>边进出口通道（包</w:t>
      </w:r>
    </w:p>
    <w:p w:rsidR="00962135" w:rsidRPr="00BC6E76" w:rsidRDefault="00E42A8D">
      <w:pPr>
        <w:spacing w:line="560" w:lineRule="exact"/>
        <w:rPr>
          <w:rFonts w:ascii="方正仿宋" w:eastAsia="方正仿宋" w:hAnsi="宋体"/>
          <w:sz w:val="32"/>
          <w:szCs w:val="32"/>
        </w:rPr>
      </w:pPr>
      <w:r w:rsidRPr="00BC6E76">
        <w:rPr>
          <w:rFonts w:ascii="方正仿宋" w:eastAsia="方正仿宋" w:hAnsi="宋体" w:hint="eastAsia"/>
          <w:sz w:val="32"/>
          <w:szCs w:val="32"/>
        </w:rPr>
        <w:t>含消防通道）间距</w:t>
      </w:r>
      <w:r w:rsidRPr="00BC6E76">
        <w:rPr>
          <w:rFonts w:eastAsia="方正仿宋" w:hint="eastAsia"/>
          <w:sz w:val="32"/>
          <w:szCs w:val="32"/>
        </w:rPr>
        <w:t>50</w:t>
      </w:r>
      <w:r w:rsidRPr="00BC6E76">
        <w:rPr>
          <w:rFonts w:ascii="方正仿宋" w:eastAsia="方正仿宋" w:hAnsi="宋体" w:hint="eastAsia"/>
          <w:sz w:val="32"/>
          <w:szCs w:val="32"/>
        </w:rPr>
        <w:t>米以上的；</w:t>
      </w:r>
    </w:p>
    <w:p w:rsidR="00962135" w:rsidRPr="00BC6E76" w:rsidRDefault="00FB5605" w:rsidP="00962135">
      <w:pPr>
        <w:spacing w:line="560" w:lineRule="exact"/>
        <w:ind w:firstLineChars="200" w:firstLine="640"/>
        <w:rPr>
          <w:rFonts w:ascii="方正仿宋" w:eastAsia="方正仿宋" w:hAnsi="宋体"/>
          <w:sz w:val="32"/>
          <w:szCs w:val="32"/>
        </w:rPr>
      </w:pPr>
      <w:r w:rsidRPr="00BC6E76">
        <w:rPr>
          <w:rFonts w:ascii="方正仿宋" w:eastAsia="方正仿宋" w:hAnsi="宋体" w:hint="eastAsia"/>
          <w:sz w:val="32"/>
          <w:szCs w:val="32"/>
        </w:rPr>
        <w:t>2、</w:t>
      </w:r>
      <w:r w:rsidR="004B357C" w:rsidRPr="00BC6E76">
        <w:rPr>
          <w:rFonts w:ascii="方正仿宋" w:eastAsia="方正仿宋" w:hint="eastAsia"/>
          <w:sz w:val="32"/>
          <w:szCs w:val="32"/>
        </w:rPr>
        <w:t>新办地址位于原经营地址</w:t>
      </w:r>
      <w:r w:rsidRPr="00BC6E76">
        <w:rPr>
          <w:rFonts w:eastAsia="方正仿宋" w:hint="eastAsia"/>
          <w:sz w:val="32"/>
          <w:szCs w:val="32"/>
        </w:rPr>
        <w:t>100</w:t>
      </w:r>
      <w:r w:rsidRPr="00BC6E76">
        <w:rPr>
          <w:rFonts w:ascii="方正仿宋" w:eastAsia="方正仿宋" w:hint="eastAsia"/>
          <w:sz w:val="32"/>
          <w:szCs w:val="32"/>
        </w:rPr>
        <w:t>米</w:t>
      </w:r>
      <w:r w:rsidR="00E765D0" w:rsidRPr="00BC6E76">
        <w:rPr>
          <w:rFonts w:ascii="方正仿宋" w:eastAsia="方正仿宋" w:hint="eastAsia"/>
          <w:sz w:val="32"/>
          <w:szCs w:val="32"/>
        </w:rPr>
        <w:t>以</w:t>
      </w:r>
      <w:r w:rsidRPr="00BC6E76">
        <w:rPr>
          <w:rFonts w:ascii="方正仿宋" w:eastAsia="方正仿宋" w:hint="eastAsia"/>
          <w:sz w:val="32"/>
          <w:szCs w:val="32"/>
        </w:rPr>
        <w:t>内的</w:t>
      </w:r>
      <w:r w:rsidR="004B357C" w:rsidRPr="00BC6E76">
        <w:rPr>
          <w:rFonts w:ascii="方正仿宋" w:eastAsia="方正仿宋" w:hint="eastAsia"/>
          <w:sz w:val="32"/>
          <w:szCs w:val="32"/>
        </w:rPr>
        <w:t>；</w:t>
      </w:r>
    </w:p>
    <w:p w:rsidR="0050732F" w:rsidRDefault="004B357C" w:rsidP="004B357C">
      <w:pPr>
        <w:spacing w:line="600" w:lineRule="exact"/>
        <w:ind w:firstLineChars="200" w:firstLine="640"/>
        <w:rPr>
          <w:rFonts w:ascii="方正仿宋" w:eastAsia="方正仿宋" w:hAnsi="宋体"/>
          <w:sz w:val="32"/>
          <w:szCs w:val="32"/>
        </w:rPr>
      </w:pPr>
      <w:r w:rsidRPr="00BC6E76">
        <w:rPr>
          <w:rFonts w:ascii="方正仿宋" w:eastAsia="方正仿宋" w:hAnsi="宋体" w:hint="eastAsia"/>
          <w:sz w:val="32"/>
          <w:szCs w:val="32"/>
        </w:rPr>
        <w:t>3</w:t>
      </w:r>
      <w:r w:rsidR="00F652B1" w:rsidRPr="00BC6E76">
        <w:rPr>
          <w:rFonts w:ascii="方正仿宋" w:eastAsia="方正仿宋" w:hAnsi="宋体" w:hint="eastAsia"/>
          <w:sz w:val="32"/>
          <w:szCs w:val="32"/>
        </w:rPr>
        <w:t>、新</w:t>
      </w:r>
      <w:r w:rsidR="00E42A8D" w:rsidRPr="00BC6E76">
        <w:rPr>
          <w:rFonts w:ascii="方正仿宋" w:eastAsia="方正仿宋" w:hAnsi="宋体" w:hint="eastAsia"/>
          <w:sz w:val="32"/>
          <w:szCs w:val="32"/>
        </w:rPr>
        <w:t>办地址与最近零售点距离在</w:t>
      </w:r>
      <w:r w:rsidR="003C4C17" w:rsidRPr="00BC6E76">
        <w:rPr>
          <w:rFonts w:eastAsia="方正仿宋" w:hint="eastAsia"/>
          <w:sz w:val="32"/>
          <w:szCs w:val="32"/>
        </w:rPr>
        <w:t>20</w:t>
      </w:r>
      <w:r w:rsidR="00E42A8D" w:rsidRPr="00BC6E76">
        <w:rPr>
          <w:rFonts w:ascii="方正仿宋" w:eastAsia="方正仿宋" w:hAnsi="宋体" w:hint="eastAsia"/>
          <w:sz w:val="32"/>
          <w:szCs w:val="32"/>
        </w:rPr>
        <w:t>米以上的</w:t>
      </w:r>
      <w:r w:rsidRPr="00BC6E76">
        <w:rPr>
          <w:rFonts w:ascii="方正仿宋" w:eastAsia="方正仿宋" w:hAnsi="宋体" w:hint="eastAsia"/>
          <w:sz w:val="32"/>
          <w:szCs w:val="32"/>
        </w:rPr>
        <w:t>（农网</w:t>
      </w:r>
      <w:r w:rsidR="008B3B9A">
        <w:rPr>
          <w:rFonts w:ascii="方正仿宋" w:eastAsia="方正仿宋" w:hAnsi="宋体" w:hint="eastAsia"/>
          <w:sz w:val="32"/>
          <w:szCs w:val="32"/>
        </w:rPr>
        <w:t>除外</w:t>
      </w:r>
      <w:r w:rsidRPr="00BC6E76">
        <w:rPr>
          <w:rFonts w:ascii="方正仿宋" w:eastAsia="方正仿宋" w:hAnsi="宋体" w:hint="eastAsia"/>
          <w:sz w:val="32"/>
          <w:szCs w:val="32"/>
        </w:rPr>
        <w:t>）</w:t>
      </w:r>
      <w:r w:rsidR="00E42A8D" w:rsidRPr="00BC6E76">
        <w:rPr>
          <w:rFonts w:ascii="方正仿宋" w:eastAsia="方正仿宋" w:hAnsi="宋体" w:hint="eastAsia"/>
          <w:sz w:val="32"/>
          <w:szCs w:val="32"/>
        </w:rPr>
        <w:t>。</w:t>
      </w:r>
    </w:p>
    <w:p w:rsidR="008B3B9A" w:rsidRPr="00695EA6" w:rsidRDefault="008B3B9A" w:rsidP="00695EA6">
      <w:pPr>
        <w:spacing w:line="360" w:lineRule="auto"/>
        <w:ind w:firstLineChars="200" w:firstLine="640"/>
        <w:rPr>
          <w:rFonts w:ascii="方正仿宋" w:eastAsia="方正仿宋"/>
          <w:sz w:val="32"/>
          <w:szCs w:val="32"/>
        </w:rPr>
      </w:pPr>
      <w:r>
        <w:rPr>
          <w:rFonts w:ascii="方正仿宋" w:eastAsia="方正仿宋" w:hAnsi="宋体" w:hint="eastAsia"/>
          <w:sz w:val="32"/>
          <w:szCs w:val="32"/>
        </w:rPr>
        <w:t>（五）</w:t>
      </w:r>
      <w:r w:rsidRPr="008B3B9A">
        <w:rPr>
          <w:rFonts w:ascii="方正仿宋" w:eastAsia="方正仿宋"/>
          <w:sz w:val="32"/>
          <w:szCs w:val="32"/>
        </w:rPr>
        <w:t>因享受本条规定优待而准予许可的，应在做出许可决定前通过公示等方式告知利益相关人。</w:t>
      </w:r>
    </w:p>
    <w:p w:rsidR="0050732F" w:rsidRPr="00BC6E76" w:rsidRDefault="00E42A8D" w:rsidP="00875A1B">
      <w:pPr>
        <w:ind w:firstLineChars="100" w:firstLine="321"/>
        <w:jc w:val="center"/>
        <w:rPr>
          <w:rFonts w:ascii="方正黑体" w:eastAsia="方正黑体"/>
          <w:sz w:val="32"/>
          <w:szCs w:val="32"/>
        </w:rPr>
      </w:pPr>
      <w:r w:rsidRPr="00BC6E76">
        <w:rPr>
          <w:rFonts w:ascii="方正黑体" w:eastAsia="方正黑体" w:hint="eastAsia"/>
          <w:b/>
          <w:bCs/>
          <w:sz w:val="32"/>
          <w:szCs w:val="32"/>
        </w:rPr>
        <w:t>第四章</w:t>
      </w:r>
      <w:r w:rsidRPr="00BC6E76">
        <w:rPr>
          <w:rFonts w:ascii="方正黑体" w:eastAsia="方正黑体" w:hint="eastAsia"/>
          <w:sz w:val="32"/>
          <w:szCs w:val="32"/>
        </w:rPr>
        <w:t xml:space="preserve"> </w:t>
      </w:r>
      <w:r w:rsidRPr="00BC6E76">
        <w:rPr>
          <w:rFonts w:ascii="方正黑体" w:eastAsia="方正黑体" w:hint="eastAsia"/>
          <w:b/>
          <w:bCs/>
          <w:sz w:val="32"/>
          <w:szCs w:val="32"/>
        </w:rPr>
        <w:t>禁止性条款</w:t>
      </w:r>
    </w:p>
    <w:p w:rsidR="0050732F" w:rsidRPr="00BC6E76" w:rsidRDefault="00E42A8D" w:rsidP="00875A1B">
      <w:pPr>
        <w:ind w:firstLineChars="200" w:firstLine="643"/>
        <w:rPr>
          <w:rFonts w:ascii="方正仿宋" w:eastAsia="方正仿宋"/>
          <w:sz w:val="32"/>
          <w:szCs w:val="32"/>
        </w:rPr>
      </w:pPr>
      <w:r w:rsidRPr="00BC6E76">
        <w:rPr>
          <w:rFonts w:ascii="方正仿宋" w:eastAsia="方正仿宋" w:hAnsi="仿宋" w:hint="eastAsia"/>
          <w:b/>
          <w:sz w:val="32"/>
          <w:szCs w:val="32"/>
        </w:rPr>
        <w:t xml:space="preserve">第十一条 </w:t>
      </w:r>
      <w:r w:rsidRPr="00BC6E76">
        <w:rPr>
          <w:rFonts w:ascii="方正仿宋" w:eastAsia="方正仿宋" w:hint="eastAsia"/>
          <w:sz w:val="32"/>
          <w:szCs w:val="32"/>
        </w:rPr>
        <w:t>有下列情形之一的，不设置烟草零售点、不予发放烟草专卖零售许可证</w:t>
      </w:r>
      <w:r w:rsidR="00210323" w:rsidRPr="00BC6E76">
        <w:rPr>
          <w:rFonts w:ascii="方正仿宋" w:eastAsia="方正仿宋" w:hint="eastAsia"/>
          <w:sz w:val="32"/>
          <w:szCs w:val="32"/>
        </w:rPr>
        <w:t>：</w:t>
      </w:r>
    </w:p>
    <w:p w:rsidR="0050732F" w:rsidRPr="00BC6E76" w:rsidRDefault="00E42A8D">
      <w:pPr>
        <w:ind w:firstLineChars="200" w:firstLine="640"/>
        <w:rPr>
          <w:rFonts w:ascii="方正楷体" w:eastAsia="方正楷体"/>
          <w:sz w:val="32"/>
          <w:szCs w:val="32"/>
        </w:rPr>
      </w:pPr>
      <w:r w:rsidRPr="00BC6E76">
        <w:rPr>
          <w:rFonts w:ascii="方正楷体" w:eastAsia="方正楷体" w:hint="eastAsia"/>
          <w:sz w:val="32"/>
          <w:szCs w:val="32"/>
        </w:rPr>
        <w:t>（一）申请资格方面</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1、无民事行为能力或限制民事行为能力人</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2、外商投资的商业企业或者个体工商户，或外商投资的商业企业或者个体工商户以特许、吸纳加盟店及其他再投资等形式变相从事烟草专卖品经营的</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3、取消从事烟草专卖业务资格不满三年的</w:t>
      </w:r>
      <w:r w:rsidR="00210323" w:rsidRPr="00BC6E76">
        <w:rPr>
          <w:rFonts w:ascii="方正仿宋" w:eastAsia="方正仿宋" w:hint="eastAsia"/>
          <w:sz w:val="32"/>
          <w:szCs w:val="32"/>
        </w:rPr>
        <w:t>；</w:t>
      </w:r>
    </w:p>
    <w:p w:rsidR="00D66048" w:rsidRPr="00BC6E76" w:rsidRDefault="00E42A8D" w:rsidP="00D66048">
      <w:pPr>
        <w:ind w:firstLineChars="200" w:firstLine="640"/>
        <w:rPr>
          <w:rFonts w:ascii="方正仿宋" w:eastAsia="方正仿宋"/>
          <w:sz w:val="32"/>
          <w:szCs w:val="32"/>
        </w:rPr>
      </w:pPr>
      <w:r w:rsidRPr="00BC6E76">
        <w:rPr>
          <w:rFonts w:ascii="方正仿宋" w:eastAsia="方正仿宋" w:hint="eastAsia"/>
          <w:sz w:val="32"/>
          <w:szCs w:val="32"/>
        </w:rPr>
        <w:t>4、申请人隐瞒有关情况或者提供虚假材料，烟草专卖行政主管部门</w:t>
      </w:r>
      <w:proofErr w:type="gramStart"/>
      <w:r w:rsidRPr="00BC6E76">
        <w:rPr>
          <w:rFonts w:ascii="方正仿宋" w:eastAsia="方正仿宋" w:hint="eastAsia"/>
          <w:sz w:val="32"/>
          <w:szCs w:val="32"/>
        </w:rPr>
        <w:t>作出</w:t>
      </w:r>
      <w:proofErr w:type="gramEnd"/>
      <w:r w:rsidRPr="00BC6E76">
        <w:rPr>
          <w:rFonts w:ascii="方正仿宋" w:eastAsia="方正仿宋" w:hint="eastAsia"/>
          <w:sz w:val="32"/>
          <w:szCs w:val="32"/>
        </w:rPr>
        <w:t>不予受理或者不予发证决定后，申请人一年内再次提出申请的</w:t>
      </w:r>
      <w:r w:rsidR="00210323" w:rsidRPr="00BC6E76">
        <w:rPr>
          <w:rFonts w:ascii="方正仿宋" w:eastAsia="方正仿宋" w:hint="eastAsia"/>
          <w:sz w:val="32"/>
          <w:szCs w:val="32"/>
        </w:rPr>
        <w:t>；</w:t>
      </w:r>
    </w:p>
    <w:p w:rsidR="0050732F" w:rsidRPr="00BC6E76" w:rsidRDefault="00E42A8D" w:rsidP="00D66048">
      <w:pPr>
        <w:ind w:firstLineChars="200" w:firstLine="640"/>
        <w:rPr>
          <w:rFonts w:ascii="方正仿宋" w:eastAsia="方正仿宋"/>
          <w:sz w:val="32"/>
          <w:szCs w:val="32"/>
        </w:rPr>
      </w:pPr>
      <w:r w:rsidRPr="00BC6E76">
        <w:rPr>
          <w:rFonts w:ascii="方正仿宋" w:eastAsia="方正仿宋" w:hint="eastAsia"/>
          <w:sz w:val="32"/>
          <w:szCs w:val="32"/>
        </w:rPr>
        <w:lastRenderedPageBreak/>
        <w:t>5、申请人以欺骗、贿赂等不正当手段取得的烟草专卖许可证被撤销后，申请人三年内再次提出申请的</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6、未领取烟草专卖零售许可证经营烟草专卖品业务，并且一年内被执法机关处罚两次以上，在三年内申请领取烟草专卖零售许可证的</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7、未领取烟草专卖零售许可证经营烟草制品业务被追究刑事责任，在</w:t>
      </w:r>
      <w:r w:rsidRPr="00BC6E76">
        <w:rPr>
          <w:rFonts w:eastAsia="方正仿宋"/>
          <w:sz w:val="32"/>
          <w:szCs w:val="32"/>
        </w:rPr>
        <w:t>3</w:t>
      </w:r>
      <w:r w:rsidRPr="00BC6E76">
        <w:rPr>
          <w:rFonts w:ascii="方正仿宋" w:eastAsia="方正仿宋" w:hint="eastAsia"/>
          <w:sz w:val="32"/>
          <w:szCs w:val="32"/>
        </w:rPr>
        <w:t>年内申请领取烟草专卖零售许可证的。</w:t>
      </w:r>
    </w:p>
    <w:p w:rsidR="0050732F" w:rsidRPr="00BC6E76" w:rsidRDefault="00E42A8D">
      <w:pPr>
        <w:ind w:firstLineChars="200" w:firstLine="640"/>
        <w:rPr>
          <w:rFonts w:ascii="方正楷体" w:eastAsia="方正楷体"/>
          <w:sz w:val="32"/>
          <w:szCs w:val="32"/>
        </w:rPr>
      </w:pPr>
      <w:r w:rsidRPr="00BC6E76">
        <w:rPr>
          <w:rFonts w:ascii="方正楷体" w:eastAsia="方正楷体" w:hint="eastAsia"/>
          <w:sz w:val="32"/>
          <w:szCs w:val="32"/>
        </w:rPr>
        <w:t>（二）经营场所方面</w:t>
      </w:r>
    </w:p>
    <w:p w:rsidR="00613812"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1、无固定经营场所的。</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2、经营场所与住所不相独立的</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3、同一经营场所已经办理了烟草专卖零售许可证，且该许可证在有效期内的</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4、经营场所存在安全隐患，且不具备安全措施保障，不适宜经营卷烟的，包括但不限于经营或存放有毒有害、易燃易爆、放射性物品的场所。具备安全保障措施的加油站便利店除外</w:t>
      </w:r>
      <w:r w:rsidR="00210323" w:rsidRPr="00BC6E76">
        <w:rPr>
          <w:rFonts w:ascii="方正仿宋" w:eastAsia="方正仿宋" w:hint="eastAsia"/>
          <w:sz w:val="32"/>
          <w:szCs w:val="32"/>
        </w:rPr>
        <w:t>；</w:t>
      </w:r>
    </w:p>
    <w:p w:rsidR="0050732F" w:rsidRPr="00BC6E76" w:rsidRDefault="00E42A8D">
      <w:pPr>
        <w:ind w:firstLineChars="200" w:firstLine="640"/>
        <w:rPr>
          <w:rFonts w:ascii="方正楷体" w:eastAsia="方正楷体"/>
          <w:sz w:val="32"/>
          <w:szCs w:val="32"/>
        </w:rPr>
      </w:pPr>
      <w:r w:rsidRPr="00BC6E76">
        <w:rPr>
          <w:rFonts w:ascii="方正楷体" w:eastAsia="方正楷体" w:hint="eastAsia"/>
          <w:sz w:val="32"/>
          <w:szCs w:val="32"/>
        </w:rPr>
        <w:t>（三）经营方式方面</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1、通过涉烟自动售货机（柜）、无人超市、电玩游戏机等自动售货形式，销售或者变相销售烟草制品的</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2、利用信息网络渠道销售卷烟的。</w:t>
      </w:r>
    </w:p>
    <w:p w:rsidR="0050732F" w:rsidRPr="00BC6E76" w:rsidRDefault="00E42A8D">
      <w:pPr>
        <w:ind w:firstLineChars="200" w:firstLine="640"/>
        <w:rPr>
          <w:rFonts w:ascii="方正楷体" w:eastAsia="方正楷体"/>
          <w:sz w:val="32"/>
          <w:szCs w:val="32"/>
        </w:rPr>
      </w:pPr>
      <w:r w:rsidRPr="00BC6E76">
        <w:rPr>
          <w:rFonts w:ascii="方正楷体" w:eastAsia="方正楷体" w:hint="eastAsia"/>
          <w:sz w:val="32"/>
          <w:szCs w:val="32"/>
        </w:rPr>
        <w:t>（四）特殊区域方面</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1、中小学、幼儿园内部，及进出通道口向外延伸</w:t>
      </w:r>
      <w:r w:rsidRPr="00695EA6">
        <w:rPr>
          <w:rFonts w:eastAsia="方正仿宋" w:hint="eastAsia"/>
          <w:kern w:val="0"/>
          <w:sz w:val="32"/>
          <w:szCs w:val="32"/>
          <w:lang w:bidi="ar"/>
        </w:rPr>
        <w:t>50</w:t>
      </w:r>
      <w:r w:rsidRPr="00BC6E76">
        <w:rPr>
          <w:rFonts w:ascii="方正仿宋" w:eastAsia="方正仿宋" w:hint="eastAsia"/>
          <w:sz w:val="32"/>
          <w:szCs w:val="32"/>
        </w:rPr>
        <w:t>米</w:t>
      </w:r>
      <w:r w:rsidRPr="00BC6E76">
        <w:rPr>
          <w:rFonts w:ascii="方正仿宋" w:eastAsia="方正仿宋" w:hint="eastAsia"/>
          <w:sz w:val="32"/>
          <w:szCs w:val="32"/>
        </w:rPr>
        <w:lastRenderedPageBreak/>
        <w:t>以内的经营场所</w:t>
      </w:r>
      <w:r w:rsidR="00210323" w:rsidRPr="00BC6E76">
        <w:rPr>
          <w:rFonts w:ascii="方正仿宋" w:eastAsia="方正仿宋" w:hint="eastAsia"/>
          <w:sz w:val="32"/>
          <w:szCs w:val="32"/>
        </w:rPr>
        <w:t>；</w:t>
      </w:r>
    </w:p>
    <w:p w:rsidR="0050732F" w:rsidRPr="00BC6E76" w:rsidRDefault="00E42A8D">
      <w:pPr>
        <w:ind w:firstLineChars="200" w:firstLine="640"/>
        <w:rPr>
          <w:rFonts w:ascii="方正仿宋" w:eastAsia="方正仿宋"/>
          <w:sz w:val="32"/>
          <w:szCs w:val="32"/>
        </w:rPr>
      </w:pPr>
      <w:r w:rsidRPr="00BC6E76">
        <w:rPr>
          <w:rFonts w:ascii="方正仿宋" w:eastAsia="方正仿宋" w:hint="eastAsia"/>
          <w:sz w:val="32"/>
          <w:szCs w:val="32"/>
        </w:rPr>
        <w:t>2、诊所、医院、党政机关内部等依照当地政府或机构明确规定不能设置烟草制品零售点的。</w:t>
      </w:r>
    </w:p>
    <w:p w:rsidR="0050732F" w:rsidRPr="00BC6E76" w:rsidRDefault="00E42A8D">
      <w:pPr>
        <w:ind w:firstLineChars="200" w:firstLine="640"/>
        <w:rPr>
          <w:rFonts w:ascii="方正楷体" w:eastAsia="方正楷体"/>
          <w:sz w:val="32"/>
          <w:szCs w:val="32"/>
        </w:rPr>
      </w:pPr>
      <w:r w:rsidRPr="00BC6E76">
        <w:rPr>
          <w:rFonts w:ascii="方正楷体" w:eastAsia="方正楷体" w:hint="eastAsia"/>
          <w:sz w:val="32"/>
          <w:szCs w:val="32"/>
        </w:rPr>
        <w:t>（五）法律、法规、规章和国家烟草专卖局规定的其他不予发证的情形。</w:t>
      </w:r>
    </w:p>
    <w:p w:rsidR="0050732F" w:rsidRPr="00BC6E76" w:rsidRDefault="00E42A8D">
      <w:pPr>
        <w:ind w:firstLineChars="200" w:firstLine="640"/>
        <w:jc w:val="center"/>
        <w:rPr>
          <w:rFonts w:ascii="方正黑体" w:eastAsia="方正黑体" w:hAnsi="黑体"/>
          <w:sz w:val="32"/>
          <w:szCs w:val="32"/>
        </w:rPr>
      </w:pPr>
      <w:r w:rsidRPr="00BC6E76">
        <w:rPr>
          <w:rFonts w:ascii="方正黑体" w:eastAsia="方正黑体" w:hAnsi="黑体" w:hint="eastAsia"/>
          <w:sz w:val="32"/>
          <w:szCs w:val="32"/>
        </w:rPr>
        <w:t>第五章  附则</w:t>
      </w:r>
    </w:p>
    <w:p w:rsidR="00AA34B5" w:rsidRPr="00BC6E76" w:rsidRDefault="00E42A8D" w:rsidP="00875A1B">
      <w:pPr>
        <w:ind w:firstLineChars="200" w:firstLine="643"/>
        <w:rPr>
          <w:rFonts w:ascii="方正仿宋" w:eastAsia="方正仿宋"/>
          <w:sz w:val="32"/>
          <w:szCs w:val="32"/>
        </w:rPr>
      </w:pPr>
      <w:r w:rsidRPr="00BC6E76">
        <w:rPr>
          <w:rFonts w:ascii="方正仿宋" w:eastAsia="方正仿宋" w:hAnsi="仿宋" w:hint="eastAsia"/>
          <w:b/>
          <w:sz w:val="32"/>
          <w:szCs w:val="32"/>
        </w:rPr>
        <w:t>第十二条</w:t>
      </w:r>
      <w:r w:rsidRPr="00BC6E76">
        <w:rPr>
          <w:rFonts w:ascii="方正仿宋" w:eastAsia="方正仿宋" w:hAnsi="仿宋" w:hint="eastAsia"/>
          <w:sz w:val="32"/>
          <w:szCs w:val="32"/>
        </w:rPr>
        <w:t xml:space="preserve"> </w:t>
      </w:r>
      <w:r w:rsidRPr="00BC6E76">
        <w:rPr>
          <w:rFonts w:ascii="方正仿宋" w:eastAsia="方正仿宋" w:hAnsi="华文中宋" w:hint="eastAsia"/>
          <w:sz w:val="32"/>
          <w:szCs w:val="32"/>
        </w:rPr>
        <w:t>本规定不溯及</w:t>
      </w:r>
      <w:r w:rsidRPr="00BC6E76">
        <w:rPr>
          <w:rFonts w:ascii="方正仿宋" w:eastAsia="方正仿宋" w:hint="eastAsia"/>
          <w:sz w:val="32"/>
          <w:szCs w:val="32"/>
        </w:rPr>
        <w:t>已合法持有烟草专卖零售许可证的零售户</w:t>
      </w:r>
      <w:r w:rsidR="00AA34B5" w:rsidRPr="00BC6E76">
        <w:rPr>
          <w:rFonts w:ascii="方正仿宋" w:eastAsia="方正仿宋" w:hint="eastAsia"/>
          <w:sz w:val="32"/>
          <w:szCs w:val="32"/>
        </w:rPr>
        <w:t>，</w:t>
      </w:r>
      <w:r w:rsidR="00AA34B5" w:rsidRPr="00BC6E76">
        <w:rPr>
          <w:rFonts w:ascii="方正仿宋" w:eastAsia="方正仿宋" w:hAnsi="华文中宋" w:hint="eastAsia"/>
          <w:sz w:val="32"/>
          <w:szCs w:val="32"/>
        </w:rPr>
        <w:t>中小学幼儿</w:t>
      </w:r>
      <w:proofErr w:type="gramStart"/>
      <w:r w:rsidR="00AA34B5" w:rsidRPr="00BC6E76">
        <w:rPr>
          <w:rFonts w:ascii="方正仿宋" w:eastAsia="方正仿宋" w:hAnsi="华文中宋" w:hint="eastAsia"/>
          <w:sz w:val="32"/>
          <w:szCs w:val="32"/>
        </w:rPr>
        <w:t>园周</w:t>
      </w:r>
      <w:proofErr w:type="gramEnd"/>
      <w:r w:rsidR="00AA34B5" w:rsidRPr="00BC6E76">
        <w:rPr>
          <w:rFonts w:ascii="方正仿宋" w:eastAsia="方正仿宋" w:hAnsi="华文中宋" w:hint="eastAsia"/>
          <w:sz w:val="32"/>
          <w:szCs w:val="32"/>
        </w:rPr>
        <w:t>边除外。</w:t>
      </w:r>
    </w:p>
    <w:p w:rsidR="0050732F" w:rsidRPr="00BC6E76" w:rsidRDefault="00E42A8D" w:rsidP="00875A1B">
      <w:pPr>
        <w:ind w:firstLineChars="200" w:firstLine="643"/>
        <w:rPr>
          <w:rFonts w:ascii="方正仿宋" w:eastAsia="方正仿宋" w:hAnsi="仿宋"/>
          <w:b/>
          <w:sz w:val="32"/>
          <w:szCs w:val="32"/>
        </w:rPr>
      </w:pPr>
      <w:r w:rsidRPr="00BC6E76">
        <w:rPr>
          <w:rFonts w:ascii="方正仿宋" w:eastAsia="方正仿宋" w:hAnsi="仿宋" w:hint="eastAsia"/>
          <w:b/>
          <w:sz w:val="32"/>
          <w:szCs w:val="32"/>
        </w:rPr>
        <w:t xml:space="preserve">第十三条 </w:t>
      </w:r>
      <w:r w:rsidRPr="00BC6E76">
        <w:rPr>
          <w:rFonts w:ascii="方正仿宋" w:eastAsia="方正仿宋" w:hAnsi="仿宋" w:hint="eastAsia"/>
          <w:sz w:val="32"/>
          <w:szCs w:val="32"/>
        </w:rPr>
        <w:t>本规定中的“中小学、幼儿园”，是指以未成</w:t>
      </w:r>
      <w:r w:rsidR="00AA34B5" w:rsidRPr="00BC6E76">
        <w:rPr>
          <w:rFonts w:ascii="方正仿宋" w:eastAsia="方正仿宋" w:hAnsi="仿宋" w:hint="eastAsia"/>
          <w:sz w:val="32"/>
          <w:szCs w:val="32"/>
        </w:rPr>
        <w:t>年</w:t>
      </w:r>
      <w:r w:rsidR="00613812" w:rsidRPr="00BC6E76">
        <w:rPr>
          <w:rFonts w:ascii="方正仿宋" w:eastAsia="方正仿宋" w:hAnsi="仿宋" w:hint="eastAsia"/>
          <w:sz w:val="32"/>
          <w:szCs w:val="32"/>
        </w:rPr>
        <w:t>人为</w:t>
      </w:r>
      <w:r w:rsidRPr="00BC6E76">
        <w:rPr>
          <w:rFonts w:ascii="方正仿宋" w:eastAsia="方正仿宋" w:hAnsi="仿宋" w:hint="eastAsia"/>
          <w:sz w:val="32"/>
          <w:szCs w:val="32"/>
        </w:rPr>
        <w:t>教育对象，实施中等和初等教育、包括幼儿园、普通小学、普通中学和其他以未成年人为教育对象的实施中等和初等教育的各类学校，如职业中学、中等专业学校等。</w:t>
      </w:r>
    </w:p>
    <w:p w:rsidR="0050732F" w:rsidRPr="00BC6E76" w:rsidRDefault="00E42A8D" w:rsidP="00875A1B">
      <w:pPr>
        <w:ind w:firstLineChars="200" w:firstLine="643"/>
        <w:rPr>
          <w:rFonts w:ascii="方正仿宋" w:eastAsia="方正仿宋" w:hAnsi="仿宋"/>
          <w:sz w:val="32"/>
          <w:szCs w:val="32"/>
        </w:rPr>
      </w:pPr>
      <w:r w:rsidRPr="00BC6E76">
        <w:rPr>
          <w:rFonts w:ascii="方正仿宋" w:eastAsia="方正仿宋" w:hAnsi="仿宋" w:hint="eastAsia"/>
          <w:b/>
          <w:sz w:val="32"/>
          <w:szCs w:val="32"/>
        </w:rPr>
        <w:t xml:space="preserve">第十四条 </w:t>
      </w:r>
      <w:r w:rsidRPr="00BC6E76">
        <w:rPr>
          <w:rFonts w:ascii="方正仿宋" w:eastAsia="方正仿宋" w:hAnsi="仿宋" w:hint="eastAsia"/>
          <w:sz w:val="32"/>
          <w:szCs w:val="32"/>
        </w:rPr>
        <w:t>本规定所称“间距”，包括道路同侧的间距和</w:t>
      </w:r>
      <w:proofErr w:type="gramStart"/>
      <w:r w:rsidRPr="00BC6E76">
        <w:rPr>
          <w:rFonts w:ascii="方正仿宋" w:eastAsia="方正仿宋" w:hAnsi="仿宋" w:hint="eastAsia"/>
          <w:sz w:val="32"/>
          <w:szCs w:val="32"/>
        </w:rPr>
        <w:t>异侧</w:t>
      </w:r>
      <w:proofErr w:type="gramEnd"/>
      <w:r w:rsidRPr="00BC6E76">
        <w:rPr>
          <w:rFonts w:ascii="方正仿宋" w:eastAsia="方正仿宋" w:hAnsi="仿宋" w:hint="eastAsia"/>
          <w:sz w:val="32"/>
          <w:szCs w:val="32"/>
        </w:rPr>
        <w:t>的间距。</w:t>
      </w:r>
    </w:p>
    <w:p w:rsidR="00613812" w:rsidRPr="00BC6E76" w:rsidRDefault="00E42A8D" w:rsidP="00875A1B">
      <w:pPr>
        <w:ind w:firstLineChars="200" w:firstLine="643"/>
        <w:rPr>
          <w:rFonts w:ascii="方正仿宋" w:eastAsia="方正仿宋" w:hAnsi="仿宋"/>
          <w:sz w:val="32"/>
          <w:szCs w:val="32"/>
        </w:rPr>
      </w:pPr>
      <w:r w:rsidRPr="00BC6E76">
        <w:rPr>
          <w:rFonts w:ascii="方正仿宋" w:eastAsia="方正仿宋" w:hAnsi="仿宋" w:hint="eastAsia"/>
          <w:b/>
          <w:sz w:val="32"/>
          <w:szCs w:val="32"/>
        </w:rPr>
        <w:t>第十五条</w:t>
      </w:r>
      <w:r w:rsidR="00AD4CF2" w:rsidRPr="00BC6E76">
        <w:rPr>
          <w:rFonts w:ascii="方正仿宋" w:eastAsia="方正仿宋" w:hAnsi="仿宋" w:hint="eastAsia"/>
          <w:b/>
          <w:sz w:val="32"/>
          <w:szCs w:val="32"/>
        </w:rPr>
        <w:t xml:space="preserve"> </w:t>
      </w:r>
      <w:r w:rsidR="00613812" w:rsidRPr="00BC6E76">
        <w:rPr>
          <w:rFonts w:ascii="方正仿宋" w:eastAsia="方正仿宋" w:hAnsi="仿宋" w:hint="eastAsia"/>
          <w:sz w:val="32"/>
          <w:szCs w:val="32"/>
        </w:rPr>
        <w:t>本规定间距测量方式按照甘孜藏族自治州烟草专卖局规定统一测量方式进行测量。</w:t>
      </w:r>
    </w:p>
    <w:p w:rsidR="0050732F" w:rsidRPr="00BC6E76" w:rsidRDefault="00E42A8D" w:rsidP="00875A1B">
      <w:pPr>
        <w:ind w:firstLineChars="200" w:firstLine="643"/>
        <w:rPr>
          <w:rFonts w:ascii="方正仿宋" w:eastAsia="方正仿宋" w:hAnsi="仿宋"/>
          <w:sz w:val="32"/>
          <w:szCs w:val="32"/>
        </w:rPr>
      </w:pPr>
      <w:r w:rsidRPr="00BC6E76">
        <w:rPr>
          <w:rFonts w:ascii="方正仿宋" w:eastAsia="方正仿宋" w:hAnsi="仿宋" w:hint="eastAsia"/>
          <w:b/>
          <w:sz w:val="32"/>
          <w:szCs w:val="32"/>
        </w:rPr>
        <w:t xml:space="preserve">第十六条 </w:t>
      </w:r>
      <w:r w:rsidRPr="00BC6E76">
        <w:rPr>
          <w:rFonts w:ascii="方正仿宋" w:eastAsia="方正仿宋" w:hAnsi="仿宋" w:hint="eastAsia"/>
          <w:sz w:val="32"/>
          <w:szCs w:val="32"/>
        </w:rPr>
        <w:t>本规定中“以内”“以上”包括本数。</w:t>
      </w:r>
      <w:r w:rsidRPr="00BC6E76">
        <w:rPr>
          <w:rFonts w:ascii="方正仿宋" w:eastAsia="方正仿宋" w:hAnsi="微软雅黑" w:hint="eastAsia"/>
          <w:sz w:val="32"/>
          <w:szCs w:val="32"/>
        </w:rPr>
        <w:t xml:space="preserve"> </w:t>
      </w:r>
    </w:p>
    <w:p w:rsidR="0050732F" w:rsidRPr="00BC6E76" w:rsidRDefault="00E42A8D" w:rsidP="00875A1B">
      <w:pPr>
        <w:ind w:firstLineChars="200" w:firstLine="643"/>
        <w:jc w:val="left"/>
        <w:rPr>
          <w:rFonts w:ascii="方正仿宋" w:eastAsia="方正仿宋" w:hAnsi="仿宋"/>
          <w:sz w:val="32"/>
          <w:szCs w:val="32"/>
        </w:rPr>
      </w:pPr>
      <w:r w:rsidRPr="00BC6E76">
        <w:rPr>
          <w:rFonts w:ascii="方正仿宋" w:eastAsia="方正仿宋" w:hAnsi="仿宋" w:hint="eastAsia"/>
          <w:b/>
          <w:sz w:val="32"/>
          <w:szCs w:val="32"/>
        </w:rPr>
        <w:t xml:space="preserve">第十七条 </w:t>
      </w:r>
      <w:r w:rsidRPr="00BC6E76">
        <w:rPr>
          <w:rFonts w:ascii="方正仿宋" w:eastAsia="方正仿宋" w:hAnsi="仿宋" w:hint="eastAsia"/>
          <w:sz w:val="32"/>
          <w:szCs w:val="32"/>
        </w:rPr>
        <w:t>本规定自</w:t>
      </w:r>
      <w:r w:rsidR="00613812" w:rsidRPr="00BC6E76">
        <w:rPr>
          <w:rFonts w:ascii="方正仿宋" w:eastAsia="方正仿宋" w:hAnsi="仿宋" w:hint="eastAsia"/>
          <w:sz w:val="32"/>
          <w:szCs w:val="32"/>
        </w:rPr>
        <w:t>公布</w:t>
      </w:r>
      <w:r w:rsidR="00613812" w:rsidRPr="00695EA6">
        <w:rPr>
          <w:rFonts w:eastAsia="方正仿宋"/>
          <w:sz w:val="32"/>
          <w:szCs w:val="32"/>
        </w:rPr>
        <w:t>30</w:t>
      </w:r>
      <w:r w:rsidR="00613812" w:rsidRPr="00BC6E76">
        <w:rPr>
          <w:rFonts w:ascii="方正仿宋" w:eastAsia="方正仿宋" w:hAnsi="仿宋" w:hint="eastAsia"/>
          <w:sz w:val="32"/>
          <w:szCs w:val="32"/>
        </w:rPr>
        <w:t>日后</w:t>
      </w:r>
      <w:r w:rsidRPr="00BC6E76">
        <w:rPr>
          <w:rFonts w:ascii="方正仿宋" w:eastAsia="方正仿宋" w:hAnsi="仿宋" w:hint="eastAsia"/>
          <w:sz w:val="32"/>
          <w:szCs w:val="32"/>
        </w:rPr>
        <w:t>开始执行，本规定有效期五年，同时《丹巴县烟草零售点合理布局规定》（</w:t>
      </w:r>
      <w:proofErr w:type="gramStart"/>
      <w:r w:rsidRPr="00BC6E76">
        <w:rPr>
          <w:rFonts w:ascii="方正仿宋" w:eastAsia="方正仿宋" w:hAnsi="宋体" w:cs="仿宋_GB2312" w:hint="eastAsia"/>
          <w:kern w:val="0"/>
          <w:sz w:val="32"/>
          <w:szCs w:val="32"/>
          <w:lang w:bidi="ar"/>
        </w:rPr>
        <w:t>丹烟专</w:t>
      </w:r>
      <w:proofErr w:type="gramEnd"/>
      <w:r w:rsidRPr="00695EA6">
        <w:rPr>
          <w:rFonts w:eastAsia="方正仿宋"/>
          <w:kern w:val="0"/>
          <w:sz w:val="32"/>
          <w:szCs w:val="32"/>
          <w:lang w:bidi="ar"/>
        </w:rPr>
        <w:t>〔</w:t>
      </w:r>
      <w:r w:rsidRPr="00695EA6">
        <w:rPr>
          <w:rFonts w:eastAsia="方正仿宋"/>
          <w:kern w:val="0"/>
          <w:sz w:val="32"/>
          <w:szCs w:val="32"/>
          <w:lang w:bidi="ar"/>
        </w:rPr>
        <w:t>2021</w:t>
      </w:r>
      <w:r w:rsidRPr="00695EA6">
        <w:rPr>
          <w:rFonts w:eastAsia="方正仿宋"/>
          <w:kern w:val="0"/>
          <w:sz w:val="32"/>
          <w:szCs w:val="32"/>
          <w:lang w:bidi="ar"/>
        </w:rPr>
        <w:t>〕</w:t>
      </w:r>
      <w:r w:rsidRPr="00695EA6">
        <w:rPr>
          <w:rFonts w:eastAsia="方正仿宋"/>
          <w:kern w:val="0"/>
          <w:sz w:val="32"/>
          <w:szCs w:val="32"/>
          <w:lang w:bidi="ar"/>
        </w:rPr>
        <w:t>6</w:t>
      </w:r>
      <w:r w:rsidRPr="00695EA6">
        <w:rPr>
          <w:rFonts w:eastAsia="方正仿宋"/>
          <w:kern w:val="0"/>
          <w:sz w:val="32"/>
          <w:szCs w:val="32"/>
          <w:lang w:bidi="ar"/>
        </w:rPr>
        <w:t>号</w:t>
      </w:r>
      <w:r w:rsidRPr="00BC6E76">
        <w:rPr>
          <w:rFonts w:ascii="方正仿宋" w:eastAsia="方正仿宋" w:hAnsi="仿宋" w:hint="eastAsia"/>
          <w:sz w:val="32"/>
          <w:szCs w:val="32"/>
        </w:rPr>
        <w:t>）废止。</w:t>
      </w:r>
    </w:p>
    <w:p w:rsidR="0050732F" w:rsidRPr="00BC6E76" w:rsidRDefault="00E42A8D" w:rsidP="00C36991">
      <w:pPr>
        <w:ind w:firstLineChars="200" w:firstLine="643"/>
        <w:jc w:val="left"/>
        <w:rPr>
          <w:rFonts w:ascii="方正仿宋" w:eastAsia="方正仿宋" w:hAnsi="仿宋"/>
          <w:sz w:val="32"/>
          <w:szCs w:val="32"/>
        </w:rPr>
      </w:pPr>
      <w:r w:rsidRPr="00BC6E76">
        <w:rPr>
          <w:rFonts w:ascii="方正仿宋" w:eastAsia="方正仿宋" w:hAnsi="仿宋" w:hint="eastAsia"/>
          <w:b/>
          <w:sz w:val="32"/>
          <w:szCs w:val="32"/>
        </w:rPr>
        <w:t xml:space="preserve">第十八条 </w:t>
      </w:r>
      <w:r w:rsidR="00413F61" w:rsidRPr="00BC6E76">
        <w:rPr>
          <w:rFonts w:ascii="方正仿宋" w:eastAsia="方正仿宋" w:hAnsi="仿宋" w:hint="eastAsia"/>
          <w:sz w:val="32"/>
          <w:szCs w:val="32"/>
        </w:rPr>
        <w:t>本规定由丹巴县烟草专卖局负责解释。</w:t>
      </w:r>
    </w:p>
    <w:sectPr w:rsidR="0050732F" w:rsidRPr="00BC6E76">
      <w:footerReference w:type="default" r:id="rId8"/>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D3A69BC" w15:done="0"/>
  <w15:commentEx w15:paraId="06EC4EA2" w15:done="0"/>
  <w15:commentEx w15:paraId="555CB586" w15:done="0"/>
  <w15:commentEx w15:paraId="5F229AF5" w15:done="0"/>
  <w15:commentEx w15:paraId="4B56ED54" w15:done="0"/>
  <w15:commentEx w15:paraId="60CDD4C5" w15:done="0"/>
  <w15:commentEx w15:paraId="6292818B" w15:done="0"/>
  <w15:commentEx w15:paraId="59F6BAC4" w15:done="0"/>
  <w15:commentEx w15:paraId="7DC36819" w15:done="0"/>
  <w15:commentEx w15:paraId="51859997" w15:done="0"/>
  <w15:commentEx w15:paraId="59365469" w15:done="0"/>
  <w15:commentEx w15:paraId="15B0443A" w15:done="0"/>
  <w15:commentEx w15:paraId="718644AA" w15:done="0"/>
  <w15:commentEx w15:paraId="42F5B8C3" w15:done="0"/>
  <w15:commentEx w15:paraId="2C02CAC0" w15:done="0"/>
  <w15:commentEx w15:paraId="43AA7D52" w15:done="0"/>
  <w15:commentEx w15:paraId="455D4AA2" w15:done="0"/>
  <w15:commentEx w15:paraId="6E12D2D2" w15:done="0"/>
  <w15:commentEx w15:paraId="1636BF1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28D" w:rsidRDefault="0096728D">
      <w:r>
        <w:separator/>
      </w:r>
    </w:p>
  </w:endnote>
  <w:endnote w:type="continuationSeparator" w:id="0">
    <w:p w:rsidR="0096728D" w:rsidRDefault="00967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仿宋">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黑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方正楷体">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黑体">
    <w:altName w:val="SimHei"/>
    <w:panose1 w:val="02010609060101010101"/>
    <w:charset w:val="86"/>
    <w:family w:val="modern"/>
    <w:notTrueType/>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729074"/>
      <w:docPartObj>
        <w:docPartGallery w:val="AutoText"/>
      </w:docPartObj>
    </w:sdtPr>
    <w:sdtEndPr/>
    <w:sdtContent>
      <w:p w:rsidR="0050732F" w:rsidRDefault="00E42A8D">
        <w:pPr>
          <w:pStyle w:val="a5"/>
          <w:jc w:val="center"/>
        </w:pPr>
        <w:r>
          <w:fldChar w:fldCharType="begin"/>
        </w:r>
        <w:r>
          <w:instrText>PAGE   \* MERGEFORMAT</w:instrText>
        </w:r>
        <w:r>
          <w:fldChar w:fldCharType="separate"/>
        </w:r>
        <w:r w:rsidR="00D336BF" w:rsidRPr="00D336BF">
          <w:rPr>
            <w:noProof/>
            <w:lang w:val="zh-CN"/>
          </w:rPr>
          <w:t>1</w:t>
        </w:r>
        <w:r>
          <w:fldChar w:fldCharType="end"/>
        </w:r>
      </w:p>
    </w:sdtContent>
  </w:sdt>
  <w:p w:rsidR="0050732F" w:rsidRDefault="0050732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28D" w:rsidRDefault="0096728D">
      <w:r>
        <w:separator/>
      </w:r>
    </w:p>
  </w:footnote>
  <w:footnote w:type="continuationSeparator" w:id="0">
    <w:p w:rsidR="0096728D" w:rsidRDefault="0096728D">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爱猫❀光">
    <w15:presenceInfo w15:providerId="WPS Office" w15:userId="30234895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isplayBackgroundShape/>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64D"/>
    <w:rsid w:val="00003012"/>
    <w:rsid w:val="00004A33"/>
    <w:rsid w:val="00006936"/>
    <w:rsid w:val="0001612E"/>
    <w:rsid w:val="00023A0E"/>
    <w:rsid w:val="00027365"/>
    <w:rsid w:val="00034476"/>
    <w:rsid w:val="00034DF0"/>
    <w:rsid w:val="000516ED"/>
    <w:rsid w:val="00063E4A"/>
    <w:rsid w:val="0008706F"/>
    <w:rsid w:val="00095A4D"/>
    <w:rsid w:val="000A42EB"/>
    <w:rsid w:val="000A52A4"/>
    <w:rsid w:val="000B24AF"/>
    <w:rsid w:val="000B2E37"/>
    <w:rsid w:val="000B6926"/>
    <w:rsid w:val="000D2CD1"/>
    <w:rsid w:val="000E15F1"/>
    <w:rsid w:val="001057D1"/>
    <w:rsid w:val="001203FF"/>
    <w:rsid w:val="001312EA"/>
    <w:rsid w:val="0013285B"/>
    <w:rsid w:val="0013654A"/>
    <w:rsid w:val="0013667D"/>
    <w:rsid w:val="001538D0"/>
    <w:rsid w:val="00160C5A"/>
    <w:rsid w:val="001621E8"/>
    <w:rsid w:val="001623CD"/>
    <w:rsid w:val="00167EA3"/>
    <w:rsid w:val="00171CEB"/>
    <w:rsid w:val="001A7FB6"/>
    <w:rsid w:val="001B1115"/>
    <w:rsid w:val="001B4157"/>
    <w:rsid w:val="001C52BD"/>
    <w:rsid w:val="001C78F2"/>
    <w:rsid w:val="001C7FE8"/>
    <w:rsid w:val="001D42C8"/>
    <w:rsid w:val="001F18DC"/>
    <w:rsid w:val="001F5D6C"/>
    <w:rsid w:val="001F7213"/>
    <w:rsid w:val="00200040"/>
    <w:rsid w:val="0020349A"/>
    <w:rsid w:val="002056AC"/>
    <w:rsid w:val="002059F8"/>
    <w:rsid w:val="00207EE3"/>
    <w:rsid w:val="00210323"/>
    <w:rsid w:val="00210E82"/>
    <w:rsid w:val="0021389F"/>
    <w:rsid w:val="00214B32"/>
    <w:rsid w:val="00236CE5"/>
    <w:rsid w:val="0024525B"/>
    <w:rsid w:val="00246485"/>
    <w:rsid w:val="0025330D"/>
    <w:rsid w:val="00256A04"/>
    <w:rsid w:val="00257AFD"/>
    <w:rsid w:val="00280ADC"/>
    <w:rsid w:val="00281AFA"/>
    <w:rsid w:val="0029544B"/>
    <w:rsid w:val="002A21A1"/>
    <w:rsid w:val="002A4629"/>
    <w:rsid w:val="002C5C03"/>
    <w:rsid w:val="002D30CC"/>
    <w:rsid w:val="002D5DB4"/>
    <w:rsid w:val="002F0494"/>
    <w:rsid w:val="003125D8"/>
    <w:rsid w:val="003148CB"/>
    <w:rsid w:val="003274DC"/>
    <w:rsid w:val="00332665"/>
    <w:rsid w:val="00336CF5"/>
    <w:rsid w:val="00342A5D"/>
    <w:rsid w:val="003459ED"/>
    <w:rsid w:val="00351913"/>
    <w:rsid w:val="003640EE"/>
    <w:rsid w:val="0036631E"/>
    <w:rsid w:val="00372413"/>
    <w:rsid w:val="003844A4"/>
    <w:rsid w:val="0038554C"/>
    <w:rsid w:val="0039403F"/>
    <w:rsid w:val="003C2BB4"/>
    <w:rsid w:val="003C3885"/>
    <w:rsid w:val="003C4C17"/>
    <w:rsid w:val="003D37CC"/>
    <w:rsid w:val="003D775B"/>
    <w:rsid w:val="003F34F0"/>
    <w:rsid w:val="00402C2C"/>
    <w:rsid w:val="00413F61"/>
    <w:rsid w:val="0042440F"/>
    <w:rsid w:val="00424D56"/>
    <w:rsid w:val="004351E8"/>
    <w:rsid w:val="0043774E"/>
    <w:rsid w:val="00437D41"/>
    <w:rsid w:val="004439E8"/>
    <w:rsid w:val="00445321"/>
    <w:rsid w:val="004518F7"/>
    <w:rsid w:val="004670DA"/>
    <w:rsid w:val="00473957"/>
    <w:rsid w:val="0049202C"/>
    <w:rsid w:val="004A71E5"/>
    <w:rsid w:val="004B357C"/>
    <w:rsid w:val="004B4507"/>
    <w:rsid w:val="004B4803"/>
    <w:rsid w:val="004D12FF"/>
    <w:rsid w:val="004D1FF5"/>
    <w:rsid w:val="004E0259"/>
    <w:rsid w:val="004F5A08"/>
    <w:rsid w:val="0050078D"/>
    <w:rsid w:val="0050329A"/>
    <w:rsid w:val="00504A62"/>
    <w:rsid w:val="0050732F"/>
    <w:rsid w:val="00512F2E"/>
    <w:rsid w:val="005173F5"/>
    <w:rsid w:val="00520E11"/>
    <w:rsid w:val="00522ACE"/>
    <w:rsid w:val="00522C7D"/>
    <w:rsid w:val="0052369C"/>
    <w:rsid w:val="00532ACB"/>
    <w:rsid w:val="0054321A"/>
    <w:rsid w:val="005444AA"/>
    <w:rsid w:val="00556411"/>
    <w:rsid w:val="00556B0C"/>
    <w:rsid w:val="00561444"/>
    <w:rsid w:val="00561911"/>
    <w:rsid w:val="00563557"/>
    <w:rsid w:val="005641F2"/>
    <w:rsid w:val="00572781"/>
    <w:rsid w:val="00576150"/>
    <w:rsid w:val="00576494"/>
    <w:rsid w:val="0057783C"/>
    <w:rsid w:val="00580DC8"/>
    <w:rsid w:val="0058742F"/>
    <w:rsid w:val="00596B0A"/>
    <w:rsid w:val="005A19B3"/>
    <w:rsid w:val="005A62AB"/>
    <w:rsid w:val="005B6B07"/>
    <w:rsid w:val="005B75EE"/>
    <w:rsid w:val="005C1B8D"/>
    <w:rsid w:val="005C48E9"/>
    <w:rsid w:val="005C79E6"/>
    <w:rsid w:val="005D24B0"/>
    <w:rsid w:val="005E5AA0"/>
    <w:rsid w:val="005E656C"/>
    <w:rsid w:val="005F2F1E"/>
    <w:rsid w:val="00602E4C"/>
    <w:rsid w:val="00603E29"/>
    <w:rsid w:val="0060541E"/>
    <w:rsid w:val="00613812"/>
    <w:rsid w:val="0061656B"/>
    <w:rsid w:val="00625178"/>
    <w:rsid w:val="0063572D"/>
    <w:rsid w:val="006460F4"/>
    <w:rsid w:val="00651AE8"/>
    <w:rsid w:val="00652E7C"/>
    <w:rsid w:val="0065307A"/>
    <w:rsid w:val="00656699"/>
    <w:rsid w:val="00665B2A"/>
    <w:rsid w:val="0066724B"/>
    <w:rsid w:val="00677B2B"/>
    <w:rsid w:val="00681852"/>
    <w:rsid w:val="0068434B"/>
    <w:rsid w:val="00694B33"/>
    <w:rsid w:val="00695EA6"/>
    <w:rsid w:val="006A643F"/>
    <w:rsid w:val="007039BE"/>
    <w:rsid w:val="007073D1"/>
    <w:rsid w:val="00707E8B"/>
    <w:rsid w:val="00711787"/>
    <w:rsid w:val="007257EE"/>
    <w:rsid w:val="00735B63"/>
    <w:rsid w:val="00750038"/>
    <w:rsid w:val="0076155E"/>
    <w:rsid w:val="00762B2E"/>
    <w:rsid w:val="00767ED4"/>
    <w:rsid w:val="007725A2"/>
    <w:rsid w:val="00797EAD"/>
    <w:rsid w:val="007A6B5F"/>
    <w:rsid w:val="007B2065"/>
    <w:rsid w:val="007C2370"/>
    <w:rsid w:val="007C40FC"/>
    <w:rsid w:val="007C5EF2"/>
    <w:rsid w:val="007E0533"/>
    <w:rsid w:val="007E33B2"/>
    <w:rsid w:val="007E6E11"/>
    <w:rsid w:val="007E7E4B"/>
    <w:rsid w:val="007F0D2E"/>
    <w:rsid w:val="0080470C"/>
    <w:rsid w:val="00821C17"/>
    <w:rsid w:val="00830EBC"/>
    <w:rsid w:val="00831198"/>
    <w:rsid w:val="00833E86"/>
    <w:rsid w:val="00852237"/>
    <w:rsid w:val="00855C46"/>
    <w:rsid w:val="00875A1B"/>
    <w:rsid w:val="00877CCA"/>
    <w:rsid w:val="00883165"/>
    <w:rsid w:val="00893DEF"/>
    <w:rsid w:val="008A353A"/>
    <w:rsid w:val="008A5A82"/>
    <w:rsid w:val="008B3B9A"/>
    <w:rsid w:val="008C7D67"/>
    <w:rsid w:val="008C7EBF"/>
    <w:rsid w:val="008D440C"/>
    <w:rsid w:val="008D4901"/>
    <w:rsid w:val="008E0CFB"/>
    <w:rsid w:val="008E2D8C"/>
    <w:rsid w:val="008F5FB6"/>
    <w:rsid w:val="00903914"/>
    <w:rsid w:val="009049A1"/>
    <w:rsid w:val="00915DE8"/>
    <w:rsid w:val="00925FDC"/>
    <w:rsid w:val="00934362"/>
    <w:rsid w:val="00937AFE"/>
    <w:rsid w:val="00943675"/>
    <w:rsid w:val="00943C3A"/>
    <w:rsid w:val="00962135"/>
    <w:rsid w:val="009645E2"/>
    <w:rsid w:val="0096728D"/>
    <w:rsid w:val="00980C40"/>
    <w:rsid w:val="00990A27"/>
    <w:rsid w:val="00993DAC"/>
    <w:rsid w:val="009B2CF6"/>
    <w:rsid w:val="009B3AD1"/>
    <w:rsid w:val="009B792F"/>
    <w:rsid w:val="009C3B0C"/>
    <w:rsid w:val="009C52BC"/>
    <w:rsid w:val="009C7BBD"/>
    <w:rsid w:val="009D0518"/>
    <w:rsid w:val="009D18E4"/>
    <w:rsid w:val="009E1D7A"/>
    <w:rsid w:val="009E3BB8"/>
    <w:rsid w:val="009E73E6"/>
    <w:rsid w:val="009E7F5A"/>
    <w:rsid w:val="009F1D7F"/>
    <w:rsid w:val="009F6636"/>
    <w:rsid w:val="00A04256"/>
    <w:rsid w:val="00A07C6F"/>
    <w:rsid w:val="00A11173"/>
    <w:rsid w:val="00A21BA6"/>
    <w:rsid w:val="00A2464D"/>
    <w:rsid w:val="00A319A1"/>
    <w:rsid w:val="00A40951"/>
    <w:rsid w:val="00A41E0B"/>
    <w:rsid w:val="00A433DF"/>
    <w:rsid w:val="00A45D2F"/>
    <w:rsid w:val="00A50D40"/>
    <w:rsid w:val="00A55321"/>
    <w:rsid w:val="00A55FFD"/>
    <w:rsid w:val="00A72899"/>
    <w:rsid w:val="00A8259D"/>
    <w:rsid w:val="00A95D3E"/>
    <w:rsid w:val="00AA34B5"/>
    <w:rsid w:val="00AB5AAA"/>
    <w:rsid w:val="00AC4B4F"/>
    <w:rsid w:val="00AC6E01"/>
    <w:rsid w:val="00AC7DE7"/>
    <w:rsid w:val="00AD3439"/>
    <w:rsid w:val="00AD4CF2"/>
    <w:rsid w:val="00AD4EA3"/>
    <w:rsid w:val="00AD69EF"/>
    <w:rsid w:val="00AE4EA7"/>
    <w:rsid w:val="00AF1EA6"/>
    <w:rsid w:val="00B068F6"/>
    <w:rsid w:val="00B10152"/>
    <w:rsid w:val="00B161D7"/>
    <w:rsid w:val="00B16DB8"/>
    <w:rsid w:val="00B16FB4"/>
    <w:rsid w:val="00B244E1"/>
    <w:rsid w:val="00B267D8"/>
    <w:rsid w:val="00B37FDE"/>
    <w:rsid w:val="00B4342A"/>
    <w:rsid w:val="00B4519B"/>
    <w:rsid w:val="00B5455A"/>
    <w:rsid w:val="00B56660"/>
    <w:rsid w:val="00B61051"/>
    <w:rsid w:val="00B639D6"/>
    <w:rsid w:val="00B65D63"/>
    <w:rsid w:val="00B76197"/>
    <w:rsid w:val="00BA254D"/>
    <w:rsid w:val="00BA5A28"/>
    <w:rsid w:val="00BB75F9"/>
    <w:rsid w:val="00BC40FB"/>
    <w:rsid w:val="00BC6880"/>
    <w:rsid w:val="00BC6E76"/>
    <w:rsid w:val="00BD23BC"/>
    <w:rsid w:val="00BD35E3"/>
    <w:rsid w:val="00BD7FB0"/>
    <w:rsid w:val="00BF0BAC"/>
    <w:rsid w:val="00BF25CD"/>
    <w:rsid w:val="00C02487"/>
    <w:rsid w:val="00C06D17"/>
    <w:rsid w:val="00C170A4"/>
    <w:rsid w:val="00C21C69"/>
    <w:rsid w:val="00C243C9"/>
    <w:rsid w:val="00C36991"/>
    <w:rsid w:val="00C41570"/>
    <w:rsid w:val="00C62F38"/>
    <w:rsid w:val="00C70F1A"/>
    <w:rsid w:val="00C8604F"/>
    <w:rsid w:val="00C87215"/>
    <w:rsid w:val="00CB519A"/>
    <w:rsid w:val="00CC302B"/>
    <w:rsid w:val="00CF2011"/>
    <w:rsid w:val="00D336BF"/>
    <w:rsid w:val="00D33F3D"/>
    <w:rsid w:val="00D57F42"/>
    <w:rsid w:val="00D6072E"/>
    <w:rsid w:val="00D66048"/>
    <w:rsid w:val="00D81B30"/>
    <w:rsid w:val="00D85CFD"/>
    <w:rsid w:val="00D90EE1"/>
    <w:rsid w:val="00D928FE"/>
    <w:rsid w:val="00DA0A57"/>
    <w:rsid w:val="00DA28B4"/>
    <w:rsid w:val="00DA36F8"/>
    <w:rsid w:val="00DA3A65"/>
    <w:rsid w:val="00DA5A68"/>
    <w:rsid w:val="00DC53D7"/>
    <w:rsid w:val="00DC75F9"/>
    <w:rsid w:val="00DD3D08"/>
    <w:rsid w:val="00DE52A3"/>
    <w:rsid w:val="00DF0D31"/>
    <w:rsid w:val="00DF1038"/>
    <w:rsid w:val="00DF7F5D"/>
    <w:rsid w:val="00E06B8A"/>
    <w:rsid w:val="00E07968"/>
    <w:rsid w:val="00E24790"/>
    <w:rsid w:val="00E25344"/>
    <w:rsid w:val="00E27399"/>
    <w:rsid w:val="00E27C04"/>
    <w:rsid w:val="00E35C91"/>
    <w:rsid w:val="00E42A8D"/>
    <w:rsid w:val="00E42B92"/>
    <w:rsid w:val="00E46EA9"/>
    <w:rsid w:val="00E54F90"/>
    <w:rsid w:val="00E65387"/>
    <w:rsid w:val="00E7023B"/>
    <w:rsid w:val="00E765D0"/>
    <w:rsid w:val="00E845A1"/>
    <w:rsid w:val="00E91182"/>
    <w:rsid w:val="00E95CC8"/>
    <w:rsid w:val="00EA147E"/>
    <w:rsid w:val="00EA74C9"/>
    <w:rsid w:val="00EB0688"/>
    <w:rsid w:val="00EB354F"/>
    <w:rsid w:val="00EB7F44"/>
    <w:rsid w:val="00EC4609"/>
    <w:rsid w:val="00EE284F"/>
    <w:rsid w:val="00EE6198"/>
    <w:rsid w:val="00EF3DAB"/>
    <w:rsid w:val="00EF565D"/>
    <w:rsid w:val="00F14FDB"/>
    <w:rsid w:val="00F25A3B"/>
    <w:rsid w:val="00F3281B"/>
    <w:rsid w:val="00F47F1C"/>
    <w:rsid w:val="00F55099"/>
    <w:rsid w:val="00F652B1"/>
    <w:rsid w:val="00F6544A"/>
    <w:rsid w:val="00F75253"/>
    <w:rsid w:val="00F84085"/>
    <w:rsid w:val="00FA0D45"/>
    <w:rsid w:val="00FB5605"/>
    <w:rsid w:val="00FC3859"/>
    <w:rsid w:val="00FC3A73"/>
    <w:rsid w:val="00FC6F6A"/>
    <w:rsid w:val="00FD1276"/>
    <w:rsid w:val="00FD4A62"/>
    <w:rsid w:val="00FF2A22"/>
    <w:rsid w:val="00FF4A88"/>
    <w:rsid w:val="00FF7F69"/>
    <w:rsid w:val="023F4471"/>
    <w:rsid w:val="3D71760A"/>
    <w:rsid w:val="715E7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alloon Text"/>
    <w:basedOn w:val="a"/>
    <w:link w:val="Char"/>
    <w:uiPriority w:val="99"/>
    <w:semiHidden/>
    <w:unhideWhenUsed/>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after="160" w:line="480" w:lineRule="auto"/>
      <w:jc w:val="left"/>
    </w:pPr>
    <w:rPr>
      <w:rFonts w:asciiTheme="minorHAnsi" w:eastAsiaTheme="minorEastAsia" w:hAnsiTheme="minorHAnsi" w:cstheme="minorBidi"/>
      <w:kern w:val="0"/>
      <w:sz w:val="24"/>
    </w:rPr>
  </w:style>
  <w:style w:type="character" w:customStyle="1" w:styleId="Char1">
    <w:name w:val="页眉 Char"/>
    <w:basedOn w:val="a0"/>
    <w:link w:val="a6"/>
    <w:uiPriority w:val="99"/>
    <w:qFormat/>
    <w:rPr>
      <w:rFonts w:ascii="Times New Roman" w:eastAsia="宋体" w:hAnsi="Times New Roman" w:cs="Times New Roman"/>
      <w:sz w:val="18"/>
      <w:szCs w:val="18"/>
    </w:rPr>
  </w:style>
  <w:style w:type="character" w:customStyle="1" w:styleId="Char0">
    <w:name w:val="页脚 Char"/>
    <w:basedOn w:val="a0"/>
    <w:link w:val="a5"/>
    <w:uiPriority w:val="99"/>
    <w:qFormat/>
    <w:rPr>
      <w:rFonts w:ascii="Times New Roman" w:eastAsia="宋体" w:hAnsi="Times New Roman" w:cs="Times New Roman"/>
      <w:sz w:val="18"/>
      <w:szCs w:val="18"/>
    </w:rPr>
  </w:style>
  <w:style w:type="paragraph" w:styleId="a8">
    <w:name w:val="List Paragraph"/>
    <w:basedOn w:val="a"/>
    <w:uiPriority w:val="34"/>
    <w:qFormat/>
    <w:pPr>
      <w:ind w:firstLineChars="200" w:firstLine="420"/>
    </w:pPr>
  </w:style>
  <w:style w:type="paragraph" w:customStyle="1" w:styleId="a9">
    <w:name w:val="方正正文"/>
    <w:basedOn w:val="a"/>
    <w:qFormat/>
    <w:pPr>
      <w:snapToGrid w:val="0"/>
      <w:spacing w:line="319" w:lineRule="auto"/>
      <w:ind w:firstLineChars="200" w:firstLine="200"/>
    </w:pPr>
    <w:rPr>
      <w:rFonts w:eastAsia="方正仿宋"/>
      <w:sz w:val="32"/>
    </w:rPr>
  </w:style>
  <w:style w:type="character" w:customStyle="1" w:styleId="Char">
    <w:name w:val="批注框文本 Char"/>
    <w:basedOn w:val="a0"/>
    <w:link w:val="a4"/>
    <w:uiPriority w:val="99"/>
    <w:semiHidden/>
    <w:rPr>
      <w:rFonts w:ascii="Times New Roman" w:eastAsia="宋体" w:hAnsi="Times New Roman" w:cs="Times New Roman"/>
      <w:sz w:val="18"/>
      <w:szCs w:val="18"/>
    </w:rPr>
  </w:style>
  <w:style w:type="paragraph" w:styleId="aa">
    <w:name w:val="No Spacing"/>
    <w:uiPriority w:val="1"/>
    <w:qFormat/>
    <w:pPr>
      <w:widowControl w:val="0"/>
      <w:jc w:val="both"/>
    </w:pPr>
    <w:rPr>
      <w:kern w:val="2"/>
      <w:sz w:val="21"/>
      <w:szCs w:val="24"/>
    </w:rPr>
  </w:style>
  <w:style w:type="character" w:styleId="ab">
    <w:name w:val="annotation reference"/>
    <w:basedOn w:val="a0"/>
    <w:uiPriority w:val="99"/>
    <w:semiHidden/>
    <w:unhideWhenUsed/>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alloon Text"/>
    <w:basedOn w:val="a"/>
    <w:link w:val="Char"/>
    <w:uiPriority w:val="99"/>
    <w:semiHidden/>
    <w:unhideWhenUsed/>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after="160" w:line="480" w:lineRule="auto"/>
      <w:jc w:val="left"/>
    </w:pPr>
    <w:rPr>
      <w:rFonts w:asciiTheme="minorHAnsi" w:eastAsiaTheme="minorEastAsia" w:hAnsiTheme="minorHAnsi" w:cstheme="minorBidi"/>
      <w:kern w:val="0"/>
      <w:sz w:val="24"/>
    </w:rPr>
  </w:style>
  <w:style w:type="character" w:customStyle="1" w:styleId="Char1">
    <w:name w:val="页眉 Char"/>
    <w:basedOn w:val="a0"/>
    <w:link w:val="a6"/>
    <w:uiPriority w:val="99"/>
    <w:qFormat/>
    <w:rPr>
      <w:rFonts w:ascii="Times New Roman" w:eastAsia="宋体" w:hAnsi="Times New Roman" w:cs="Times New Roman"/>
      <w:sz w:val="18"/>
      <w:szCs w:val="18"/>
    </w:rPr>
  </w:style>
  <w:style w:type="character" w:customStyle="1" w:styleId="Char0">
    <w:name w:val="页脚 Char"/>
    <w:basedOn w:val="a0"/>
    <w:link w:val="a5"/>
    <w:uiPriority w:val="99"/>
    <w:qFormat/>
    <w:rPr>
      <w:rFonts w:ascii="Times New Roman" w:eastAsia="宋体" w:hAnsi="Times New Roman" w:cs="Times New Roman"/>
      <w:sz w:val="18"/>
      <w:szCs w:val="18"/>
    </w:rPr>
  </w:style>
  <w:style w:type="paragraph" w:styleId="a8">
    <w:name w:val="List Paragraph"/>
    <w:basedOn w:val="a"/>
    <w:uiPriority w:val="34"/>
    <w:qFormat/>
    <w:pPr>
      <w:ind w:firstLineChars="200" w:firstLine="420"/>
    </w:pPr>
  </w:style>
  <w:style w:type="paragraph" w:customStyle="1" w:styleId="a9">
    <w:name w:val="方正正文"/>
    <w:basedOn w:val="a"/>
    <w:qFormat/>
    <w:pPr>
      <w:snapToGrid w:val="0"/>
      <w:spacing w:line="319" w:lineRule="auto"/>
      <w:ind w:firstLineChars="200" w:firstLine="200"/>
    </w:pPr>
    <w:rPr>
      <w:rFonts w:eastAsia="方正仿宋"/>
      <w:sz w:val="32"/>
    </w:rPr>
  </w:style>
  <w:style w:type="character" w:customStyle="1" w:styleId="Char">
    <w:name w:val="批注框文本 Char"/>
    <w:basedOn w:val="a0"/>
    <w:link w:val="a4"/>
    <w:uiPriority w:val="99"/>
    <w:semiHidden/>
    <w:rPr>
      <w:rFonts w:ascii="Times New Roman" w:eastAsia="宋体" w:hAnsi="Times New Roman" w:cs="Times New Roman"/>
      <w:sz w:val="18"/>
      <w:szCs w:val="18"/>
    </w:rPr>
  </w:style>
  <w:style w:type="paragraph" w:styleId="aa">
    <w:name w:val="No Spacing"/>
    <w:uiPriority w:val="1"/>
    <w:qFormat/>
    <w:pPr>
      <w:widowControl w:val="0"/>
      <w:jc w:val="both"/>
    </w:pPr>
    <w:rPr>
      <w:kern w:val="2"/>
      <w:sz w:val="21"/>
      <w:szCs w:val="24"/>
    </w:rPr>
  </w:style>
  <w:style w:type="character" w:styleId="ab">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1C235-A3AB-41EC-B431-3A83A23D9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1487</TotalTime>
  <Pages>9</Pages>
  <Words>630</Words>
  <Characters>3595</Characters>
  <Application>Microsoft Office Word</Application>
  <DocSecurity>0</DocSecurity>
  <Lines>29</Lines>
  <Paragraphs>8</Paragraphs>
  <ScaleCrop>false</ScaleCrop>
  <Company>Microsoft</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封福平</dc:creator>
  <cp:lastModifiedBy>noname</cp:lastModifiedBy>
  <cp:revision>56</cp:revision>
  <cp:lastPrinted>2026-07-27T02:16:00Z</cp:lastPrinted>
  <dcterms:created xsi:type="dcterms:W3CDTF">2026-07-20T06:32:00Z</dcterms:created>
  <dcterms:modified xsi:type="dcterms:W3CDTF">2026-08-12T11:11:00Z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eyJoZGlkIjoiNGJmN2FmYTZkYTJjYjYxNjU4M2U1ODA3MmVlMDFmMmIiLCJ1c2VySWQiOiIyMzU0Njc5MjIifQ==</vt:lpwstr>
  </property>
  <property fmtid="{D5CDD505-2E9C-101B-9397-08002B2CF9AE}" pid="3" name="KSOProductBuildVer">
    <vt:lpwstr>2052-12.1.0.26895</vt:lpwstr>
  </property>
  <property fmtid="{D5CDD505-2E9C-101B-9397-08002B2CF9AE}" pid="4" name="ICV">
    <vt:lpwstr>F42FEB84E206475ABB7D3A5790E696F8_13</vt:lpwstr>
  </property>
</Properties>
</file>